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1C" w:rsidRPr="001D291C" w:rsidRDefault="00E36FDA" w:rsidP="001D291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1D291C" w:rsidRPr="001D291C">
        <w:rPr>
          <w:rFonts w:ascii="Liberation Serif" w:hAnsi="Liberation Serif"/>
          <w:sz w:val="28"/>
          <w:szCs w:val="28"/>
        </w:rPr>
        <w:t xml:space="preserve">Признание молодых семей нуждающимися </w:t>
      </w:r>
    </w:p>
    <w:p w:rsidR="004B2D1B" w:rsidRDefault="001D291C" w:rsidP="001D291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1D291C">
        <w:rPr>
          <w:rFonts w:ascii="Liberation Serif" w:hAnsi="Liberation Serif"/>
          <w:sz w:val="28"/>
          <w:szCs w:val="28"/>
        </w:rPr>
        <w:t>в улучшении жилищных условий</w:t>
      </w:r>
      <w:r>
        <w:rPr>
          <w:rFonts w:ascii="Liberation Serif" w:hAnsi="Liberation Serif"/>
          <w:sz w:val="28"/>
          <w:szCs w:val="28"/>
        </w:rPr>
        <w:t>»</w:t>
      </w:r>
    </w:p>
    <w:p w:rsidR="006F0701" w:rsidRDefault="006F0701" w:rsidP="006F07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2112" w:rsidRPr="00142112" w:rsidRDefault="00142112" w:rsidP="00142112">
      <w:pPr>
        <w:jc w:val="center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1D291C" w:rsidRPr="001D291C" w:rsidRDefault="004E76DA" w:rsidP="001D291C">
      <w:pPr>
        <w:jc w:val="both"/>
        <w:rPr>
          <w:rFonts w:ascii="Liberation Serif" w:hAnsi="Liberation Serif"/>
          <w:sz w:val="28"/>
          <w:szCs w:val="28"/>
        </w:rPr>
      </w:pPr>
      <w:r w:rsidRPr="004E76DA">
        <w:rPr>
          <w:rFonts w:ascii="Liberation Serif" w:hAnsi="Liberation Serif"/>
          <w:sz w:val="28"/>
          <w:szCs w:val="28"/>
        </w:rPr>
        <w:t>1.</w:t>
      </w:r>
      <w:proofErr w:type="gramStart"/>
      <w:r w:rsidRPr="004E76DA">
        <w:rPr>
          <w:rFonts w:ascii="Liberation Serif" w:hAnsi="Liberation Serif"/>
          <w:sz w:val="28"/>
          <w:szCs w:val="28"/>
        </w:rPr>
        <w:tab/>
      </w:r>
      <w:r w:rsidR="00E36FDA" w:rsidRPr="00E36FDA">
        <w:rPr>
          <w:rFonts w:ascii="Liberation Serif" w:hAnsi="Liberation Serif"/>
          <w:sz w:val="28"/>
          <w:szCs w:val="28"/>
        </w:rPr>
        <w:t xml:space="preserve"> </w:t>
      </w:r>
      <w:r w:rsidR="001D291C" w:rsidRPr="001D291C">
        <w:rPr>
          <w:rFonts w:ascii="Liberation Serif" w:hAnsi="Liberation Serif"/>
          <w:sz w:val="28"/>
          <w:szCs w:val="28"/>
        </w:rPr>
        <w:t xml:space="preserve"> Конституция</w:t>
      </w:r>
      <w:proofErr w:type="gramEnd"/>
      <w:r w:rsidR="001D291C" w:rsidRPr="001D291C">
        <w:rPr>
          <w:rFonts w:ascii="Liberation Serif" w:hAnsi="Liberation Serif"/>
          <w:sz w:val="28"/>
          <w:szCs w:val="28"/>
        </w:rPr>
        <w:t xml:space="preserve"> Российской Федерации («Собрание законодательства РФ», 04.08.2014, № 31, ст. 4398);</w:t>
      </w:r>
    </w:p>
    <w:p w:rsidR="001D291C" w:rsidRPr="001D291C" w:rsidRDefault="001D291C" w:rsidP="001D291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1D291C">
        <w:rPr>
          <w:rFonts w:ascii="Liberation Serif" w:hAnsi="Liberation Serif"/>
          <w:sz w:val="28"/>
          <w:szCs w:val="28"/>
        </w:rPr>
        <w:t xml:space="preserve"> Жилищный кодекс Российской Федерации («Собрание законодательства РФ», 03.01.2005, № 1 (часть 1), ст. 14);</w:t>
      </w:r>
    </w:p>
    <w:p w:rsidR="001D291C" w:rsidRPr="001D291C" w:rsidRDefault="001D291C" w:rsidP="001D291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1D291C">
        <w:rPr>
          <w:rFonts w:ascii="Liberation Serif" w:hAnsi="Liberation Serif"/>
          <w:sz w:val="28"/>
          <w:szCs w:val="28"/>
        </w:rPr>
        <w:t xml:space="preserve"> Федеральный закон от 27 июля 2010 года № 210-ФЗ «Об организации предоставления государственных и муниципальных услуг» («Российская газета», 30.07.2010, № 168);</w:t>
      </w:r>
    </w:p>
    <w:p w:rsidR="001D291C" w:rsidRPr="001D291C" w:rsidRDefault="001D291C" w:rsidP="001D291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Pr="001D291C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17.12.2010 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1D291C">
        <w:rPr>
          <w:rFonts w:ascii="Liberation Serif" w:hAnsi="Liberation Serif"/>
          <w:sz w:val="28"/>
          <w:szCs w:val="28"/>
        </w:rPr>
        <w:t xml:space="preserve">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РФ», 31.01.2011, № 5, ст. 739);</w:t>
      </w:r>
    </w:p>
    <w:p w:rsidR="001D291C" w:rsidRPr="001D291C" w:rsidRDefault="001D291C" w:rsidP="001D291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Pr="001D291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D291C">
        <w:rPr>
          <w:rFonts w:ascii="Liberation Serif" w:hAnsi="Liberation Serif"/>
          <w:sz w:val="28"/>
          <w:szCs w:val="28"/>
        </w:rPr>
        <w:t>Постановление  Правительства</w:t>
      </w:r>
      <w:proofErr w:type="gramEnd"/>
      <w:r w:rsidRPr="001D291C">
        <w:rPr>
          <w:rFonts w:ascii="Liberation Serif" w:hAnsi="Liberation Serif"/>
          <w:sz w:val="28"/>
          <w:szCs w:val="28"/>
        </w:rPr>
        <w:t xml:space="preserve">  Российской Федерации от 28.01.2006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10.02.2006, № 28);</w:t>
      </w:r>
    </w:p>
    <w:p w:rsidR="001D291C" w:rsidRDefault="001D291C" w:rsidP="001D291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Pr="001D291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D291C">
        <w:rPr>
          <w:rFonts w:ascii="Liberation Serif" w:hAnsi="Liberation Serif"/>
          <w:sz w:val="28"/>
          <w:szCs w:val="28"/>
        </w:rPr>
        <w:t>Постановление  Правительства</w:t>
      </w:r>
      <w:proofErr w:type="gramEnd"/>
      <w:r w:rsidRPr="001D291C">
        <w:rPr>
          <w:rFonts w:ascii="Liberation Serif" w:hAnsi="Liberation Serif"/>
          <w:sz w:val="28"/>
          <w:szCs w:val="28"/>
        </w:rPr>
        <w:t xml:space="preserve">  Российской Федерации от 14.02.2017 № 181 «О Единой государственной информационной системе социального обеспечения» («Собрание законодательства РФ», 20.02.2017, № 8, ст. 1249);</w:t>
      </w:r>
    </w:p>
    <w:p w:rsidR="001D291C" w:rsidRDefault="001D291C" w:rsidP="001D291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 w:rsidRPr="001D291C">
        <w:rPr>
          <w:rFonts w:ascii="Liberation Serif" w:hAnsi="Liberation Serif"/>
          <w:sz w:val="28"/>
          <w:szCs w:val="28"/>
        </w:rPr>
        <w:t xml:space="preserve">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 («Российская газета</w:t>
      </w:r>
      <w:proofErr w:type="gramStart"/>
      <w:r w:rsidRPr="001D291C">
        <w:rPr>
          <w:rFonts w:ascii="Liberation Serif" w:hAnsi="Liberation Serif"/>
          <w:sz w:val="28"/>
          <w:szCs w:val="28"/>
        </w:rPr>
        <w:t xml:space="preserve">»,   </w:t>
      </w:r>
      <w:proofErr w:type="gramEnd"/>
      <w:r w:rsidRPr="001D291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1D291C">
        <w:rPr>
          <w:rFonts w:ascii="Liberation Serif" w:hAnsi="Liberation Serif"/>
          <w:sz w:val="28"/>
          <w:szCs w:val="28"/>
        </w:rPr>
        <w:t xml:space="preserve"> № 40, 25.02.2013);</w:t>
      </w:r>
    </w:p>
    <w:p w:rsidR="00073C84" w:rsidRPr="001D291C" w:rsidRDefault="00073C84" w:rsidP="001D291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Pr="00073C84">
        <w:rPr>
          <w:rFonts w:ascii="Liberation Serif" w:hAnsi="Liberation Serif"/>
          <w:sz w:val="28"/>
          <w:szCs w:val="28"/>
        </w:rPr>
        <w:t>Постановление Правительства Свер</w:t>
      </w:r>
      <w:r>
        <w:rPr>
          <w:rFonts w:ascii="Liberation Serif" w:hAnsi="Liberation Serif"/>
          <w:sz w:val="28"/>
          <w:szCs w:val="28"/>
        </w:rPr>
        <w:t>дловской области от 24.10.2013                 №</w:t>
      </w:r>
      <w:r w:rsidRPr="00073C84">
        <w:rPr>
          <w:rFonts w:ascii="Liberation Serif" w:hAnsi="Liberation Serif"/>
          <w:sz w:val="28"/>
          <w:szCs w:val="28"/>
        </w:rPr>
        <w:t xml:space="preserve"> 1296-</w:t>
      </w:r>
      <w:proofErr w:type="gramStart"/>
      <w:r w:rsidRPr="00073C84">
        <w:rPr>
          <w:rFonts w:ascii="Liberation Serif" w:hAnsi="Liberation Serif"/>
          <w:sz w:val="28"/>
          <w:szCs w:val="28"/>
        </w:rPr>
        <w:t xml:space="preserve">ПП </w:t>
      </w:r>
      <w:r>
        <w:rPr>
          <w:rFonts w:ascii="Liberation Serif" w:hAnsi="Liberation Serif"/>
          <w:sz w:val="28"/>
          <w:szCs w:val="28"/>
        </w:rPr>
        <w:t xml:space="preserve"> «</w:t>
      </w:r>
      <w:proofErr w:type="gramEnd"/>
      <w:r w:rsidRPr="00073C84">
        <w:rPr>
          <w:rFonts w:ascii="Liberation Serif" w:hAnsi="Liberation Serif"/>
          <w:sz w:val="28"/>
          <w:szCs w:val="28"/>
        </w:rPr>
        <w:t xml:space="preserve">Об утверждении государственной </w:t>
      </w:r>
      <w:r>
        <w:rPr>
          <w:rFonts w:ascii="Liberation Serif" w:hAnsi="Liberation Serif"/>
          <w:sz w:val="28"/>
          <w:szCs w:val="28"/>
        </w:rPr>
        <w:t>программы Свердловской области «</w:t>
      </w:r>
      <w:r w:rsidRPr="00073C84">
        <w:rPr>
          <w:rFonts w:ascii="Liberation Serif" w:hAnsi="Liberation Serif"/>
          <w:sz w:val="28"/>
          <w:szCs w:val="28"/>
        </w:rPr>
        <w:t>Реализация основных направлений государственной политики в строительном комплексе Свердловской обл</w:t>
      </w:r>
      <w:r>
        <w:rPr>
          <w:rFonts w:ascii="Liberation Serif" w:hAnsi="Liberation Serif"/>
          <w:sz w:val="28"/>
          <w:szCs w:val="28"/>
        </w:rPr>
        <w:t>асти до 2024 года» («Областная газета», №</w:t>
      </w:r>
      <w:r w:rsidRPr="00073C84">
        <w:rPr>
          <w:rFonts w:ascii="Liberation Serif" w:hAnsi="Liberation Serif"/>
          <w:sz w:val="28"/>
          <w:szCs w:val="28"/>
        </w:rPr>
        <w:t xml:space="preserve"> 540-545, 13.11.2013</w:t>
      </w:r>
      <w:r>
        <w:rPr>
          <w:rFonts w:ascii="Liberation Serif" w:hAnsi="Liberation Serif"/>
          <w:sz w:val="28"/>
          <w:szCs w:val="28"/>
        </w:rPr>
        <w:t>);</w:t>
      </w:r>
    </w:p>
    <w:p w:rsidR="001D291C" w:rsidRPr="001D291C" w:rsidRDefault="001D291C" w:rsidP="001D291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 w:rsidRPr="001D291C">
        <w:rPr>
          <w:rFonts w:ascii="Liberation Serif" w:hAnsi="Liberation Serif"/>
          <w:sz w:val="28"/>
          <w:szCs w:val="28"/>
        </w:rPr>
        <w:t xml:space="preserve"> Постановление главы муниципального образования «Артемовский район»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 от 17.10.2005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1D291C">
        <w:rPr>
          <w:rFonts w:ascii="Liberation Serif" w:hAnsi="Liberation Serif"/>
          <w:sz w:val="28"/>
          <w:szCs w:val="28"/>
        </w:rPr>
        <w:t xml:space="preserve"> № 1146 («Артемовский рабочий», № 51, 25.12.2009);</w:t>
      </w:r>
    </w:p>
    <w:p w:rsidR="004766ED" w:rsidRPr="00E36FDA" w:rsidRDefault="001D291C" w:rsidP="001D291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9</w:t>
      </w:r>
      <w:r w:rsidR="00142112" w:rsidRPr="00142112">
        <w:rPr>
          <w:rFonts w:ascii="Liberation Serif" w:hAnsi="Liberation Serif"/>
          <w:sz w:val="28"/>
          <w:szCs w:val="28"/>
        </w:rPr>
        <w:t xml:space="preserve">. </w:t>
      </w:r>
      <w:r w:rsidR="00E36FDA" w:rsidRPr="00E36FDA">
        <w:rPr>
          <w:rFonts w:ascii="Liberation Serif" w:hAnsi="Liberation Serif"/>
          <w:sz w:val="28"/>
          <w:szCs w:val="28"/>
        </w:rPr>
        <w:t xml:space="preserve">Постановление Администрации Артемовского городского округа от </w:t>
      </w:r>
      <w:r w:rsidR="00FD2061">
        <w:rPr>
          <w:rFonts w:ascii="Liberation Serif" w:hAnsi="Liberation Serif"/>
          <w:sz w:val="28"/>
          <w:szCs w:val="28"/>
        </w:rPr>
        <w:t>10.01.2022 № 4-ПА</w:t>
      </w:r>
      <w:r w:rsidRPr="001D291C">
        <w:rPr>
          <w:rFonts w:ascii="Liberation Serif" w:hAnsi="Liberation Serif"/>
          <w:sz w:val="28"/>
          <w:szCs w:val="28"/>
        </w:rPr>
        <w:t xml:space="preserve"> </w:t>
      </w:r>
      <w:r w:rsidR="00E36FDA">
        <w:rPr>
          <w:rFonts w:ascii="Liberation Serif" w:hAnsi="Liberation Serif"/>
          <w:sz w:val="28"/>
          <w:szCs w:val="28"/>
        </w:rPr>
        <w:t>«</w:t>
      </w:r>
      <w:r w:rsidR="00E36FDA" w:rsidRPr="00E36FDA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36FDA">
        <w:rPr>
          <w:rFonts w:ascii="Liberation Serif" w:hAnsi="Liberation Serif"/>
          <w:sz w:val="28"/>
          <w:szCs w:val="28"/>
        </w:rPr>
        <w:t>«</w:t>
      </w:r>
      <w:r w:rsidRPr="001D291C">
        <w:rPr>
          <w:rFonts w:ascii="Liberation Serif" w:hAnsi="Liberation Serif"/>
          <w:sz w:val="28"/>
          <w:szCs w:val="28"/>
        </w:rPr>
        <w:t xml:space="preserve">О внесении изменений в </w:t>
      </w:r>
      <w:proofErr w:type="gramStart"/>
      <w:r w:rsidRPr="001D291C">
        <w:rPr>
          <w:rFonts w:ascii="Liberation Serif" w:hAnsi="Liberation Serif"/>
          <w:sz w:val="28"/>
          <w:szCs w:val="28"/>
        </w:rPr>
        <w:t>Административный  регламент</w:t>
      </w:r>
      <w:proofErr w:type="gramEnd"/>
      <w:r w:rsidRPr="001D291C">
        <w:rPr>
          <w:rFonts w:ascii="Liberation Serif" w:hAnsi="Liberation Serif"/>
          <w:sz w:val="28"/>
          <w:szCs w:val="28"/>
        </w:rPr>
        <w:t xml:space="preserve">  предоставления муниципальной услуги   «Признание молодых семей нуждающимися в улучшении жилищных условий»</w:t>
      </w:r>
      <w:r w:rsidR="00E36FDA">
        <w:rPr>
          <w:rFonts w:ascii="Liberation Serif" w:hAnsi="Liberation Serif"/>
          <w:sz w:val="28"/>
          <w:szCs w:val="28"/>
        </w:rPr>
        <w:t>»</w:t>
      </w:r>
      <w:r w:rsidR="00E36FDA" w:rsidRPr="00E36FDA">
        <w:rPr>
          <w:rFonts w:ascii="Liberation Serif" w:hAnsi="Liberation Serif"/>
          <w:sz w:val="28"/>
          <w:szCs w:val="28"/>
        </w:rPr>
        <w:t xml:space="preserve"> (</w:t>
      </w:r>
      <w:r w:rsidR="00E36FDA">
        <w:rPr>
          <w:rFonts w:ascii="Liberation Serif" w:hAnsi="Liberation Serif"/>
          <w:sz w:val="28"/>
          <w:szCs w:val="28"/>
        </w:rPr>
        <w:t>«</w:t>
      </w:r>
      <w:r w:rsidR="00FD2061" w:rsidRPr="00FD2061">
        <w:rPr>
          <w:rFonts w:ascii="Liberation Serif" w:hAnsi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11.01.2022</w:t>
      </w:r>
      <w:bookmarkStart w:id="0" w:name="_GoBack"/>
      <w:bookmarkEnd w:id="0"/>
      <w:r w:rsidR="004E76DA" w:rsidRPr="00E36FDA">
        <w:rPr>
          <w:rFonts w:ascii="Liberation Serif" w:hAnsi="Liberation Serif"/>
          <w:sz w:val="28"/>
          <w:szCs w:val="28"/>
        </w:rPr>
        <w:t>)</w:t>
      </w:r>
      <w:r w:rsidR="00142112" w:rsidRPr="00E36FDA">
        <w:rPr>
          <w:rFonts w:ascii="Liberation Serif" w:hAnsi="Liberation Serif"/>
          <w:sz w:val="28"/>
          <w:szCs w:val="28"/>
        </w:rPr>
        <w:tab/>
      </w:r>
    </w:p>
    <w:sectPr w:rsidR="004766ED" w:rsidRPr="00E3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821AA"/>
    <w:multiLevelType w:val="hybridMultilevel"/>
    <w:tmpl w:val="C3B0D976"/>
    <w:lvl w:ilvl="0" w:tplc="68FAA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1"/>
    <w:rsid w:val="00073C84"/>
    <w:rsid w:val="00142112"/>
    <w:rsid w:val="001D291C"/>
    <w:rsid w:val="002072E1"/>
    <w:rsid w:val="003C7ACA"/>
    <w:rsid w:val="004766ED"/>
    <w:rsid w:val="004B2D1B"/>
    <w:rsid w:val="004E76DA"/>
    <w:rsid w:val="006F0701"/>
    <w:rsid w:val="00773911"/>
    <w:rsid w:val="00A666E0"/>
    <w:rsid w:val="00E36FDA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D7F7-7CF7-4006-B74A-A7079B3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4</cp:revision>
  <dcterms:created xsi:type="dcterms:W3CDTF">2020-08-21T06:36:00Z</dcterms:created>
  <dcterms:modified xsi:type="dcterms:W3CDTF">2022-05-30T06:53:00Z</dcterms:modified>
</cp:coreProperties>
</file>