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B8"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b/>
          <w:sz w:val="32"/>
          <w:szCs w:val="32"/>
        </w:rPr>
      </w:pPr>
      <w:r w:rsidRPr="00977502">
        <w:rPr>
          <w:rFonts w:ascii="Liberation Serif" w:hAnsi="Liberation Serif"/>
          <w:b/>
          <w:sz w:val="32"/>
          <w:szCs w:val="32"/>
        </w:rPr>
        <w:t xml:space="preserve">Ежегодный отчет </w:t>
      </w:r>
    </w:p>
    <w:p w:rsidR="004476B8" w:rsidRDefault="004476B8" w:rsidP="004476B8">
      <w:pPr>
        <w:pStyle w:val="a3"/>
        <w:jc w:val="center"/>
        <w:rPr>
          <w:rFonts w:ascii="Liberation Serif" w:hAnsi="Liberation Serif"/>
          <w:b/>
          <w:sz w:val="32"/>
          <w:szCs w:val="32"/>
        </w:rPr>
      </w:pPr>
      <w:r w:rsidRPr="00977502">
        <w:rPr>
          <w:rFonts w:ascii="Liberation Serif" w:hAnsi="Liberation Serif"/>
          <w:b/>
          <w:sz w:val="32"/>
          <w:szCs w:val="32"/>
        </w:rPr>
        <w:t>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2023 год</w:t>
      </w: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Pr="00F40339"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sz w:val="32"/>
          <w:szCs w:val="32"/>
        </w:rPr>
      </w:pPr>
    </w:p>
    <w:p w:rsidR="004476B8" w:rsidRDefault="004476B8" w:rsidP="004476B8">
      <w:pPr>
        <w:pStyle w:val="a3"/>
        <w:jc w:val="center"/>
        <w:rPr>
          <w:rFonts w:ascii="Liberation Serif" w:hAnsi="Liberation Serif"/>
          <w:sz w:val="32"/>
          <w:szCs w:val="32"/>
        </w:rPr>
      </w:pPr>
    </w:p>
    <w:p w:rsidR="00323D6B" w:rsidRPr="00F320F6" w:rsidRDefault="00323D6B" w:rsidP="00323D6B">
      <w:pPr>
        <w:pStyle w:val="a3"/>
        <w:jc w:val="center"/>
        <w:rPr>
          <w:rFonts w:ascii="Liberation Serif" w:hAnsi="Liberation Serif" w:cs="Liberation Serif"/>
          <w:b/>
          <w:sz w:val="28"/>
          <w:szCs w:val="28"/>
        </w:rPr>
      </w:pPr>
      <w:bookmarkStart w:id="0" w:name="_GoBack"/>
      <w:bookmarkEnd w:id="0"/>
      <w:r w:rsidRPr="00F320F6">
        <w:rPr>
          <w:rFonts w:ascii="Liberation Serif" w:hAnsi="Liberation Serif" w:cs="Liberation Serif"/>
          <w:b/>
          <w:sz w:val="28"/>
          <w:szCs w:val="28"/>
        </w:rPr>
        <w:lastRenderedPageBreak/>
        <w:t>Раздел 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p w:rsidR="00323D6B" w:rsidRPr="00F320F6" w:rsidRDefault="00323D6B" w:rsidP="00323D6B">
      <w:pPr>
        <w:pStyle w:val="a3"/>
        <w:ind w:firstLine="709"/>
        <w:jc w:val="both"/>
        <w:rPr>
          <w:rFonts w:ascii="Liberation Serif" w:hAnsi="Liberation Serif" w:cs="Liberation Serif"/>
          <w:b/>
          <w:i/>
          <w:sz w:val="28"/>
          <w:szCs w:val="28"/>
        </w:rPr>
      </w:pPr>
    </w:p>
    <w:p w:rsidR="00323D6B" w:rsidRPr="00F320F6" w:rsidRDefault="00323D6B" w:rsidP="00323D6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1.1.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p w:rsidR="0084364B" w:rsidRPr="00F320F6" w:rsidRDefault="0084364B" w:rsidP="00323D6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соответствии со статьей 28 Устава Артемовского городского округа глава Артемовского городского округа является высшим должностным лицом городского округа и наделяется собственными полномочиями по решению вопросов местного значения:</w:t>
      </w:r>
    </w:p>
    <w:p w:rsidR="00323D6B" w:rsidRPr="00F320F6" w:rsidRDefault="00323D6B" w:rsidP="00323D6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1) подписывает и обнародует в порядке, установленном Уставом Артемовского городского округа, нормативные правовые акты, п</w:t>
      </w:r>
      <w:r w:rsidR="0084364B" w:rsidRPr="00F320F6">
        <w:rPr>
          <w:rFonts w:ascii="Liberation Serif" w:hAnsi="Liberation Serif" w:cs="Liberation Serif"/>
          <w:i/>
          <w:sz w:val="28"/>
          <w:szCs w:val="28"/>
        </w:rPr>
        <w:t>ринятые Думой городского округа</w:t>
      </w:r>
    </w:p>
    <w:p w:rsidR="0071055B" w:rsidRPr="00F320F6" w:rsidRDefault="0071055B" w:rsidP="00323D6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Думой Артемовского городского округа на подпись главе Артемовского городского округа было направлено 51 решение Думы Артемовского городского округа. Муниципальные нормативные правовые акты Думы Артемовского городского округа опубликованы в газете «Артемовский рабочий».</w:t>
      </w:r>
    </w:p>
    <w:p w:rsidR="00323D6B" w:rsidRPr="00F320F6" w:rsidRDefault="00323D6B" w:rsidP="00323D6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2) издает в пределах</w:t>
      </w:r>
      <w:r w:rsidR="0084364B" w:rsidRPr="00F320F6">
        <w:rPr>
          <w:rFonts w:ascii="Liberation Serif" w:hAnsi="Liberation Serif" w:cs="Liberation Serif"/>
          <w:i/>
          <w:sz w:val="28"/>
          <w:szCs w:val="28"/>
        </w:rPr>
        <w:t xml:space="preserve"> своих полномочий правовые акты</w:t>
      </w:r>
    </w:p>
    <w:p w:rsidR="0071055B" w:rsidRPr="00F320F6" w:rsidRDefault="007A5845" w:rsidP="00323D6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И</w:t>
      </w:r>
      <w:r w:rsidR="0071055B" w:rsidRPr="00F320F6">
        <w:rPr>
          <w:rFonts w:ascii="Liberation Serif" w:hAnsi="Liberation Serif" w:cs="Liberation Serif"/>
          <w:sz w:val="28"/>
          <w:szCs w:val="28"/>
        </w:rPr>
        <w:t>здано 56 постановлений главы Артемовского городского округа, 393 распоряжения главы Артемовского городского округа, 1 608 постановлений Администрации Артемовского городского округа, 307 распоряжений Администрации Артемовского городского округа, 545 распоряжений главы Артемовского городского округа по личному составу, кадровой работе.</w:t>
      </w:r>
    </w:p>
    <w:p w:rsidR="00323D6B" w:rsidRPr="00F320F6" w:rsidRDefault="00323D6B" w:rsidP="00323D6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 вправе требовать созыва внеочередного з</w:t>
      </w:r>
      <w:r w:rsidR="0084364B" w:rsidRPr="00F320F6">
        <w:rPr>
          <w:rFonts w:ascii="Liberation Serif" w:hAnsi="Liberation Serif" w:cs="Liberation Serif"/>
          <w:i/>
          <w:sz w:val="28"/>
          <w:szCs w:val="28"/>
        </w:rPr>
        <w:t>аседания Думы городского округа</w:t>
      </w:r>
    </w:p>
    <w:p w:rsidR="00E03A3B" w:rsidRPr="00F320F6" w:rsidRDefault="007A5845" w:rsidP="00323D6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Г</w:t>
      </w:r>
      <w:r w:rsidR="00E03A3B" w:rsidRPr="00F320F6">
        <w:rPr>
          <w:rFonts w:ascii="Liberation Serif" w:hAnsi="Liberation Serif" w:cs="Liberation Serif"/>
          <w:sz w:val="28"/>
          <w:szCs w:val="28"/>
        </w:rPr>
        <w:t>лавой Артемовского городского округа инициировано 3 внеочередных заседани</w:t>
      </w:r>
      <w:r>
        <w:rPr>
          <w:rFonts w:ascii="Liberation Serif" w:hAnsi="Liberation Serif" w:cs="Liberation Serif"/>
          <w:sz w:val="28"/>
          <w:szCs w:val="28"/>
        </w:rPr>
        <w:t>я</w:t>
      </w:r>
      <w:r w:rsidR="00E03A3B" w:rsidRPr="00F320F6">
        <w:rPr>
          <w:rFonts w:ascii="Liberation Serif" w:hAnsi="Liberation Serif" w:cs="Liberation Serif"/>
          <w:sz w:val="28"/>
          <w:szCs w:val="28"/>
        </w:rPr>
        <w:t xml:space="preserve"> Думы Артемовского городского округа.</w:t>
      </w:r>
    </w:p>
    <w:p w:rsidR="00AF3DD1" w:rsidRPr="00F320F6" w:rsidRDefault="00323D6B" w:rsidP="0084364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1.2.</w:t>
      </w:r>
      <w:r w:rsidR="0084364B" w:rsidRPr="00F320F6">
        <w:rPr>
          <w:rFonts w:ascii="Liberation Serif" w:hAnsi="Liberation Serif" w:cs="Liberation Serif"/>
          <w:i/>
          <w:sz w:val="28"/>
          <w:szCs w:val="28"/>
        </w:rPr>
        <w:t> </w:t>
      </w:r>
      <w:r w:rsidRPr="00F320F6">
        <w:rPr>
          <w:rFonts w:ascii="Liberation Serif" w:hAnsi="Liberation Serif" w:cs="Liberation Serif"/>
          <w:i/>
          <w:sz w:val="28"/>
          <w:szCs w:val="28"/>
        </w:rPr>
        <w:t>Об осуществлении в отчетном году главой Артемовского городского округа полномочий главы Администрации городского округа</w:t>
      </w:r>
    </w:p>
    <w:p w:rsidR="00AF3DD1" w:rsidRPr="00F320F6" w:rsidRDefault="00AF3DD1" w:rsidP="00AF3DD1">
      <w:pPr>
        <w:pStyle w:val="a3"/>
        <w:ind w:firstLine="709"/>
        <w:rPr>
          <w:rFonts w:ascii="Liberation Serif" w:hAnsi="Liberation Serif" w:cs="Liberation Serif"/>
          <w:i/>
          <w:sz w:val="28"/>
          <w:szCs w:val="28"/>
        </w:rPr>
      </w:pPr>
      <w:r w:rsidRPr="00F320F6">
        <w:rPr>
          <w:rFonts w:ascii="Liberation Serif" w:hAnsi="Liberation Serif" w:cs="Liberation Serif"/>
          <w:i/>
          <w:sz w:val="28"/>
          <w:szCs w:val="28"/>
        </w:rPr>
        <w:t>1) заключает договоры и соглашения от имени городского округа</w:t>
      </w:r>
    </w:p>
    <w:p w:rsidR="00D81922" w:rsidRPr="00F320F6" w:rsidRDefault="007A5845" w:rsidP="00AF3DD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Г</w:t>
      </w:r>
      <w:r w:rsidR="00D81922" w:rsidRPr="00F320F6">
        <w:rPr>
          <w:rFonts w:ascii="Liberation Serif" w:hAnsi="Liberation Serif" w:cs="Liberation Serif"/>
          <w:sz w:val="28"/>
          <w:szCs w:val="28"/>
        </w:rPr>
        <w:t>лавой Артемовского городского округа в рамках исполнения полномочий главы Администрации городского округа заключен 471 договор, в том числе 312 договоров и соглашений (аренда и купля-продажа земельных участков, по результатам проведения аукционов, размещение нестационарных торговых объектов, соглашения о перераспределении земельных участков).</w:t>
      </w:r>
    </w:p>
    <w:p w:rsidR="00AF3DD1" w:rsidRPr="00F320F6" w:rsidRDefault="00AF3DD1" w:rsidP="00AF3DD1">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2) принимает меры по обеспечению и защите интересов городского округа в суде, арбитражном суде, а также в государственных органах</w:t>
      </w:r>
    </w:p>
    <w:p w:rsidR="00D81922" w:rsidRPr="00F320F6" w:rsidRDefault="007A5845" w:rsidP="00D8192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D81922" w:rsidRPr="00F320F6">
        <w:rPr>
          <w:rFonts w:ascii="Liberation Serif" w:hAnsi="Liberation Serif" w:cs="Liberation Serif"/>
          <w:sz w:val="28"/>
          <w:szCs w:val="28"/>
        </w:rPr>
        <w:t xml:space="preserve">риняты меры по обеспечению и защите интересов Артемовского городского округа в суде, арбитражном суде, а также в государственных органах. </w:t>
      </w:r>
    </w:p>
    <w:p w:rsidR="00D81922" w:rsidRPr="00F320F6" w:rsidRDefault="00D81922" w:rsidP="00D8192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Судами общей юрисдикции всего с участием Администрации рассмотрено 207 дел. </w:t>
      </w:r>
    </w:p>
    <w:p w:rsidR="00D81922" w:rsidRPr="00F320F6" w:rsidRDefault="00D81922" w:rsidP="00D8192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Иски граждан о признании права собственности на недвижимое имущество в порядке наследования или в силу приобретательной давности, в которых Администрация Артемовского городского округа выступает в качестве «формального ответчика», составляют 45% (94 дела). </w:t>
      </w:r>
    </w:p>
    <w:p w:rsidR="00D81922" w:rsidRPr="00F320F6" w:rsidRDefault="00D81922" w:rsidP="00D8192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искам Артемовской городской прокуратуры рассмотрено 53 дела (на 61% больше, чем в 2022 году (33 дела)), в том числе об обязании Администрации организовать проведение обследования многоквартирного дома специализированной организацией, организовать ремонт дорог, привести места накопления ТКО в соответствие с санитарно-эпидемиологическими требованиями, провести работы по замене тепловых, водопроводных сетей, принять бесхозяйные газовые и водопроводные сети в собственность Артемовского городского округа, осуществить снос многоквартирного дома и т.п.</w:t>
      </w:r>
    </w:p>
    <w:p w:rsidR="00D81922" w:rsidRPr="00F320F6" w:rsidRDefault="00D81922" w:rsidP="00D8192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По искам Администрации Артемовского городского округа судами общей юрисдикции рассмотрены заявления о взыскании задолженности по арендной плате с физических лиц в общей сумме 1 325,1 тыс. руб., 9 исков об оспаривании действий судебных приставов-исполнителей, 4 иска о признании права муниципальной собственности на земельный участок и жилые помещения. Заявления Администрации удовлетворены полностью или частично. </w:t>
      </w:r>
    </w:p>
    <w:p w:rsidR="00D81922" w:rsidRPr="00F320F6" w:rsidRDefault="00D81922" w:rsidP="00D8192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Арбитражными судами рассмотрено 48 дел с участием Администрации (в 2022 году – 28 дел), 33 дела в статусе истца (в 2022 году – 6), 13 дел в статусе ответчика (в 2022 году – 20), 2 – в статусе третьего лица (в 2022 году – 2). </w:t>
      </w:r>
    </w:p>
    <w:p w:rsidR="00D81922" w:rsidRPr="00F320F6" w:rsidRDefault="00D81922" w:rsidP="00D8192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Общая сумма заявленных Администрацией требований (по искам о взыскании задолженности по договорам аренды земельных участков, о взыскании неосновательного обогащения) составляет 43 675,6 тыс. руб., удовлетворено 37 424,1 тыс. руб. (85%). Новые категории дел – о расторжении договоров аренды земельных участков (в связи с грубым нарушением арендатором обязанностей по договору), об обязании расчистить земельный участок от строительного мусора, о признании недействительными разрешений на установку и эксплуатацию рекламных конструкций – рассмотрены в пользу Администрации.</w:t>
      </w:r>
    </w:p>
    <w:p w:rsidR="00D81922" w:rsidRPr="00F320F6" w:rsidRDefault="00D81922" w:rsidP="00D8192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Наибольший удельный вес в структуре предъявленных к Администрации требований приходится на взыскание задолженности по коммунальным услугам за жилые помещения, находящиеся в муниципальной собственности, – 8 исков на общую сумму 812,7 тыс. руб. По результатам рассмотрения общая сумма удовлетворенных требований составляет 561,7 тыс. руб. (69%).</w:t>
      </w:r>
    </w:p>
    <w:p w:rsidR="00323D6B" w:rsidRPr="00F320F6" w:rsidRDefault="00323D6B" w:rsidP="0084364B">
      <w:pPr>
        <w:pStyle w:val="a3"/>
        <w:ind w:firstLine="709"/>
        <w:rPr>
          <w:rFonts w:ascii="Liberation Serif" w:hAnsi="Liberation Serif" w:cs="Liberation Serif"/>
          <w:i/>
          <w:sz w:val="28"/>
          <w:szCs w:val="28"/>
        </w:rPr>
      </w:pPr>
      <w:r w:rsidRPr="00F320F6">
        <w:rPr>
          <w:rFonts w:ascii="Liberation Serif" w:hAnsi="Liberation Serif" w:cs="Liberation Serif"/>
          <w:i/>
          <w:sz w:val="28"/>
          <w:szCs w:val="28"/>
        </w:rPr>
        <w:t>3) ос</w:t>
      </w:r>
      <w:r w:rsidR="0084364B" w:rsidRPr="00F320F6">
        <w:rPr>
          <w:rFonts w:ascii="Liberation Serif" w:hAnsi="Liberation Serif" w:cs="Liberation Serif"/>
          <w:i/>
          <w:sz w:val="28"/>
          <w:szCs w:val="28"/>
        </w:rPr>
        <w:t>уществляет личный прием граждан</w:t>
      </w:r>
    </w:p>
    <w:p w:rsidR="0000729D" w:rsidRPr="00F320F6" w:rsidRDefault="0000729D" w:rsidP="0000729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Личный прием граждан главой Артемовского городского округа проводится в соответствии с графиком приема граждан ежемесячно, второй и четвертый понедельник месяца. Прием граждан проводится по предварительной записи. </w:t>
      </w:r>
    </w:p>
    <w:p w:rsidR="0000729D" w:rsidRPr="00F320F6" w:rsidRDefault="007A5845" w:rsidP="0000729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 отчетный период </w:t>
      </w:r>
      <w:r w:rsidR="0000729D" w:rsidRPr="00F320F6">
        <w:rPr>
          <w:rFonts w:ascii="Liberation Serif" w:hAnsi="Liberation Serif" w:cs="Liberation Serif"/>
          <w:sz w:val="28"/>
          <w:szCs w:val="28"/>
        </w:rPr>
        <w:t>организовано и проведено 23 приема граждан. В рамках личного приема к главе Артемовского городского округа обратилось 112 жителей округа.</w:t>
      </w:r>
      <w:r>
        <w:rPr>
          <w:rFonts w:ascii="Liberation Serif" w:hAnsi="Liberation Serif" w:cs="Liberation Serif"/>
          <w:sz w:val="28"/>
          <w:szCs w:val="28"/>
        </w:rPr>
        <w:t xml:space="preserve"> </w:t>
      </w:r>
      <w:r w:rsidR="00015A51">
        <w:rPr>
          <w:rFonts w:ascii="Liberation Serif" w:hAnsi="Liberation Serif" w:cs="Liberation Serif"/>
          <w:sz w:val="28"/>
          <w:szCs w:val="28"/>
        </w:rPr>
        <w:t>И</w:t>
      </w:r>
      <w:r w:rsidR="0000729D" w:rsidRPr="00F320F6">
        <w:rPr>
          <w:rFonts w:ascii="Liberation Serif" w:hAnsi="Liberation Serif" w:cs="Liberation Serif"/>
          <w:sz w:val="28"/>
          <w:szCs w:val="28"/>
        </w:rPr>
        <w:t>счерпывающие разъяснения на месте</w:t>
      </w:r>
      <w:r w:rsidR="00015A51">
        <w:rPr>
          <w:rFonts w:ascii="Liberation Serif" w:hAnsi="Liberation Serif" w:cs="Liberation Serif"/>
          <w:sz w:val="28"/>
          <w:szCs w:val="28"/>
        </w:rPr>
        <w:t xml:space="preserve"> </w:t>
      </w:r>
      <w:r w:rsidR="00015A51" w:rsidRPr="00F320F6">
        <w:rPr>
          <w:rFonts w:ascii="Liberation Serif" w:hAnsi="Liberation Serif" w:cs="Liberation Serif"/>
          <w:sz w:val="28"/>
          <w:szCs w:val="28"/>
        </w:rPr>
        <w:t>даны 78 гражданам</w:t>
      </w:r>
      <w:r w:rsidR="0000729D" w:rsidRPr="00F320F6">
        <w:rPr>
          <w:rFonts w:ascii="Liberation Serif" w:hAnsi="Liberation Serif" w:cs="Liberation Serif"/>
          <w:sz w:val="28"/>
          <w:szCs w:val="28"/>
        </w:rPr>
        <w:t>, по 34 обращениям главой Артемовского городского округа были даны поручения МКУ «Жилкомстрой», Управлению по городскому хозяйству и жилью об органи</w:t>
      </w:r>
      <w:r w:rsidR="0040061E">
        <w:rPr>
          <w:rFonts w:ascii="Liberation Serif" w:hAnsi="Liberation Serif" w:cs="Liberation Serif"/>
          <w:sz w:val="28"/>
          <w:szCs w:val="28"/>
        </w:rPr>
        <w:t>зации выезда на место и проверке</w:t>
      </w:r>
      <w:r w:rsidR="0000729D" w:rsidRPr="00F320F6">
        <w:rPr>
          <w:rFonts w:ascii="Liberation Serif" w:hAnsi="Liberation Serif" w:cs="Liberation Serif"/>
          <w:sz w:val="28"/>
          <w:szCs w:val="28"/>
        </w:rPr>
        <w:t xml:space="preserve"> фактов, указанных гражданами в обращениях, по результатам обследования были приняты меры, гражданам даны письменные ответы.  </w:t>
      </w:r>
    </w:p>
    <w:p w:rsidR="0000729D" w:rsidRPr="00F320F6" w:rsidRDefault="0000729D" w:rsidP="0000729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Основные темы обращений граждан: вопросы жилищно-коммунальной сферы, предоставления жилья, бродячие собаки, газификация.</w:t>
      </w:r>
    </w:p>
    <w:p w:rsidR="00323D6B" w:rsidRPr="00F320F6" w:rsidRDefault="00323D6B" w:rsidP="002176B6">
      <w:pPr>
        <w:pStyle w:val="a3"/>
        <w:jc w:val="both"/>
        <w:rPr>
          <w:rFonts w:ascii="Liberation Serif" w:hAnsi="Liberation Serif" w:cs="Liberation Serif"/>
          <w:i/>
          <w:sz w:val="28"/>
          <w:szCs w:val="28"/>
        </w:rPr>
      </w:pPr>
      <w:r w:rsidRPr="00F320F6">
        <w:rPr>
          <w:rFonts w:ascii="Liberation Serif" w:hAnsi="Liberation Serif" w:cs="Liberation Serif"/>
          <w:sz w:val="28"/>
          <w:szCs w:val="28"/>
        </w:rPr>
        <w:tab/>
      </w:r>
      <w:r w:rsidRPr="00F320F6">
        <w:rPr>
          <w:rFonts w:ascii="Liberation Serif" w:hAnsi="Liberation Serif" w:cs="Liberation Serif"/>
          <w:i/>
          <w:sz w:val="28"/>
          <w:szCs w:val="28"/>
        </w:rPr>
        <w:t>4) организует работу по разработке:</w:t>
      </w:r>
    </w:p>
    <w:p w:rsidR="00323D6B" w:rsidRPr="00F320F6" w:rsidRDefault="00323D6B" w:rsidP="002176B6">
      <w:pPr>
        <w:pStyle w:val="a3"/>
        <w:ind w:firstLine="709"/>
        <w:rPr>
          <w:rFonts w:ascii="Liberation Serif" w:hAnsi="Liberation Serif" w:cs="Liberation Serif"/>
          <w:i/>
          <w:sz w:val="28"/>
          <w:szCs w:val="28"/>
        </w:rPr>
      </w:pPr>
      <w:r w:rsidRPr="00F320F6">
        <w:rPr>
          <w:rFonts w:ascii="Liberation Serif" w:hAnsi="Liberation Serif" w:cs="Liberation Serif"/>
          <w:i/>
          <w:sz w:val="28"/>
          <w:szCs w:val="28"/>
        </w:rPr>
        <w:t>- проекта местного бюджета</w:t>
      </w:r>
    </w:p>
    <w:p w:rsidR="004710A2" w:rsidRPr="00F320F6" w:rsidRDefault="004710A2" w:rsidP="004710A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С целью своевременной подготовки проекта бюджета Артемовского городского округа на 2024 год и плановый период 2025 и 2026 годов был разработан План мероприятий по составлению проекта бюджета Артемовского городского округа на 2024 год и плановый период 2025 и 2026 годов (утвержден постановлением Администрации Артемовского городского округа от 13.06.2023 № 627-ПА). </w:t>
      </w:r>
    </w:p>
    <w:p w:rsidR="004710A2" w:rsidRPr="00F320F6" w:rsidRDefault="004710A2" w:rsidP="004710A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Данным постановлением определены мероприятия по составлению проекта бюджета Артемовского городского округа, ответственные исполнители этих мероприятий и сроки их исполнения.</w:t>
      </w:r>
    </w:p>
    <w:p w:rsidR="00D51149" w:rsidRPr="00F320F6" w:rsidRDefault="00323D6B" w:rsidP="002176B6">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проекта стратегии социально-экономического развития городского округа</w:t>
      </w:r>
    </w:p>
    <w:p w:rsidR="00D51149" w:rsidRPr="00F320F6" w:rsidRDefault="007A5845" w:rsidP="00D5114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И</w:t>
      </w:r>
      <w:r w:rsidR="00D51149" w:rsidRPr="00F320F6">
        <w:rPr>
          <w:rFonts w:ascii="Liberation Serif" w:hAnsi="Liberation Serif" w:cs="Liberation Serif"/>
          <w:sz w:val="28"/>
          <w:szCs w:val="28"/>
        </w:rPr>
        <w:t>зменения в Стратегию социально-экономического развития Артемовского городского округа не вносились.</w:t>
      </w:r>
    </w:p>
    <w:p w:rsidR="0092424E" w:rsidRPr="00F320F6" w:rsidRDefault="00323D6B" w:rsidP="0092424E">
      <w:pPr>
        <w:pStyle w:val="a3"/>
        <w:jc w:val="both"/>
        <w:rPr>
          <w:rFonts w:ascii="Liberation Serif" w:hAnsi="Liberation Serif" w:cs="Liberation Serif"/>
          <w:i/>
          <w:sz w:val="28"/>
          <w:szCs w:val="28"/>
        </w:rPr>
      </w:pPr>
      <w:r w:rsidRPr="00F320F6">
        <w:rPr>
          <w:rFonts w:ascii="Liberation Serif" w:hAnsi="Liberation Serif" w:cs="Liberation Serif"/>
          <w:sz w:val="28"/>
          <w:szCs w:val="28"/>
        </w:rPr>
        <w:tab/>
      </w:r>
      <w:r w:rsidRPr="00F320F6">
        <w:rPr>
          <w:rFonts w:ascii="Liberation Serif" w:hAnsi="Liberation Serif" w:cs="Liberation Serif"/>
          <w:i/>
          <w:sz w:val="28"/>
          <w:szCs w:val="28"/>
        </w:rPr>
        <w:t>5) представляет на утверждение Думе городского округа проект стратегии социально-экономического развития городского округа</w:t>
      </w:r>
    </w:p>
    <w:p w:rsidR="0092424E" w:rsidRPr="00F320F6" w:rsidRDefault="0092424E" w:rsidP="009242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Стратегия социально-экономического развития Артемовского городского округа утверждена в январе 2019 года.</w:t>
      </w:r>
    </w:p>
    <w:p w:rsidR="007A2295" w:rsidRPr="00F320F6" w:rsidRDefault="00323D6B" w:rsidP="007A2295">
      <w:pPr>
        <w:pStyle w:val="a3"/>
        <w:jc w:val="both"/>
        <w:rPr>
          <w:rFonts w:ascii="Liberation Serif" w:hAnsi="Liberation Serif" w:cs="Liberation Serif"/>
          <w:i/>
          <w:sz w:val="28"/>
          <w:szCs w:val="28"/>
        </w:rPr>
      </w:pPr>
      <w:r w:rsidRPr="00F320F6">
        <w:rPr>
          <w:rFonts w:ascii="Liberation Serif" w:hAnsi="Liberation Serif" w:cs="Liberation Serif"/>
          <w:sz w:val="28"/>
          <w:szCs w:val="28"/>
        </w:rPr>
        <w:tab/>
      </w:r>
      <w:r w:rsidRPr="00F320F6">
        <w:rPr>
          <w:rFonts w:ascii="Liberation Serif" w:hAnsi="Liberation Serif" w:cs="Liberation Serif"/>
          <w:i/>
          <w:sz w:val="28"/>
          <w:szCs w:val="28"/>
        </w:rPr>
        <w:t>6) представляет на утверждение Думе городского округа проект бюджета городского округа и отчет о его исполнении</w:t>
      </w:r>
    </w:p>
    <w:p w:rsidR="00CF1275" w:rsidRPr="00F320F6" w:rsidRDefault="00CF1275" w:rsidP="00CF127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Годовой отчет об исполнении бюджета Артемовского городского округа за 2022 год был направлен в Думу Артемовского городс</w:t>
      </w:r>
      <w:r w:rsidR="00A06294">
        <w:rPr>
          <w:rFonts w:ascii="Liberation Serif" w:hAnsi="Liberation Serif" w:cs="Liberation Serif"/>
          <w:sz w:val="28"/>
          <w:szCs w:val="28"/>
        </w:rPr>
        <w:t xml:space="preserve">кого округа в апреле 2023 года, </w:t>
      </w:r>
      <w:r w:rsidRPr="00F320F6">
        <w:rPr>
          <w:rFonts w:ascii="Liberation Serif" w:hAnsi="Liberation Serif" w:cs="Liberation Serif"/>
          <w:sz w:val="28"/>
          <w:szCs w:val="28"/>
        </w:rPr>
        <w:t>рассмотрен депутатами на 27 заседании Думы Артемовского городского округа и принят решением Думы Артемовского городского округа от 25.05.2023 № 297 «Об исполнении бюджета Артемовского городского округа за 2022 год».</w:t>
      </w:r>
    </w:p>
    <w:p w:rsidR="00CF1275" w:rsidRPr="00F320F6" w:rsidRDefault="00CF1275" w:rsidP="00083ED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Проект бюджета Артемовского городского округа на 2024 год и плановый период 2025 и 2026 годов был направлен в Думу Артемовского городского округа 15.11.2023, после его рассмотрения утвержден решением Думы Артемовского городского округа от 21.12.2023 № 373 «Об утверждении бюджета Артемовского городского округа на 2024 год и плановый период 2025 и 2026 годов».</w:t>
      </w:r>
    </w:p>
    <w:p w:rsidR="00323D6B" w:rsidRPr="00F320F6" w:rsidRDefault="00323D6B" w:rsidP="00083ED1">
      <w:pPr>
        <w:pStyle w:val="a3"/>
        <w:ind w:firstLine="709"/>
        <w:rPr>
          <w:rFonts w:ascii="Liberation Serif" w:hAnsi="Liberation Serif" w:cs="Liberation Serif"/>
          <w:i/>
          <w:sz w:val="28"/>
          <w:szCs w:val="28"/>
        </w:rPr>
      </w:pPr>
      <w:r w:rsidRPr="00F320F6">
        <w:rPr>
          <w:rFonts w:ascii="Liberation Serif" w:hAnsi="Liberation Serif" w:cs="Liberation Serif"/>
          <w:i/>
          <w:sz w:val="28"/>
          <w:szCs w:val="28"/>
        </w:rPr>
        <w:t>7) утверждает план реализации генерального плана городского округа;</w:t>
      </w:r>
    </w:p>
    <w:p w:rsidR="0089464B" w:rsidRPr="00F320F6" w:rsidRDefault="00A06294" w:rsidP="00083ED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89464B" w:rsidRPr="00F320F6">
        <w:rPr>
          <w:rFonts w:ascii="Liberation Serif" w:hAnsi="Liberation Serif" w:cs="Liberation Serif"/>
          <w:sz w:val="28"/>
          <w:szCs w:val="28"/>
        </w:rPr>
        <w:t>лан реализации генерального плана Артемовского городского округа не утверждался;</w:t>
      </w:r>
    </w:p>
    <w:p w:rsidR="00B74941" w:rsidRPr="00F320F6" w:rsidRDefault="00323D6B" w:rsidP="00083ED1">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8)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96596E" w:rsidRPr="00F320F6" w:rsidRDefault="0096596E" w:rsidP="00083ED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w:t>
      </w:r>
      <w:r w:rsidR="00A06294">
        <w:rPr>
          <w:rFonts w:ascii="Liberation Serif" w:hAnsi="Liberation Serif" w:cs="Liberation Serif"/>
          <w:sz w:val="28"/>
          <w:szCs w:val="28"/>
        </w:rPr>
        <w:t xml:space="preserve">течение </w:t>
      </w:r>
      <w:r w:rsidRPr="00F320F6">
        <w:rPr>
          <w:rFonts w:ascii="Liberation Serif" w:hAnsi="Liberation Serif" w:cs="Liberation Serif"/>
          <w:sz w:val="28"/>
          <w:szCs w:val="28"/>
        </w:rPr>
        <w:t>год</w:t>
      </w:r>
      <w:r w:rsidR="00A06294">
        <w:rPr>
          <w:rFonts w:ascii="Liberation Serif" w:hAnsi="Liberation Serif" w:cs="Liberation Serif"/>
          <w:sz w:val="28"/>
          <w:szCs w:val="28"/>
        </w:rPr>
        <w:t>а</w:t>
      </w:r>
      <w:r w:rsidRPr="00F320F6">
        <w:rPr>
          <w:rFonts w:ascii="Liberation Serif" w:hAnsi="Liberation Serif" w:cs="Liberation Serif"/>
          <w:sz w:val="28"/>
          <w:szCs w:val="28"/>
        </w:rPr>
        <w:t xml:space="preserve"> подготовлено 3 постановления о принятии решения о подготовке проектов планировки территории и проектов межевания территории, 1 постановление об утверждении проекта планировки территории и проекта межевания территории.</w:t>
      </w:r>
    </w:p>
    <w:p w:rsidR="00B74941" w:rsidRPr="00F320F6" w:rsidRDefault="00323D6B" w:rsidP="00083ED1">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9) принимает в установленном порядке решения о переводе жилых помещений в нежилые помещения и нежилых помещений в жилые помещения;</w:t>
      </w:r>
    </w:p>
    <w:p w:rsidR="0096596E" w:rsidRPr="00F320F6" w:rsidRDefault="00A06294" w:rsidP="00083ED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96596E" w:rsidRPr="00F320F6">
        <w:rPr>
          <w:rFonts w:ascii="Liberation Serif" w:hAnsi="Liberation Serif" w:cs="Liberation Serif"/>
          <w:sz w:val="28"/>
          <w:szCs w:val="28"/>
        </w:rPr>
        <w:t>одготовлено и выдано 2 уведомления о переводе из жил</w:t>
      </w:r>
      <w:r w:rsidR="008C5497" w:rsidRPr="00F320F6">
        <w:rPr>
          <w:rFonts w:ascii="Liberation Serif" w:hAnsi="Liberation Serif" w:cs="Liberation Serif"/>
          <w:sz w:val="28"/>
          <w:szCs w:val="28"/>
        </w:rPr>
        <w:t>ых</w:t>
      </w:r>
      <w:r w:rsidR="0096596E" w:rsidRPr="00F320F6">
        <w:rPr>
          <w:rFonts w:ascii="Liberation Serif" w:hAnsi="Liberation Serif" w:cs="Liberation Serif"/>
          <w:sz w:val="28"/>
          <w:szCs w:val="28"/>
        </w:rPr>
        <w:t xml:space="preserve"> </w:t>
      </w:r>
      <w:r w:rsidR="008C5497" w:rsidRPr="00F320F6">
        <w:rPr>
          <w:rFonts w:ascii="Liberation Serif" w:hAnsi="Liberation Serif" w:cs="Liberation Serif"/>
          <w:sz w:val="28"/>
          <w:szCs w:val="28"/>
        </w:rPr>
        <w:t>в нежилые объекты</w:t>
      </w:r>
      <w:r w:rsidR="0096596E" w:rsidRPr="00F320F6">
        <w:rPr>
          <w:rFonts w:ascii="Liberation Serif" w:hAnsi="Liberation Serif" w:cs="Liberation Serif"/>
          <w:sz w:val="28"/>
          <w:szCs w:val="28"/>
        </w:rPr>
        <w:t>, расположенн</w:t>
      </w:r>
      <w:r w:rsidR="0040061E">
        <w:rPr>
          <w:rFonts w:ascii="Liberation Serif" w:hAnsi="Liberation Serif" w:cs="Liberation Serif"/>
          <w:sz w:val="28"/>
          <w:szCs w:val="28"/>
        </w:rPr>
        <w:t>ые</w:t>
      </w:r>
      <w:r w:rsidR="0096596E" w:rsidRPr="00F320F6">
        <w:rPr>
          <w:rFonts w:ascii="Liberation Serif" w:hAnsi="Liberation Serif" w:cs="Liberation Serif"/>
          <w:sz w:val="28"/>
          <w:szCs w:val="28"/>
        </w:rPr>
        <w:t xml:space="preserve"> на территории Артемовского городского округа </w:t>
      </w:r>
    </w:p>
    <w:p w:rsidR="00323D6B" w:rsidRPr="00F320F6" w:rsidRDefault="00323D6B" w:rsidP="00083ED1">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10) устанавливает порядок ведения реестра расходных обязательств городского округа</w:t>
      </w:r>
    </w:p>
    <w:p w:rsidR="006377A5" w:rsidRPr="00F320F6" w:rsidRDefault="008C2240" w:rsidP="00083ED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Поряд</w:t>
      </w:r>
      <w:r w:rsidR="006377A5" w:rsidRPr="00F320F6">
        <w:rPr>
          <w:rFonts w:ascii="Liberation Serif" w:hAnsi="Liberation Serif" w:cs="Liberation Serif"/>
          <w:sz w:val="28"/>
          <w:szCs w:val="28"/>
        </w:rPr>
        <w:t>о</w:t>
      </w:r>
      <w:r w:rsidRPr="00F320F6">
        <w:rPr>
          <w:rFonts w:ascii="Liberation Serif" w:hAnsi="Liberation Serif" w:cs="Liberation Serif"/>
          <w:sz w:val="28"/>
          <w:szCs w:val="28"/>
        </w:rPr>
        <w:t>к формирования и ведения реестра расходных обязательств Артемовского городского округа</w:t>
      </w:r>
      <w:r w:rsidR="00B37425" w:rsidRPr="00F320F6">
        <w:rPr>
          <w:rFonts w:ascii="Liberation Serif" w:hAnsi="Liberation Serif" w:cs="Liberation Serif"/>
          <w:sz w:val="28"/>
          <w:szCs w:val="28"/>
        </w:rPr>
        <w:t xml:space="preserve"> утвержден постановлением Администрации Артемовского городского округа от 19.05.2015 № 672-ПА с изменениями</w:t>
      </w:r>
      <w:r w:rsidR="006377A5" w:rsidRPr="00F320F6">
        <w:rPr>
          <w:rFonts w:ascii="Liberation Serif" w:hAnsi="Liberation Serif" w:cs="Liberation Serif"/>
          <w:sz w:val="28"/>
          <w:szCs w:val="28"/>
        </w:rPr>
        <w:t>.</w:t>
      </w:r>
    </w:p>
    <w:p w:rsidR="00CD2872" w:rsidRPr="00F320F6" w:rsidRDefault="00323D6B" w:rsidP="00083ED1">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11)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58762B" w:rsidRDefault="0058762B" w:rsidP="00083ED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ноябре ликвидировано Муниципальное унитарное предприятие Артемовского городского округа «Развитие и благоустройство» (постановлени</w:t>
      </w:r>
      <w:r w:rsidR="00A06294">
        <w:rPr>
          <w:rFonts w:ascii="Liberation Serif" w:hAnsi="Liberation Serif" w:cs="Liberation Serif"/>
          <w:sz w:val="28"/>
          <w:szCs w:val="28"/>
        </w:rPr>
        <w:t>е</w:t>
      </w:r>
      <w:r w:rsidRPr="00F320F6">
        <w:rPr>
          <w:rFonts w:ascii="Liberation Serif" w:hAnsi="Liberation Serif" w:cs="Liberation Serif"/>
          <w:sz w:val="28"/>
          <w:szCs w:val="28"/>
        </w:rPr>
        <w:t xml:space="preserve"> Администрации Артемовского городского округа от 01.02.2023 № 122-ПА «О ликвидации Муниципального унитарного предприятия Артемовского городского округа «Развитие и благоустройство»).</w:t>
      </w:r>
    </w:p>
    <w:p w:rsidR="006D56A3" w:rsidRDefault="006D56A3" w:rsidP="00083ED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Прияты решения в</w:t>
      </w:r>
      <w:r w:rsidR="00FF6BCB">
        <w:rPr>
          <w:rFonts w:ascii="Liberation Serif" w:hAnsi="Liberation Serif" w:cs="Liberation Serif"/>
          <w:sz w:val="28"/>
          <w:szCs w:val="28"/>
        </w:rPr>
        <w:t xml:space="preserve"> отношении</w:t>
      </w:r>
      <w:r>
        <w:rPr>
          <w:rFonts w:ascii="Liberation Serif" w:hAnsi="Liberation Serif" w:cs="Liberation Serif"/>
          <w:sz w:val="28"/>
          <w:szCs w:val="28"/>
        </w:rPr>
        <w:t>:</w:t>
      </w:r>
    </w:p>
    <w:p w:rsidR="001C2465" w:rsidRDefault="006D56A3" w:rsidP="00083ED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FF6BCB">
        <w:rPr>
          <w:rFonts w:ascii="Liberation Serif" w:hAnsi="Liberation Serif" w:cs="Liberation Serif"/>
          <w:sz w:val="28"/>
          <w:szCs w:val="28"/>
        </w:rPr>
        <w:t xml:space="preserve"> МУП «Центральная районная аптека № 198» </w:t>
      </w:r>
      <w:r w:rsidR="001C2465">
        <w:rPr>
          <w:rFonts w:ascii="Liberation Serif" w:hAnsi="Liberation Serif" w:cs="Liberation Serif"/>
          <w:sz w:val="28"/>
          <w:szCs w:val="28"/>
        </w:rPr>
        <w:t>о ликвидации (постановление Администрации Артемовского городского</w:t>
      </w:r>
      <w:r>
        <w:rPr>
          <w:rFonts w:ascii="Liberation Serif" w:hAnsi="Liberation Serif" w:cs="Liberation Serif"/>
          <w:sz w:val="28"/>
          <w:szCs w:val="28"/>
        </w:rPr>
        <w:t xml:space="preserve"> округа от 04.05.2023 № 479-ПА);</w:t>
      </w:r>
    </w:p>
    <w:p w:rsidR="006D56A3" w:rsidRDefault="006D56A3" w:rsidP="00083ED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FF6BCB">
        <w:rPr>
          <w:rFonts w:ascii="Liberation Serif" w:hAnsi="Liberation Serif" w:cs="Liberation Serif"/>
          <w:sz w:val="28"/>
          <w:szCs w:val="28"/>
        </w:rPr>
        <w:t>М</w:t>
      </w:r>
      <w:r>
        <w:rPr>
          <w:rFonts w:ascii="Liberation Serif" w:hAnsi="Liberation Serif" w:cs="Liberation Serif"/>
          <w:sz w:val="28"/>
          <w:szCs w:val="28"/>
        </w:rPr>
        <w:t>КУ АГО «</w:t>
      </w:r>
      <w:r w:rsidRPr="00FF6BCB">
        <w:rPr>
          <w:rFonts w:ascii="Liberation Serif" w:hAnsi="Liberation Serif" w:cs="Liberation Serif"/>
          <w:sz w:val="28"/>
          <w:szCs w:val="28"/>
        </w:rPr>
        <w:t>Жилкомстрой</w:t>
      </w:r>
      <w:r>
        <w:rPr>
          <w:rFonts w:ascii="Liberation Serif" w:hAnsi="Liberation Serif" w:cs="Liberation Serif"/>
          <w:sz w:val="28"/>
          <w:szCs w:val="28"/>
        </w:rPr>
        <w:t>» о</w:t>
      </w:r>
      <w:r w:rsidRPr="00FF6BCB">
        <w:rPr>
          <w:rFonts w:ascii="Liberation Serif" w:hAnsi="Liberation Serif" w:cs="Liberation Serif"/>
          <w:sz w:val="28"/>
          <w:szCs w:val="28"/>
        </w:rPr>
        <w:t xml:space="preserve"> реорганизации путем присоединения к нему М</w:t>
      </w:r>
      <w:r>
        <w:rPr>
          <w:rFonts w:ascii="Liberation Serif" w:hAnsi="Liberation Serif" w:cs="Liberation Serif"/>
          <w:sz w:val="28"/>
          <w:szCs w:val="28"/>
        </w:rPr>
        <w:t>УП «</w:t>
      </w:r>
      <w:r w:rsidRPr="00FF6BCB">
        <w:rPr>
          <w:rFonts w:ascii="Liberation Serif" w:hAnsi="Liberation Serif" w:cs="Liberation Serif"/>
          <w:sz w:val="28"/>
          <w:szCs w:val="28"/>
        </w:rPr>
        <w:t>Люкс-Сервис</w:t>
      </w:r>
      <w:r>
        <w:rPr>
          <w:rFonts w:ascii="Liberation Serif" w:hAnsi="Liberation Serif" w:cs="Liberation Serif"/>
          <w:sz w:val="28"/>
          <w:szCs w:val="28"/>
        </w:rPr>
        <w:t xml:space="preserve">» (постановление Администрации Артемовского городского округа от </w:t>
      </w:r>
      <w:r w:rsidRPr="00FF6BCB">
        <w:rPr>
          <w:rFonts w:ascii="Liberation Serif" w:hAnsi="Liberation Serif" w:cs="Liberation Serif"/>
          <w:sz w:val="28"/>
          <w:szCs w:val="28"/>
        </w:rPr>
        <w:t>20.10.2023 1201-ПА</w:t>
      </w:r>
      <w:r>
        <w:rPr>
          <w:rFonts w:ascii="Liberation Serif" w:hAnsi="Liberation Serif" w:cs="Liberation Serif"/>
          <w:sz w:val="28"/>
          <w:szCs w:val="28"/>
        </w:rPr>
        <w:t>).</w:t>
      </w:r>
    </w:p>
    <w:p w:rsidR="00E9606B" w:rsidRPr="00F320F6" w:rsidRDefault="00323D6B" w:rsidP="00083ED1">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12) принимает решение о привлечении граждан к выполнению на добровольной основе социально значимых для городского округа работ (в том числе дежурств);</w:t>
      </w:r>
    </w:p>
    <w:p w:rsidR="00E9606B" w:rsidRPr="00F320F6" w:rsidRDefault="00A06294" w:rsidP="00E9606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E9606B" w:rsidRPr="00F320F6">
        <w:rPr>
          <w:rFonts w:ascii="Liberation Serif" w:hAnsi="Liberation Serif" w:cs="Liberation Serif"/>
          <w:sz w:val="28"/>
          <w:szCs w:val="28"/>
        </w:rPr>
        <w:t>ешения о привлечении граждан к выполнению на добровольной основе социально значимых для городского округа работ (в том числе дежурств) не принимались.</w:t>
      </w:r>
    </w:p>
    <w:p w:rsidR="00260964" w:rsidRPr="00F320F6" w:rsidRDefault="00323D6B" w:rsidP="00260964">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13)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260964" w:rsidRPr="00F320F6" w:rsidRDefault="00A06294" w:rsidP="00260964">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Г</w:t>
      </w:r>
      <w:r w:rsidR="00260964" w:rsidRPr="00F320F6">
        <w:rPr>
          <w:rFonts w:ascii="Liberation Serif" w:hAnsi="Liberation Serif" w:cs="Liberation Serif"/>
          <w:sz w:val="28"/>
          <w:szCs w:val="28"/>
        </w:rPr>
        <w:t>лавой Артемовского городского округа осуществлялись следующие полномочия, установленные федеральными законами, определяющими общие принципы организации местного самоуправления в Российской Федерации, иными федеральными законами, законами Свердловской области, Уставом Артемовского городского округа и решениями Думы Артемовского городского округа:</w:t>
      </w:r>
    </w:p>
    <w:p w:rsidR="00260964" w:rsidRPr="00F320F6" w:rsidRDefault="0040061E" w:rsidP="00260964">
      <w:pPr>
        <w:pStyle w:val="a3"/>
        <w:ind w:firstLine="709"/>
        <w:jc w:val="both"/>
        <w:rPr>
          <w:rFonts w:ascii="Liberation Serif" w:hAnsi="Liberation Serif" w:cs="Liberation Serif"/>
          <w:i/>
          <w:sz w:val="28"/>
          <w:szCs w:val="28"/>
        </w:rPr>
      </w:pPr>
      <w:r>
        <w:rPr>
          <w:rFonts w:ascii="Liberation Serif" w:hAnsi="Liberation Serif" w:cs="Liberation Serif"/>
          <w:i/>
          <w:sz w:val="28"/>
          <w:szCs w:val="28"/>
        </w:rPr>
        <w:t>-</w:t>
      </w:r>
      <w:r w:rsidR="00260964" w:rsidRPr="00F320F6">
        <w:rPr>
          <w:rFonts w:ascii="Liberation Serif" w:hAnsi="Liberation Serif" w:cs="Liberation Serif"/>
          <w:i/>
          <w:sz w:val="28"/>
          <w:szCs w:val="28"/>
        </w:rPr>
        <w:t xml:space="preserve"> назначает на должность и освобождает от должности руководителя органа местного самоуправления городского округа, а также руководителей органов Администрации городского округа:</w:t>
      </w:r>
    </w:p>
    <w:p w:rsidR="0000729D" w:rsidRPr="00F320F6" w:rsidRDefault="00A06294" w:rsidP="0000729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Pr="00F320F6">
        <w:rPr>
          <w:rFonts w:ascii="Liberation Serif" w:hAnsi="Liberation Serif" w:cs="Liberation Serif"/>
          <w:sz w:val="28"/>
          <w:szCs w:val="28"/>
        </w:rPr>
        <w:t xml:space="preserve">а должность руководителя территориального органа Администрации Артемовского городского округа </w:t>
      </w:r>
      <w:r w:rsidR="0000729D" w:rsidRPr="00F320F6">
        <w:rPr>
          <w:rFonts w:ascii="Liberation Serif" w:hAnsi="Liberation Serif" w:cs="Liberation Serif"/>
          <w:sz w:val="28"/>
          <w:szCs w:val="28"/>
        </w:rPr>
        <w:t>назначен 1 гражданин по соглашению сторон (Ольков Андрей Геннадьевич).</w:t>
      </w:r>
    </w:p>
    <w:p w:rsidR="0000729D" w:rsidRPr="00F320F6" w:rsidRDefault="00A06294" w:rsidP="0000729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С</w:t>
      </w:r>
      <w:r w:rsidR="0000729D" w:rsidRPr="00F320F6">
        <w:rPr>
          <w:rFonts w:ascii="Liberation Serif" w:hAnsi="Liberation Serif" w:cs="Liberation Serif"/>
          <w:sz w:val="28"/>
          <w:szCs w:val="28"/>
        </w:rPr>
        <w:t>лучаев освобождения от должности руководителя органа местного самоуправления городского округа не было.</w:t>
      </w:r>
    </w:p>
    <w:p w:rsidR="00260964" w:rsidRPr="00F320F6" w:rsidRDefault="0040061E" w:rsidP="00260964">
      <w:pPr>
        <w:pStyle w:val="a3"/>
        <w:ind w:firstLine="709"/>
        <w:jc w:val="both"/>
        <w:rPr>
          <w:rFonts w:ascii="Liberation Serif" w:hAnsi="Liberation Serif" w:cs="Liberation Serif"/>
          <w:i/>
          <w:sz w:val="28"/>
          <w:szCs w:val="28"/>
        </w:rPr>
      </w:pPr>
      <w:r>
        <w:rPr>
          <w:rFonts w:ascii="Liberation Serif" w:hAnsi="Liberation Serif" w:cs="Liberation Serif"/>
          <w:i/>
          <w:sz w:val="28"/>
          <w:szCs w:val="28"/>
        </w:rPr>
        <w:t>-</w:t>
      </w:r>
      <w:r w:rsidR="00260964" w:rsidRPr="00F320F6">
        <w:rPr>
          <w:rFonts w:ascii="Liberation Serif" w:hAnsi="Liberation Serif" w:cs="Liberation Serif"/>
          <w:i/>
          <w:sz w:val="28"/>
          <w:szCs w:val="28"/>
        </w:rPr>
        <w:t xml:space="preserve"> назначает на должности муниципальной службы и освобождает от должностей муниципальных служащих, замещающих должности муниципальной службы в Администрации городского округа, принимает на работу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работы руководителями этих органов), руководителей муниципальных унитарных предприятий и муниципальных учреждений (за исключением муниципальных образовательных организаций):</w:t>
      </w:r>
    </w:p>
    <w:p w:rsidR="0000729D" w:rsidRPr="00F320F6" w:rsidRDefault="00A06294" w:rsidP="00260964">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00729D" w:rsidRPr="00F320F6">
        <w:rPr>
          <w:rFonts w:ascii="Liberation Serif" w:hAnsi="Liberation Serif" w:cs="Liberation Serif"/>
          <w:sz w:val="28"/>
          <w:szCs w:val="28"/>
        </w:rPr>
        <w:t xml:space="preserve">а должности муниципальной службы назначено 2 претендента, принято на работу 4 работника, </w:t>
      </w:r>
      <w:r w:rsidR="0040061E">
        <w:rPr>
          <w:rFonts w:ascii="Liberation Serif" w:hAnsi="Liberation Serif" w:cs="Liberation Serif"/>
          <w:sz w:val="28"/>
          <w:szCs w:val="28"/>
        </w:rPr>
        <w:t>на</w:t>
      </w:r>
      <w:r w:rsidR="0000729D" w:rsidRPr="00F320F6">
        <w:rPr>
          <w:rFonts w:ascii="Liberation Serif" w:hAnsi="Liberation Serif" w:cs="Liberation Serif"/>
          <w:sz w:val="28"/>
          <w:szCs w:val="28"/>
        </w:rPr>
        <w:t xml:space="preserve"> должности, не отнесенные к должностям муниципальной службы, и осуществляющ</w:t>
      </w:r>
      <w:r w:rsidR="00914FD7">
        <w:rPr>
          <w:rFonts w:ascii="Liberation Serif" w:hAnsi="Liberation Serif" w:cs="Liberation Serif"/>
          <w:sz w:val="28"/>
          <w:szCs w:val="28"/>
        </w:rPr>
        <w:t>и</w:t>
      </w:r>
      <w:r w:rsidR="00423F31">
        <w:rPr>
          <w:rFonts w:ascii="Liberation Serif" w:hAnsi="Liberation Serif" w:cs="Liberation Serif"/>
          <w:sz w:val="28"/>
          <w:szCs w:val="28"/>
        </w:rPr>
        <w:t>е</w:t>
      </w:r>
      <w:r w:rsidR="0000729D" w:rsidRPr="00F320F6">
        <w:rPr>
          <w:rFonts w:ascii="Liberation Serif" w:hAnsi="Liberation Serif" w:cs="Liberation Serif"/>
          <w:sz w:val="28"/>
          <w:szCs w:val="28"/>
        </w:rPr>
        <w:t xml:space="preserve"> техническое обеспечение деятельности Администрации Артемовского городского округа и рабочих отдельных профессий и младшего обслуживающего персонала, занятых обслуживанием </w:t>
      </w:r>
      <w:r w:rsidR="0040061E">
        <w:rPr>
          <w:rFonts w:ascii="Liberation Serif" w:hAnsi="Liberation Serif" w:cs="Liberation Serif"/>
          <w:sz w:val="28"/>
          <w:szCs w:val="28"/>
        </w:rPr>
        <w:t>Администрации</w:t>
      </w:r>
      <w:r w:rsidR="0000729D" w:rsidRPr="00F320F6">
        <w:rPr>
          <w:rFonts w:ascii="Liberation Serif" w:hAnsi="Liberation Serif" w:cs="Liberation Serif"/>
          <w:sz w:val="28"/>
          <w:szCs w:val="28"/>
        </w:rPr>
        <w:t xml:space="preserve"> Артемовского городского округа. Освобождены от должностей муниципальной службы 2 муниципальных служащих (в том числе 1 муниципальный служащий в связи с выходом на пенсию), уволено 6 иных работников.</w:t>
      </w:r>
    </w:p>
    <w:p w:rsidR="00260964" w:rsidRPr="00F320F6" w:rsidRDefault="0040061E" w:rsidP="00260964">
      <w:pPr>
        <w:pStyle w:val="a3"/>
        <w:ind w:firstLine="709"/>
        <w:jc w:val="both"/>
        <w:rPr>
          <w:rFonts w:ascii="Liberation Serif" w:hAnsi="Liberation Serif" w:cs="Liberation Serif"/>
          <w:sz w:val="28"/>
          <w:szCs w:val="28"/>
        </w:rPr>
      </w:pPr>
      <w:r>
        <w:rPr>
          <w:rFonts w:ascii="Liberation Serif" w:hAnsi="Liberation Serif" w:cs="Liberation Serif"/>
          <w:i/>
          <w:sz w:val="28"/>
          <w:szCs w:val="28"/>
        </w:rPr>
        <w:t>-</w:t>
      </w:r>
      <w:r w:rsidR="00260964" w:rsidRPr="00F320F6">
        <w:rPr>
          <w:rFonts w:ascii="Liberation Serif" w:hAnsi="Liberation Serif" w:cs="Liberation Serif"/>
          <w:i/>
          <w:sz w:val="28"/>
          <w:szCs w:val="28"/>
        </w:rPr>
        <w:t xml:space="preserve"> </w:t>
      </w:r>
      <w:r>
        <w:rPr>
          <w:rFonts w:ascii="Liberation Serif" w:hAnsi="Liberation Serif" w:cs="Liberation Serif"/>
          <w:i/>
          <w:sz w:val="28"/>
          <w:szCs w:val="28"/>
        </w:rPr>
        <w:t>н</w:t>
      </w:r>
      <w:r w:rsidR="00260964" w:rsidRPr="00F320F6">
        <w:rPr>
          <w:rFonts w:ascii="Liberation Serif" w:hAnsi="Liberation Serif" w:cs="Liberation Serif"/>
          <w:i/>
          <w:sz w:val="28"/>
          <w:szCs w:val="28"/>
        </w:rPr>
        <w:t>азначает руководителей муниципальных унитарных предприятий Артемовского городского округа и руководителей муниципальных учреждений (за исключением муниципальных образовательных организаций</w:t>
      </w:r>
      <w:r w:rsidR="00260964" w:rsidRPr="00F320F6">
        <w:rPr>
          <w:rFonts w:ascii="Liberation Serif" w:hAnsi="Liberation Serif" w:cs="Liberation Serif"/>
          <w:sz w:val="28"/>
          <w:szCs w:val="28"/>
        </w:rPr>
        <w:t>):</w:t>
      </w:r>
    </w:p>
    <w:p w:rsidR="00BF73C3" w:rsidRPr="00F320F6" w:rsidRDefault="00A06294" w:rsidP="00260964">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BF73C3" w:rsidRPr="00F320F6">
        <w:rPr>
          <w:rFonts w:ascii="Liberation Serif" w:hAnsi="Liberation Serif" w:cs="Liberation Serif"/>
          <w:sz w:val="28"/>
          <w:szCs w:val="28"/>
        </w:rPr>
        <w:t>а должности руководителей муниципальных учреждений и муниципальных унитарных предприятий назначено 4 претендента. Освобождено от должности 6 руководителей.</w:t>
      </w:r>
    </w:p>
    <w:p w:rsidR="00260964" w:rsidRPr="00F320F6" w:rsidRDefault="0040061E" w:rsidP="00260964">
      <w:pPr>
        <w:pStyle w:val="a3"/>
        <w:ind w:firstLine="709"/>
        <w:jc w:val="both"/>
        <w:rPr>
          <w:rFonts w:ascii="Liberation Serif" w:hAnsi="Liberation Serif" w:cs="Liberation Serif"/>
          <w:i/>
          <w:sz w:val="28"/>
          <w:szCs w:val="28"/>
        </w:rPr>
      </w:pPr>
      <w:r>
        <w:rPr>
          <w:rFonts w:ascii="Liberation Serif" w:hAnsi="Liberation Serif" w:cs="Liberation Serif"/>
          <w:sz w:val="28"/>
          <w:szCs w:val="28"/>
        </w:rPr>
        <w:t>-</w:t>
      </w:r>
      <w:r w:rsidR="00260964" w:rsidRPr="00F320F6">
        <w:rPr>
          <w:rFonts w:ascii="Liberation Serif" w:hAnsi="Liberation Serif" w:cs="Liberation Serif"/>
          <w:i/>
          <w:sz w:val="28"/>
          <w:szCs w:val="28"/>
        </w:rPr>
        <w:t xml:space="preserve"> применяет меры поощрения и дисциплинарной ответственности к руководителю органа местного самоуправления городского округа, руководителям органов Администрации городского округа, муниципальным служащим, замещающим должности муниципальной службы в Администрации городского округа,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 руководителям муниципальных унитарных предприятий и муниципальных учреждений (за исключением муниципальных образовательных организаций):</w:t>
      </w:r>
    </w:p>
    <w:p w:rsidR="001002B6" w:rsidRPr="00F320F6" w:rsidRDefault="001002B6" w:rsidP="001002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Почетными грамотами главы Артемовского городского округа награждены 13 муниципальных служащих, Благодарственные письма главы Артемовского городского округа направлены 11 муниципальным служащим и 3 руководителям муниципальн</w:t>
      </w:r>
      <w:r w:rsidR="00A06294">
        <w:rPr>
          <w:rFonts w:ascii="Liberation Serif" w:hAnsi="Liberation Serif" w:cs="Liberation Serif"/>
          <w:sz w:val="28"/>
          <w:szCs w:val="28"/>
        </w:rPr>
        <w:t>ых</w:t>
      </w:r>
      <w:r w:rsidRPr="00F320F6">
        <w:rPr>
          <w:rFonts w:ascii="Liberation Serif" w:hAnsi="Liberation Serif" w:cs="Liberation Serif"/>
          <w:sz w:val="28"/>
          <w:szCs w:val="28"/>
        </w:rPr>
        <w:t xml:space="preserve"> учреждени</w:t>
      </w:r>
      <w:r w:rsidR="00A06294">
        <w:rPr>
          <w:rFonts w:ascii="Liberation Serif" w:hAnsi="Liberation Serif" w:cs="Liberation Serif"/>
          <w:sz w:val="28"/>
          <w:szCs w:val="28"/>
        </w:rPr>
        <w:t>й</w:t>
      </w:r>
      <w:r w:rsidRPr="00F320F6">
        <w:rPr>
          <w:rFonts w:ascii="Liberation Serif" w:hAnsi="Liberation Serif" w:cs="Liberation Serif"/>
          <w:sz w:val="28"/>
          <w:szCs w:val="28"/>
        </w:rPr>
        <w:t xml:space="preserve"> Артемовского городского округа.</w:t>
      </w:r>
    </w:p>
    <w:p w:rsidR="001002B6" w:rsidRPr="00F320F6" w:rsidRDefault="001002B6" w:rsidP="001002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К дисциплинарной ответственности привлечен 1 муниципальный служащий.</w:t>
      </w:r>
    </w:p>
    <w:p w:rsidR="00612B66" w:rsidRPr="00F320F6" w:rsidRDefault="0040061E" w:rsidP="00260964">
      <w:pPr>
        <w:pStyle w:val="a3"/>
        <w:ind w:firstLine="709"/>
        <w:jc w:val="both"/>
        <w:rPr>
          <w:rFonts w:ascii="Liberation Serif" w:hAnsi="Liberation Serif" w:cs="Liberation Serif"/>
          <w:i/>
          <w:sz w:val="28"/>
          <w:szCs w:val="28"/>
        </w:rPr>
      </w:pPr>
      <w:r>
        <w:rPr>
          <w:rFonts w:ascii="Liberation Serif" w:hAnsi="Liberation Serif" w:cs="Liberation Serif"/>
          <w:i/>
          <w:sz w:val="28"/>
          <w:szCs w:val="28"/>
        </w:rPr>
        <w:t>-</w:t>
      </w:r>
      <w:r w:rsidR="00612B66" w:rsidRPr="00F320F6">
        <w:rPr>
          <w:rFonts w:ascii="Liberation Serif" w:hAnsi="Liberation Serif" w:cs="Liberation Serif"/>
          <w:i/>
          <w:sz w:val="28"/>
          <w:szCs w:val="28"/>
        </w:rPr>
        <w:t xml:space="preserve"> </w:t>
      </w:r>
      <w:r>
        <w:rPr>
          <w:rFonts w:ascii="Liberation Serif" w:hAnsi="Liberation Serif" w:cs="Liberation Serif"/>
          <w:i/>
          <w:sz w:val="28"/>
          <w:szCs w:val="28"/>
        </w:rPr>
        <w:t>о</w:t>
      </w:r>
      <w:r w:rsidR="00260964" w:rsidRPr="00F320F6">
        <w:rPr>
          <w:rFonts w:ascii="Liberation Serif" w:hAnsi="Liberation Serif" w:cs="Liberation Serif"/>
          <w:i/>
          <w:sz w:val="28"/>
          <w:szCs w:val="28"/>
        </w:rPr>
        <w:t xml:space="preserve">рганизует профессиональное образование и дополнительное профессиональное образование лиц, замещающих, должности муниципальной службы в Администрации Артемовского городского округа, руководителей </w:t>
      </w:r>
      <w:r w:rsidR="00612B66" w:rsidRPr="00F320F6">
        <w:rPr>
          <w:rFonts w:ascii="Liberation Serif" w:hAnsi="Liberation Serif" w:cs="Liberation Serif"/>
          <w:i/>
          <w:sz w:val="28"/>
          <w:szCs w:val="28"/>
        </w:rPr>
        <w:t>отраслевых (функциональных), территориальных органов Администрации Артемовского городского округа</w:t>
      </w:r>
    </w:p>
    <w:p w:rsidR="001002B6" w:rsidRPr="00F320F6" w:rsidRDefault="001002B6" w:rsidP="0026096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соответствии с ежегодным планом обучения организовано повышение квалификации 12 муниципальных служащих, замещающих должности муниципальной службы в Администрации Артемовского городского округа и 4 руководителя функциональных (отраслевых) органов Администрации Артемовского городского округа, органов местного самоуправления, территориальных органов местного самоуправления Артемовского городского округа.</w:t>
      </w:r>
    </w:p>
    <w:p w:rsidR="00260964" w:rsidRPr="00F320F6" w:rsidRDefault="0040061E" w:rsidP="00260964">
      <w:pPr>
        <w:pStyle w:val="a3"/>
        <w:ind w:firstLine="709"/>
        <w:jc w:val="both"/>
        <w:rPr>
          <w:rFonts w:ascii="Liberation Serif" w:hAnsi="Liberation Serif" w:cs="Liberation Serif"/>
          <w:i/>
          <w:sz w:val="28"/>
          <w:szCs w:val="28"/>
        </w:rPr>
      </w:pPr>
      <w:r>
        <w:rPr>
          <w:rFonts w:ascii="Liberation Serif" w:hAnsi="Liberation Serif" w:cs="Liberation Serif"/>
          <w:i/>
          <w:sz w:val="28"/>
          <w:szCs w:val="28"/>
        </w:rPr>
        <w:t>-</w:t>
      </w:r>
      <w:r w:rsidR="00260964" w:rsidRPr="00F320F6">
        <w:rPr>
          <w:rFonts w:ascii="Liberation Serif" w:hAnsi="Liberation Serif" w:cs="Liberation Serif"/>
          <w:i/>
          <w:sz w:val="28"/>
          <w:szCs w:val="28"/>
        </w:rPr>
        <w:t>  организация рассмотрения документов для награждения Почетной грамотой и Благодарственным письмом главы Артемовского городского округа:</w:t>
      </w:r>
    </w:p>
    <w:p w:rsidR="00B026D1" w:rsidRPr="00F320F6" w:rsidRDefault="00E53E83" w:rsidP="0026096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Награждение </w:t>
      </w:r>
      <w:r w:rsidR="00B026D1" w:rsidRPr="00F320F6">
        <w:rPr>
          <w:rFonts w:ascii="Liberation Serif" w:hAnsi="Liberation Serif" w:cs="Liberation Serif"/>
          <w:sz w:val="28"/>
          <w:szCs w:val="28"/>
        </w:rPr>
        <w:t xml:space="preserve">Благодарственным письмом </w:t>
      </w:r>
      <w:r w:rsidR="00F04EC2">
        <w:rPr>
          <w:rFonts w:ascii="Liberation Serif" w:hAnsi="Liberation Serif" w:cs="Liberation Serif"/>
          <w:sz w:val="28"/>
          <w:szCs w:val="28"/>
        </w:rPr>
        <w:t xml:space="preserve">и </w:t>
      </w:r>
      <w:r w:rsidR="00F04EC2" w:rsidRPr="00F04EC2">
        <w:rPr>
          <w:rFonts w:ascii="Liberation Serif" w:hAnsi="Liberation Serif" w:cs="Liberation Serif"/>
          <w:sz w:val="28"/>
          <w:szCs w:val="28"/>
        </w:rPr>
        <w:t xml:space="preserve">Почетной грамотой </w:t>
      </w:r>
      <w:r w:rsidR="00B026D1" w:rsidRPr="00F320F6">
        <w:rPr>
          <w:rFonts w:ascii="Liberation Serif" w:hAnsi="Liberation Serif" w:cs="Liberation Serif"/>
          <w:sz w:val="28"/>
          <w:szCs w:val="28"/>
        </w:rPr>
        <w:t>главы Артемовского городского округа осуществляется в соответствии с постановлением главы Артемовского городского округа от 30.01.2017 № 1-ПГ «О Почетной грамоте главы Артемовского городского округа и Благодарственном письме главы Артемовского городского округа». В течение года поступило 70 ходатайств от организаций, промышленных предприятий, индивидуальных предпринимателей, политических партий. П</w:t>
      </w:r>
      <w:r w:rsidR="00A06294">
        <w:rPr>
          <w:rFonts w:ascii="Liberation Serif" w:hAnsi="Liberation Serif" w:cs="Liberation Serif"/>
          <w:sz w:val="28"/>
          <w:szCs w:val="28"/>
        </w:rPr>
        <w:t>р</w:t>
      </w:r>
      <w:r w:rsidR="00B026D1" w:rsidRPr="00F320F6">
        <w:rPr>
          <w:rFonts w:ascii="Liberation Serif" w:hAnsi="Liberation Serif" w:cs="Liberation Serif"/>
          <w:sz w:val="28"/>
          <w:szCs w:val="28"/>
        </w:rPr>
        <w:t>оведено 19 заседаний комиссии по приему и рассмотрению документов для награждения Почетной грамотой и Благодарственным письмом главы Артемовского городского округа, все ходатайства рассмотрены, принят</w:t>
      </w:r>
      <w:r w:rsidR="00A06294">
        <w:rPr>
          <w:rFonts w:ascii="Liberation Serif" w:hAnsi="Liberation Serif" w:cs="Liberation Serif"/>
          <w:sz w:val="28"/>
          <w:szCs w:val="28"/>
        </w:rPr>
        <w:t>ы</w:t>
      </w:r>
      <w:r w:rsidR="00B026D1" w:rsidRPr="00F320F6">
        <w:rPr>
          <w:rFonts w:ascii="Liberation Serif" w:hAnsi="Liberation Serif" w:cs="Liberation Serif"/>
          <w:sz w:val="28"/>
          <w:szCs w:val="28"/>
        </w:rPr>
        <w:t xml:space="preserve"> решени</w:t>
      </w:r>
      <w:r w:rsidR="00A06294">
        <w:rPr>
          <w:rFonts w:ascii="Liberation Serif" w:hAnsi="Liberation Serif" w:cs="Liberation Serif"/>
          <w:sz w:val="28"/>
          <w:szCs w:val="28"/>
        </w:rPr>
        <w:t>я</w:t>
      </w:r>
      <w:r w:rsidR="00B026D1" w:rsidRPr="00F320F6">
        <w:rPr>
          <w:rFonts w:ascii="Liberation Serif" w:hAnsi="Liberation Serif" w:cs="Liberation Serif"/>
          <w:sz w:val="28"/>
          <w:szCs w:val="28"/>
        </w:rPr>
        <w:t xml:space="preserve"> о награждении 460 граждан и 12 организаций. Подготовлено 188 Почетных грамот главы Артемовского городского округа, 284 Благодарственных письма главы Артемовского городского округа.</w:t>
      </w:r>
    </w:p>
    <w:p w:rsidR="00323D6B" w:rsidRPr="00F320F6" w:rsidRDefault="00323D6B" w:rsidP="00B74941">
      <w:pPr>
        <w:pStyle w:val="a3"/>
        <w:ind w:firstLine="709"/>
        <w:jc w:val="center"/>
        <w:rPr>
          <w:rFonts w:ascii="Liberation Serif" w:hAnsi="Liberation Serif" w:cs="Liberation Serif"/>
          <w:b/>
          <w:sz w:val="28"/>
          <w:szCs w:val="28"/>
        </w:rPr>
      </w:pPr>
      <w:r w:rsidRPr="00F320F6">
        <w:rPr>
          <w:rFonts w:ascii="Liberation Serif" w:hAnsi="Liberation Serif" w:cs="Liberation Serif"/>
          <w:b/>
          <w:sz w:val="28"/>
          <w:szCs w:val="28"/>
        </w:rPr>
        <w:t>Раздел 2. Об итогах социально-экономического развития Артемовского городского округа за отчетный год</w:t>
      </w:r>
    </w:p>
    <w:p w:rsidR="00B74941" w:rsidRPr="00F320F6" w:rsidRDefault="00B74941" w:rsidP="00323D6B">
      <w:pPr>
        <w:pStyle w:val="a3"/>
        <w:rPr>
          <w:rFonts w:ascii="Liberation Serif" w:hAnsi="Liberation Serif" w:cs="Liberation Serif"/>
          <w:sz w:val="28"/>
          <w:szCs w:val="28"/>
        </w:rPr>
      </w:pPr>
    </w:p>
    <w:p w:rsidR="00B74941" w:rsidRPr="00F320F6" w:rsidRDefault="00B74941" w:rsidP="00B7494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Информация по основным показателям социально-экономического развития городского округа за 202</w:t>
      </w:r>
      <w:r w:rsidR="004B5EBA"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 приведена в Приложении 1.</w:t>
      </w:r>
    </w:p>
    <w:p w:rsidR="00B74941" w:rsidRDefault="00B74941" w:rsidP="00B74941">
      <w:pPr>
        <w:pStyle w:val="a3"/>
        <w:ind w:firstLine="709"/>
        <w:rPr>
          <w:rFonts w:ascii="Liberation Serif" w:hAnsi="Liberation Serif" w:cs="Liberation Serif"/>
          <w:sz w:val="28"/>
          <w:szCs w:val="28"/>
        </w:rPr>
      </w:pPr>
    </w:p>
    <w:p w:rsidR="00E0263E" w:rsidRDefault="00E0263E" w:rsidP="00B74941">
      <w:pPr>
        <w:pStyle w:val="a3"/>
        <w:ind w:firstLine="709"/>
        <w:rPr>
          <w:rFonts w:ascii="Liberation Serif" w:hAnsi="Liberation Serif" w:cs="Liberation Serif"/>
          <w:sz w:val="28"/>
          <w:szCs w:val="28"/>
        </w:rPr>
      </w:pPr>
    </w:p>
    <w:p w:rsidR="00E0263E" w:rsidRPr="00F320F6" w:rsidRDefault="00E0263E" w:rsidP="00B74941">
      <w:pPr>
        <w:pStyle w:val="a3"/>
        <w:ind w:firstLine="709"/>
        <w:rPr>
          <w:rFonts w:ascii="Liberation Serif" w:hAnsi="Liberation Serif" w:cs="Liberation Serif"/>
          <w:sz w:val="28"/>
          <w:szCs w:val="28"/>
        </w:rPr>
      </w:pPr>
    </w:p>
    <w:p w:rsidR="00323D6B" w:rsidRPr="00F320F6" w:rsidRDefault="00323D6B" w:rsidP="00E9606B">
      <w:pPr>
        <w:pStyle w:val="a3"/>
        <w:jc w:val="center"/>
        <w:rPr>
          <w:rFonts w:ascii="Liberation Serif" w:hAnsi="Liberation Serif" w:cs="Liberation Serif"/>
          <w:b/>
          <w:sz w:val="28"/>
          <w:szCs w:val="28"/>
        </w:rPr>
      </w:pPr>
      <w:r w:rsidRPr="00F320F6">
        <w:rPr>
          <w:rFonts w:ascii="Liberation Serif" w:hAnsi="Liberation Serif" w:cs="Liberation Serif"/>
          <w:b/>
          <w:sz w:val="28"/>
          <w:szCs w:val="28"/>
        </w:rPr>
        <w:t>Раздел 3. Об осуществлении Администрацией Артемовского городского округа,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w:t>
      </w:r>
    </w:p>
    <w:p w:rsidR="00E9606B" w:rsidRPr="00F320F6" w:rsidRDefault="00E9606B" w:rsidP="00E9606B">
      <w:pPr>
        <w:pStyle w:val="a3"/>
        <w:jc w:val="center"/>
        <w:rPr>
          <w:rFonts w:ascii="Liberation Serif" w:hAnsi="Liberation Serif" w:cs="Liberation Serif"/>
          <w:b/>
          <w:sz w:val="28"/>
          <w:szCs w:val="28"/>
        </w:rPr>
      </w:pPr>
    </w:p>
    <w:p w:rsidR="00E9606B" w:rsidRPr="00F320F6" w:rsidRDefault="00323D6B" w:rsidP="00E9606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w:t>
      </w:r>
      <w:r w:rsidRPr="00F320F6">
        <w:rPr>
          <w:rFonts w:ascii="Liberation Serif" w:hAnsi="Liberation Serif" w:cs="Liberation Serif"/>
          <w:i/>
          <w:sz w:val="28"/>
          <w:szCs w:val="28"/>
        </w:rPr>
        <w:tab/>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83247" w:rsidRPr="00F320F6" w:rsidRDefault="00583247" w:rsidP="0058324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Бюджет Артемовского городского округа утверждается решениями Думы Артемовского городского округа. Начиная с 2014 года, бюджет Артемовского городского округа утверждается на 3 года (очередной финансовый год и плановый период), в случае если иное не установлено федеральными законами, законами Свердловской области и решениями Думы Артемовского городского округа.</w:t>
      </w:r>
    </w:p>
    <w:p w:rsidR="00583247" w:rsidRPr="00F320F6" w:rsidRDefault="00583247" w:rsidP="0058324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Бюджет Артемовского городского округа на 2023 год утвержден решением Думы Артемовского городского округа от 15.12.2022 № 230 «Об утверждении бюджета Артемовского городского округа на 2023 год и плановый период 2024 и 2025 годов»: объем доходов на 2023 год установлен в размере 2</w:t>
      </w:r>
      <w:r w:rsidR="007F5CF4" w:rsidRPr="00F320F6">
        <w:rPr>
          <w:rFonts w:ascii="Liberation Serif" w:hAnsi="Liberation Serif" w:cs="Liberation Serif"/>
          <w:sz w:val="28"/>
          <w:szCs w:val="28"/>
        </w:rPr>
        <w:t> </w:t>
      </w:r>
      <w:r w:rsidRPr="00F320F6">
        <w:rPr>
          <w:rFonts w:ascii="Liberation Serif" w:hAnsi="Liberation Serif" w:cs="Liberation Serif"/>
          <w:sz w:val="28"/>
          <w:szCs w:val="28"/>
        </w:rPr>
        <w:t>548</w:t>
      </w:r>
      <w:r w:rsidR="007F5CF4" w:rsidRPr="00F320F6">
        <w:rPr>
          <w:rFonts w:ascii="Liberation Serif" w:hAnsi="Liberation Serif" w:cs="Liberation Serif"/>
          <w:sz w:val="28"/>
          <w:szCs w:val="28"/>
        </w:rPr>
        <w:t> </w:t>
      </w:r>
      <w:r w:rsidRPr="00F320F6">
        <w:rPr>
          <w:rFonts w:ascii="Liberation Serif" w:hAnsi="Liberation Serif" w:cs="Liberation Serif"/>
          <w:sz w:val="28"/>
          <w:szCs w:val="28"/>
        </w:rPr>
        <w:t>510,0 тыс. руб., в том числе объем межбюджетных трансфертов из областного бюджета в размере 1</w:t>
      </w:r>
      <w:r w:rsidR="007F5CF4" w:rsidRPr="00F320F6">
        <w:rPr>
          <w:rFonts w:ascii="Liberation Serif" w:hAnsi="Liberation Serif" w:cs="Liberation Serif"/>
          <w:sz w:val="28"/>
          <w:szCs w:val="28"/>
        </w:rPr>
        <w:t> </w:t>
      </w:r>
      <w:r w:rsidRPr="00F320F6">
        <w:rPr>
          <w:rFonts w:ascii="Liberation Serif" w:hAnsi="Liberation Serif" w:cs="Liberation Serif"/>
          <w:sz w:val="28"/>
          <w:szCs w:val="28"/>
        </w:rPr>
        <w:t>644</w:t>
      </w:r>
      <w:r w:rsidR="007F5CF4" w:rsidRPr="00F320F6">
        <w:rPr>
          <w:rFonts w:ascii="Liberation Serif" w:hAnsi="Liberation Serif" w:cs="Liberation Serif"/>
          <w:sz w:val="28"/>
          <w:szCs w:val="28"/>
        </w:rPr>
        <w:t> </w:t>
      </w:r>
      <w:r w:rsidRPr="00F320F6">
        <w:rPr>
          <w:rFonts w:ascii="Liberation Serif" w:hAnsi="Liberation Serif" w:cs="Liberation Serif"/>
          <w:sz w:val="28"/>
          <w:szCs w:val="28"/>
        </w:rPr>
        <w:t>001,0 тыс. руб., объем расходов – в размере 2</w:t>
      </w:r>
      <w:r w:rsidR="007F5CF4" w:rsidRPr="00F320F6">
        <w:rPr>
          <w:rFonts w:ascii="Liberation Serif" w:hAnsi="Liberation Serif" w:cs="Liberation Serif"/>
          <w:sz w:val="28"/>
          <w:szCs w:val="28"/>
        </w:rPr>
        <w:t> </w:t>
      </w:r>
      <w:r w:rsidRPr="00F320F6">
        <w:rPr>
          <w:rFonts w:ascii="Liberation Serif" w:hAnsi="Liberation Serif" w:cs="Liberation Serif"/>
          <w:sz w:val="28"/>
          <w:szCs w:val="28"/>
        </w:rPr>
        <w:t>548</w:t>
      </w:r>
      <w:r w:rsidR="007F5CF4"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510,0 тыс. руб., дефицит бюджета не устанавливался.</w:t>
      </w:r>
    </w:p>
    <w:p w:rsidR="00583247" w:rsidRPr="00F320F6" w:rsidRDefault="00583247" w:rsidP="0058324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течение года было подготовлено 4 проекта решений Думы Артемовского городского </w:t>
      </w:r>
      <w:r w:rsidR="0040061E">
        <w:rPr>
          <w:rFonts w:ascii="Liberation Serif" w:hAnsi="Liberation Serif" w:cs="Liberation Serif"/>
          <w:sz w:val="28"/>
          <w:szCs w:val="28"/>
        </w:rPr>
        <w:t xml:space="preserve">округа </w:t>
      </w:r>
      <w:r w:rsidRPr="00F320F6">
        <w:rPr>
          <w:rFonts w:ascii="Liberation Serif" w:hAnsi="Liberation Serif" w:cs="Liberation Serif"/>
          <w:sz w:val="28"/>
          <w:szCs w:val="28"/>
        </w:rPr>
        <w:t>о внесени</w:t>
      </w:r>
      <w:r w:rsidR="0040061E">
        <w:rPr>
          <w:rFonts w:ascii="Liberation Serif" w:hAnsi="Liberation Serif" w:cs="Liberation Serif"/>
          <w:sz w:val="28"/>
          <w:szCs w:val="28"/>
        </w:rPr>
        <w:t>и</w:t>
      </w:r>
      <w:r w:rsidRPr="00F320F6">
        <w:rPr>
          <w:rFonts w:ascii="Liberation Serif" w:hAnsi="Liberation Serif" w:cs="Liberation Serif"/>
          <w:sz w:val="28"/>
          <w:szCs w:val="28"/>
        </w:rPr>
        <w:t xml:space="preserve"> изменений в решение о бюджете Артемовского городского округа на 2023 год и плановый период 2024 и 2025 годов», которые были рассмотрены и приняты решениями Думы Артемовского городского округа: от 04.05.2023 № 294, от 10.08.2023 № 323, от 28.09.2023 № 337, от 07.12.2023 № 370 «О внесении изменений в решение Думы Артемовского городского округа от 15.12.2022 № 230 «Об утверждении бюджета Артемовского городского округа на 2023 год и плановый период 2024 и 2025 годов».</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итоге, решением Думы Артемовского городского округа от 07.12.2023 № 370 «О внесении изменений в решение Думы Артемовского городского округа от 15.12.2022 № 230 «Об утверждении бюджета Артемовского городского округа на 2023 год и плановый период 2024 и 2025 годов» были установлены следующие основные параметры бюджета:</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объем доходов в размере 2 899 564,2 тыс. руб., в том числе объем межбюджетных трансфертов из областного бюджета – 1 959 133,6 тыс. руб.; </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объем расходов в размере 2 930 391,8 тыс. руб.;</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размер дефицита бюджета в размере 30 827,6 тыс. руб.</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течение года:</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доходная часть бюджета Артемовского городского округа была увеличена на 351 054,2 тыс. руб. или на 13,8% от первоначальных плановых показателей;</w:t>
      </w:r>
    </w:p>
    <w:p w:rsidR="00583247"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расходная часть бюджета Артемовского городского округа была увеличена на 381 881,8 тыс. руб. или на 15% от первоначальных плановых показателей, в том числе на 30 827,6 тыс. руб. за счет принятия бюджета с дефицитом.</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Источники покрытия дефицита бюджета:</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- 26 661,8 тыс. руб. - изменение остатков средств на счете местного бюджета, в том числе: 9 283,8 тыс. руб. – остатки средств областного бюджета, неиспользованные по состоянию на 01.01.2023, потребность в которых подтверждена; 17 378,0 тыс. руб. – остатки средств Артемовского городского округа, неиспользованные по состоянию на 01.01.2023 и не имеющие целевого назначения;</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- 4 165,8 тыс. руб. – бюджетные кредиты из областного бюджета.</w:t>
      </w:r>
    </w:p>
    <w:p w:rsidR="00583247"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За 2023 год по сравнению с аналогичным периодом 2022 года произошло увеличение в целом плановых назначений и фактического исполнения по доходам и расходам бюджета Артемовского городского округа.</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доходам плановые назначения увеличились на 306 987,2 тыс. руб., фактическое исполнение - на 395 184,7 тыс. руб.</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расходам плановые назначения увеличились на 382 100,8 тыс. руб., фактическое исполнение - на 345 157,2 тыс. руб.</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За 2023 год произошло увеличение общего объема поступивших доходов по сравнению с прошлым 2022 годом по причине увеличения поступлений налоговых и неналоговых доходов и межбюджетных трансфертов из бюджетов других уровней на 15,2%, а общего объема кассовых расходов - на 13,4%. </w:t>
      </w:r>
    </w:p>
    <w:p w:rsidR="007F5CF4"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Процент исполнения за 2023 год в целом по доходам по сравнению с 2022 годом увеличился на 3%.</w:t>
      </w:r>
    </w:p>
    <w:p w:rsidR="00583247" w:rsidRPr="00F320F6" w:rsidRDefault="007F5CF4" w:rsidP="007F5CF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Процент исполнения за 2023 год в целом по расходам по сравнению с 2022 годом сократился на 0,9%.</w:t>
      </w:r>
    </w:p>
    <w:p w:rsidR="004C6361" w:rsidRPr="00F320F6" w:rsidRDefault="004C6361" w:rsidP="004C636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Организация исполнения бюджета возлагается на финансовый орган. Исполнение местного бюджета организуется на основе сводной бюджетной росписи и кассового плана.</w:t>
      </w:r>
    </w:p>
    <w:p w:rsidR="004C6361" w:rsidRPr="00F320F6" w:rsidRDefault="004C6361" w:rsidP="004C636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Бюджет исполняется на основе единства кассы и подведомственности расходов.</w:t>
      </w:r>
    </w:p>
    <w:p w:rsidR="004C6361" w:rsidRPr="00F320F6" w:rsidRDefault="004C6361" w:rsidP="004C636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Кассовое обслуживание исполнения местного бюджета осуществляется финансовым органом.</w:t>
      </w:r>
    </w:p>
    <w:p w:rsidR="004C6361" w:rsidRPr="00F320F6" w:rsidRDefault="004C6361" w:rsidP="004C636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w:t>
      </w:r>
    </w:p>
    <w:p w:rsidR="00583247" w:rsidRPr="00F320F6" w:rsidRDefault="004C6361" w:rsidP="004C636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результатам исполнения бюджета Артемовского городского округа в течение года составлялись ежемесячные и квартальные отчеты. Квартальные отчеты об исполнении бюджета Артемовского городского округа утверждены постановлениями Администрации Артемовского городского округа:</w:t>
      </w:r>
    </w:p>
    <w:p w:rsidR="004C6361" w:rsidRPr="00F320F6" w:rsidRDefault="004C6361" w:rsidP="004C636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от 28.04.2023 № 473-ПА «Об утверждении отчета об исполнении бюджета Артемовского городского округа за первый квартал 2023 года»; </w:t>
      </w:r>
    </w:p>
    <w:p w:rsidR="004C6361" w:rsidRPr="00F320F6" w:rsidRDefault="004C6361" w:rsidP="004C636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от 31.07.2023 № 850-ПА «Об утверждении отчета об исполнении бюджета Артемовского городского округа за первое полугодие 2023 года»;</w:t>
      </w:r>
    </w:p>
    <w:p w:rsidR="004C6361" w:rsidRPr="00F320F6" w:rsidRDefault="004C6361" w:rsidP="004C636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от 23.10.2023 № 1203-ПА «Об утверждении отчета об исполнении бюджета Артемовского городского округа за 9 месяцев 2023 года».</w:t>
      </w:r>
    </w:p>
    <w:p w:rsidR="00583247" w:rsidRPr="00F320F6" w:rsidRDefault="004C6361" w:rsidP="004C636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Годовая бюджетная отчетность об исполнении бюджета Артемовского городского округа за 2022 год и консолидированная бухгалтерская отчетность бюджетных и автономных учреждений за 2022 год была направлена в Министерство финансов Свердловской области 14.02.2023. Данная отчетность была принята Министерством финансов Свердловской области, в подтверждении чего было получено уведомление о принятии бюджетной и сводной бухгалтерской отчетности за 2022 год (исх. от 17.03.2023 № 05-10-80/2302).</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Исполнение доходной части бюджета Артемовского городского округа за 2023 год, в целом, составило 2 995 000,0 тыс. руб. или 103,3% от утвержденных решением Думы Артемовского городского округа от 15.12.2022 № 230 (с изменениями от 07.12.2023) годовых плановых показателей (утверждено – 2 899 564,2 тыс. руб.), в том числе:</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налоговым доходам поступления составили 930 894,4 тыс. руб. или 101,7% от утвержденного годового прогноза (915 566,4 тыс. руб.), что составило 31,1% от общего объема поступлений;</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неналоговым доходам поступления составили 33 102,9 тыс. руб. или 133,1% от утвержденного годового прогноза (24 864,2 тыс. руб.), что составило 1,1% от общего объема поступлений;</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безвозмездным поступлениям исполнение составило 2 031 002,6 тыс. руб. или 103,7% от утвержденного годового прогноза (1 959 133,6 тыс. руб.), что составило 67,8% от общего объема поступлений.</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сравнению с аналогичным периодом прошлого года поступления увеличились:</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налоговым доходам - на 169 228,5 тыс. руб. или на 22,2% (2022 год – 761 665,9 тыс. руб.);</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неналоговым доходам - на 8 719,6 тыс. руб. или на 35,8% (2022 год – 24 383,3 тыс. руб.);</w:t>
      </w:r>
    </w:p>
    <w:p w:rsidR="00583247"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безвозмездным поступлениям - на 217 236,5 тыс. руб. или на 12,0% (2022 год – 1 813 766,1 тыс. руб.).</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Положительная динамика обусловлена в основном ростом поступлений по следующим налоговым и неналоговым доходам:</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налог</w:t>
      </w:r>
      <w:r w:rsidR="00F04EC2">
        <w:rPr>
          <w:rFonts w:ascii="Liberation Serif" w:hAnsi="Liberation Serif" w:cs="Liberation Serif"/>
          <w:sz w:val="28"/>
          <w:szCs w:val="28"/>
        </w:rPr>
        <w:t>у</w:t>
      </w:r>
      <w:r w:rsidRPr="00F320F6">
        <w:rPr>
          <w:rFonts w:ascii="Liberation Serif" w:hAnsi="Liberation Serif" w:cs="Liberation Serif"/>
          <w:sz w:val="28"/>
          <w:szCs w:val="28"/>
        </w:rPr>
        <w:t xml:space="preserve"> на </w:t>
      </w:r>
      <w:r w:rsidR="00F04EC2">
        <w:rPr>
          <w:rFonts w:ascii="Liberation Serif" w:hAnsi="Liberation Serif" w:cs="Liberation Serif"/>
          <w:sz w:val="28"/>
          <w:szCs w:val="28"/>
        </w:rPr>
        <w:t xml:space="preserve">доходы физических лиц - </w:t>
      </w:r>
      <w:r w:rsidRPr="00F320F6">
        <w:rPr>
          <w:rFonts w:ascii="Liberation Serif" w:hAnsi="Liberation Serif" w:cs="Liberation Serif"/>
          <w:sz w:val="28"/>
          <w:szCs w:val="28"/>
        </w:rPr>
        <w:t>доходы, в основном, в связи с ростом поступлений по организациям бюджетной сферы, доля которых в общем объеме поступлений составила 38% и по причине роста заработной платы. Рост поступлений к уровню 2022 года составил 28,6% или 170 146,6 тыс. руб.;</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по акцизам по подакцизным товарам (продукции), производимым на территории Российской Федерации, в основном, по причинам увеличения в отчетном периоде объемов реализации нефтепродуктов и изменения законодательства в части установления налоговых ставок на автомобильный бензин, прямогонный бензин, дизельное топливо, моторные масла для дизельных и (или) карбюраторных (инжекторных) двигателей (Федеральный закон от 14 июля 2022 года № 323-ФЗ). Рост поступлений к уровню 2022 года составил 7,5% или 5 081,0 тыс. руб.; </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единый сельскохозяйственный налог - положительная динамика обеспечена за счет роста реализации сельскохозяйственной продукции. Рост поступлений к уровню 2022 года составил 87,6% или 331,4 тыс. руб.; </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доходы, получаемые в виде арендной платы либо иной платы за передачу в возмездное пользование гос. и муниципального имущества, рост поступлений обеспечен</w:t>
      </w:r>
      <w:r w:rsidR="0040061E">
        <w:rPr>
          <w:rFonts w:ascii="Liberation Serif" w:hAnsi="Liberation Serif" w:cs="Liberation Serif"/>
          <w:sz w:val="28"/>
          <w:szCs w:val="28"/>
        </w:rPr>
        <w:t>,</w:t>
      </w:r>
      <w:r w:rsidRPr="00F320F6">
        <w:rPr>
          <w:rFonts w:ascii="Liberation Serif" w:hAnsi="Liberation Serif" w:cs="Liberation Serif"/>
          <w:sz w:val="28"/>
          <w:szCs w:val="28"/>
        </w:rPr>
        <w:t xml:space="preserve"> в основном, в связи с погашением в отчетном периоде задолженности прошлых лет, оплаты текущих платежей, оплата которых в 2022 году не производилась, за счет внесения арендаторами в отчетном периоде платежей до наступления сроков уплаты и заключением новых договоров аренды. Рост поступлений к уровню 2022 года составил 41,3% или 4277,3 тыс. руб.; </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доходы от оказания платных услуг (работ) и компенсации затрат государства рост поступлений обеспечен</w:t>
      </w:r>
      <w:r w:rsidR="0040061E">
        <w:rPr>
          <w:rFonts w:ascii="Liberation Serif" w:hAnsi="Liberation Serif" w:cs="Liberation Serif"/>
          <w:sz w:val="28"/>
          <w:szCs w:val="28"/>
        </w:rPr>
        <w:t>,</w:t>
      </w:r>
      <w:r w:rsidRPr="00F320F6">
        <w:rPr>
          <w:rFonts w:ascii="Liberation Serif" w:hAnsi="Liberation Serif" w:cs="Liberation Serif"/>
          <w:sz w:val="28"/>
          <w:szCs w:val="28"/>
        </w:rPr>
        <w:t xml:space="preserve"> в основном, по причине возврата в отчетном периоде муниципальными учреждениями, подведомственными Управлению образования Артемовского городского округа, неиспользованных остатков субсидий на финансовое обеспечение выполнения муниципального задания за 2022 год в большем объеме (2023 год – 1879 тыс. руб., 2022 год – 903 тыс. руб.). Рост поступлений к уровню 2022 года составил 32,3% или 954,5 тыс. руб.;</w:t>
      </w:r>
    </w:p>
    <w:p w:rsidR="00CD5359"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доходы от реализации имущества, находящегося в государственной и муниципальной собственности</w:t>
      </w:r>
      <w:r w:rsidR="0040061E">
        <w:rPr>
          <w:rFonts w:ascii="Liberation Serif" w:hAnsi="Liberation Serif" w:cs="Liberation Serif"/>
          <w:sz w:val="28"/>
          <w:szCs w:val="28"/>
        </w:rPr>
        <w:t>,</w:t>
      </w:r>
      <w:r w:rsidRPr="00F320F6">
        <w:rPr>
          <w:rFonts w:ascii="Liberation Serif" w:hAnsi="Liberation Serif" w:cs="Liberation Serif"/>
          <w:sz w:val="28"/>
          <w:szCs w:val="28"/>
        </w:rPr>
        <w:t xml:space="preserve"> увеличились по причине реализации в отчетном периоде 2 объектов муниципальной собственности (227 тыс. руб.) и металлолома (26 тыс. руб.) Рост поступлений к уровню 2022 года в 85,3 раза или 253,6 тыс. руб.; </w:t>
      </w:r>
    </w:p>
    <w:p w:rsidR="00583247" w:rsidRPr="00F320F6" w:rsidRDefault="00CD5359" w:rsidP="00CD535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доходы от продажи земельных участков, государственная собственность на которые не разграничена, рост поступлений обеспечен</w:t>
      </w:r>
      <w:r w:rsidR="0040061E">
        <w:rPr>
          <w:rFonts w:ascii="Liberation Serif" w:hAnsi="Liberation Serif" w:cs="Liberation Serif"/>
          <w:sz w:val="28"/>
          <w:szCs w:val="28"/>
        </w:rPr>
        <w:t>,</w:t>
      </w:r>
      <w:r w:rsidRPr="00F320F6">
        <w:rPr>
          <w:rFonts w:ascii="Liberation Serif" w:hAnsi="Liberation Serif" w:cs="Liberation Serif"/>
          <w:sz w:val="28"/>
          <w:szCs w:val="28"/>
        </w:rPr>
        <w:t xml:space="preserve"> в основном, в связи с увеличением количества заключенных договор</w:t>
      </w:r>
      <w:r w:rsidR="00425C26" w:rsidRPr="00F320F6">
        <w:rPr>
          <w:rFonts w:ascii="Liberation Serif" w:hAnsi="Liberation Serif" w:cs="Liberation Serif"/>
          <w:sz w:val="28"/>
          <w:szCs w:val="28"/>
        </w:rPr>
        <w:t>ов</w:t>
      </w:r>
      <w:r w:rsidRPr="00F320F6">
        <w:rPr>
          <w:rFonts w:ascii="Liberation Serif" w:hAnsi="Liberation Serif" w:cs="Liberation Serif"/>
          <w:sz w:val="28"/>
          <w:szCs w:val="28"/>
        </w:rPr>
        <w:t xml:space="preserve"> купли – продажи земельных участков в крупном размере с расчетом выкупа по кадастровой стоимости земельных участков в соответствии с постановлением Правительства Российской Федерации от 09.04.2022 № 629. Рост поступлений к уровню 2022 года на 48,7%</w:t>
      </w:r>
      <w:r w:rsidR="00425C26"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или 1440,3 тыс. руб.;</w:t>
      </w:r>
    </w:p>
    <w:p w:rsidR="008117A8" w:rsidRPr="00F320F6" w:rsidRDefault="008117A8" w:rsidP="008117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штрафы, санкции, возмещение ущерба - положительная динамика обеспечена, в том числе, за счет: поступлений штрафов установленных главами 5,15 Кодекса Российской Федерации об административных правонарушениях; административных штрафов, установленных законами субъектов Российской Федерации об административных правонарушениях; штрафов, неустоек, пеней, уплаченных в результате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денежных средств, изымаемых в собственность городского округа в соответствии с решениями судов (за исключением обвинительных приговоров судов); иным штрафам, неустойкам, пеням, уплаченным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Рост к уровню 2022 года составил 58,5% или 1 890,8 тыс. руб.;</w:t>
      </w:r>
    </w:p>
    <w:p w:rsidR="008117A8" w:rsidRPr="00F320F6" w:rsidRDefault="008117A8" w:rsidP="008117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прочие неналоговые доходы - поступления увеличились по инициативным платежам от организаций, индивидуальных предпринимателей и физических лиц в целях реализации проектов: «Устройство детской игровой площадки п. Сосновый Бор» (332 тыс. руб.) и «Строительство детской спортивно – игровой площадки «Орленок» (689 тыс. руб.) и ростом поступлений по невыясненным платежам. Рост к уровню 2022 года составил 305,8% или 879,6 тыс. руб.;</w:t>
      </w:r>
    </w:p>
    <w:p w:rsidR="008117A8" w:rsidRPr="00F320F6" w:rsidRDefault="008117A8" w:rsidP="008117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Рост безвозмездных поступлений обусловлен увеличением объема выделенных субсидий, субвенций и иных межбюджетных трансфертов бюджету Артемовского городского округа из бюджетов других уровней.</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Исполнение расходной части бюджета Артемовского городского округа за 2023 год составило 2 920 869,1 тыс. руб. или 96,5% годовых плановых бюджетных назначений. </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декабре 2023 года расходная часть бюджета Артемовского городского округа была увеличена, путем внесения изменений в сводную бюджетную роспись бюджета Артемовского городского округа (без внесения изменений в решение о бюджете) на сумму 95 467,1 тыс. руб. за счет изменения объема безвозмездных поступлений, фактически выделенных бюджету Артемовского городского округа в форме субсидий, субвенций и иных межбюджетных трансфертов.</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сравнению с аналогичным периодом 2022 года исполнение расходной части бюджета увеличилось на 13,4% (исполнение расходной части бюджета за аналогичный период 2022 года – 2 575 711,9 тыс. руб.), в том числе:</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разделу «Национальная оборона» - на 7,4%;</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разделу «Национальная безопасность и правоохранительная деятельность» - на 13,7%;</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разделу «Национальная экономика» - на 77,2%;</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разделу «Жилищно - коммунальное хозяйство» - на 17,2%;</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разделу «Охрана окружающей среды» - на 34,4%;</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разделу «Образование» - на 8,9%;</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разделу «Культура и кинематография» - на 6,3%;</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разделу «Социальная политика» - на 12,1%.</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Расходная часть бюджета Артемовского городского округа ежегодно имеет социальную направленность. Расходы на образование, культуру, физическую культуру и спорт в 2023 году составили 64,3% от общего объема расходов; расходы на социальную политику – 10,5% от общего объема расходов.</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Расходы на дорожное хозяйство в 2023 году составили 251 975,5 тыс. руб., что на 120,1% или на 137 493,6 тыс. руб. больше, чем в 2022 году (расходы в 2022 году составляли 114 481,9 тыс. руб.). </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Увеличение объема дорожного фонда Артемовского городского округа в 2023 году по сравнению с 2022 год</w:t>
      </w:r>
      <w:r w:rsidR="00914FD7">
        <w:rPr>
          <w:rFonts w:ascii="Liberation Serif" w:hAnsi="Liberation Serif" w:cs="Liberation Serif"/>
          <w:sz w:val="28"/>
          <w:szCs w:val="28"/>
        </w:rPr>
        <w:t>о</w:t>
      </w:r>
      <w:r w:rsidR="00F04EC2">
        <w:rPr>
          <w:rFonts w:ascii="Liberation Serif" w:hAnsi="Liberation Serif" w:cs="Liberation Serif"/>
          <w:sz w:val="28"/>
          <w:szCs w:val="28"/>
        </w:rPr>
        <w:t>м</w:t>
      </w:r>
      <w:r w:rsidRPr="00F320F6">
        <w:rPr>
          <w:rFonts w:ascii="Liberation Serif" w:hAnsi="Liberation Serif" w:cs="Liberation Serif"/>
          <w:sz w:val="28"/>
          <w:szCs w:val="28"/>
        </w:rPr>
        <w:t xml:space="preserve"> связано в выделением из областного бюджета субсидий и иных межбюджетных трансфертов на реализацию инвестиционных проектов «Реконструкция автомобильной дороги по </w:t>
      </w:r>
      <w:r w:rsidRPr="00F320F6">
        <w:rPr>
          <w:rFonts w:ascii="Liberation Serif" w:hAnsi="Liberation Serif" w:cs="Liberation Serif"/>
          <w:sz w:val="28"/>
          <w:szCs w:val="28"/>
        </w:rPr>
        <w:br/>
        <w:t>ул. Энергетиков в г. Артемовский, Свердловской области» и «Строительство (реконструкция) автодороги по ул. Станционная в г. Артемовский Свердловской области», а также на ремонт автомобильных дорог местного значения и на ремонт моста через реку Реж в д. Бучино. Общая сумма выделенных областных средств составила 139 956,3 тыс. руб.</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 2015 года расходная часть бюджета Артемовского городского округа формируется в программно-целевом формате.</w:t>
      </w:r>
    </w:p>
    <w:p w:rsidR="008C18E0"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Решением Думы Артемовского городского округа от 15.12.2022 </w:t>
      </w:r>
      <w:r w:rsidR="00914FD7">
        <w:rPr>
          <w:rFonts w:ascii="Liberation Serif" w:hAnsi="Liberation Serif" w:cs="Liberation Serif"/>
          <w:sz w:val="28"/>
          <w:szCs w:val="28"/>
        </w:rPr>
        <w:br/>
      </w:r>
      <w:r w:rsidRPr="00F320F6">
        <w:rPr>
          <w:rFonts w:ascii="Liberation Serif" w:hAnsi="Liberation Serif" w:cs="Liberation Serif"/>
          <w:sz w:val="28"/>
          <w:szCs w:val="28"/>
        </w:rPr>
        <w:t>№ 230 «Об утверждении бюджета Артемовского городского округа на 2023 год и плановый период 2024 и 2025 годов»</w:t>
      </w:r>
      <w:r w:rsidR="0040061E">
        <w:rPr>
          <w:rFonts w:ascii="Liberation Serif" w:hAnsi="Liberation Serif" w:cs="Liberation Serif"/>
          <w:sz w:val="28"/>
          <w:szCs w:val="28"/>
        </w:rPr>
        <w:t xml:space="preserve"> (</w:t>
      </w:r>
      <w:r w:rsidRPr="00F320F6">
        <w:rPr>
          <w:rFonts w:ascii="Liberation Serif" w:hAnsi="Liberation Serif" w:cs="Liberation Serif"/>
          <w:sz w:val="28"/>
          <w:szCs w:val="28"/>
        </w:rPr>
        <w:t>изменениями</w:t>
      </w:r>
      <w:r w:rsidR="0040061E">
        <w:rPr>
          <w:rFonts w:ascii="Liberation Serif" w:hAnsi="Liberation Serif" w:cs="Liberation Serif"/>
          <w:sz w:val="28"/>
          <w:szCs w:val="28"/>
        </w:rPr>
        <w:t>)</w:t>
      </w:r>
      <w:r w:rsidRPr="00F320F6">
        <w:rPr>
          <w:rFonts w:ascii="Liberation Serif" w:hAnsi="Liberation Serif" w:cs="Liberation Serif"/>
          <w:sz w:val="28"/>
          <w:szCs w:val="28"/>
        </w:rPr>
        <w:t xml:space="preserve"> и согласно изменениям, внесенным в сводную бюджетную роспись бюджета Артемовского городского округа по состоянию на 31 декабря 2023 года, плановый объем бюджетных ассигнований на реализацию 13 муниципальных программ был предусмотрен в размере 2</w:t>
      </w:r>
      <w:r w:rsidR="00B11171" w:rsidRPr="00F320F6">
        <w:rPr>
          <w:rFonts w:ascii="Liberation Serif" w:hAnsi="Liberation Serif" w:cs="Liberation Serif"/>
          <w:sz w:val="28"/>
          <w:szCs w:val="28"/>
        </w:rPr>
        <w:t> </w:t>
      </w:r>
      <w:r w:rsidRPr="00F320F6">
        <w:rPr>
          <w:rFonts w:ascii="Liberation Serif" w:hAnsi="Liberation Serif" w:cs="Liberation Serif"/>
          <w:sz w:val="28"/>
          <w:szCs w:val="28"/>
        </w:rPr>
        <w:t>899 369,4 тыс. руб., удельный вес программных расходов в общем объеме расходов бюджета Артемовского городского округа на 2023 год составил 95,8%.</w:t>
      </w:r>
    </w:p>
    <w:p w:rsidR="00583247" w:rsidRPr="00F320F6" w:rsidRDefault="008C18E0" w:rsidP="008C18E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Исполнение расходной части бюджета Артемовского городского округа в рамках муниципальных программ за отчетный период составило </w:t>
      </w:r>
      <w:r w:rsidR="00914FD7">
        <w:rPr>
          <w:rFonts w:ascii="Liberation Serif" w:hAnsi="Liberation Serif" w:cs="Liberation Serif"/>
          <w:sz w:val="28"/>
          <w:szCs w:val="28"/>
        </w:rPr>
        <w:br/>
        <w:t>2 796 </w:t>
      </w:r>
      <w:r w:rsidRPr="00F320F6">
        <w:rPr>
          <w:rFonts w:ascii="Liberation Serif" w:hAnsi="Liberation Serif" w:cs="Liberation Serif"/>
          <w:sz w:val="28"/>
          <w:szCs w:val="28"/>
        </w:rPr>
        <w:t>965,4 тыс. руб. или 96,5% уточненных годовых плановых бюджетных ассигнований.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сравнению</w:t>
      </w:r>
      <w:r w:rsidR="00914FD7">
        <w:rPr>
          <w:rFonts w:ascii="Liberation Serif" w:hAnsi="Liberation Serif" w:cs="Liberation Serif"/>
          <w:sz w:val="28"/>
          <w:szCs w:val="28"/>
        </w:rPr>
        <w:t xml:space="preserve"> </w:t>
      </w:r>
      <w:r w:rsidRPr="00F320F6">
        <w:rPr>
          <w:rFonts w:ascii="Liberation Serif" w:hAnsi="Liberation Serif" w:cs="Liberation Serif"/>
          <w:sz w:val="28"/>
          <w:szCs w:val="28"/>
        </w:rPr>
        <w:t>с 2022 годом расходы бюджета Артемовского городского округа в 2023 году в рамках расходов по муниципальным программам увеличились на 11,9% (исполнение расходной части бюджета Артемовского городского округа в 2022 году в рамках расходов по муниципальным программам составляло 2 499 007,9 тыс. руб.).</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Исполнение по муниципальным программам за 2023 год:</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«Реализация вопросов местного значения и переданных государственных полномочий в Артемовском городском округе на период до 2027 года» - исполнение составило 509 904,1 тыс. руб. или 98%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«Управление муниципальным имуществом и земельными ресурсами Артемовского городского округа на 2023-2027 годы» - исполнение составило 47 582,9 тыс. руб. или 99,7%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«Развитие системы образования Артемовского городского округа на период 2023-2027 годов» - исполнение составило 1 565 382,3 тыс. руб. или 99%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«Развитие культуры на территории Артемовского городского округа до 2027 года» - исполнение составило               240 914,8 тыс. руб. или 100%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«Управление муниципальными финансами Артемовского городского округа до 2027 года» - исполнение составило                 20 265,6 тыс. руб. или 99,7%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«Формирование современной городской среды в Артемовском городском округе до 2027 года» - исполнение составило 4 661,1 тыс. руб. или 67,8%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«Развитие дорожного хозяйства, благоустройства и обеспечение экологической безопасности Артемовского городского округа до 2027 года» - исполнение составило 342 337,5 тыс. руб. или 87,8%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«Обеспечение жильем отдельных категорий граждан на территории Артемовского городского округа до 2027 года» - исполнение составило 5 141,5 тыс. руб. или 100%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«Формирование законопослушного поведения участников дорожного движения на территории Артемовского городского округа на период 2023-2027 годов» - исполнение составило 100 тыс. руб. или 100%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 муниципальная программа «Содействие развитию малого и среднего предпринимательства и туризма в Артемовском городском округе на период до 2027 года» - исполнение составило 2 566,4 тыс. руб. или 100%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«Реализация приоритетных проектов в строительном комплексе Артемовского городского округа до 2027 года» – исполнение составило 436,3 тыс. руб. или 46,6%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«Профилактика экстремизма и терроризма на территории Артемовского городского округа на 2023-2027 годы» - исполнение составило 400,0 тыс. руб. или 100% годовых плановых назначений;</w:t>
      </w:r>
    </w:p>
    <w:p w:rsidR="00C351B7" w:rsidRPr="00F320F6" w:rsidRDefault="00C351B7" w:rsidP="00C351B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муниципальная программа «Развитие жилищно-коммунального хозяйства и повышение энергетической эффективности в Артемовском городском округе до 2027 года» - исполнение составило 57 273,0 тыс. руб. или 69% годовых плановых назначений.</w:t>
      </w:r>
    </w:p>
    <w:p w:rsidR="000B078E" w:rsidRPr="00F320F6" w:rsidRDefault="000B078E" w:rsidP="000B07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Муниципальный долг Артемовского городского округа по состоянию на 01.01.2024 составил 99 700,2 тыс. руб., в том числе по муниципальным гарантиям – 99 700,2 тыс. руб.  </w:t>
      </w:r>
    </w:p>
    <w:p w:rsidR="000B078E" w:rsidRPr="00F320F6" w:rsidRDefault="000B078E" w:rsidP="000B07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За 2023 год муниципальный долг Артемовского городского округа увеличился в целом на 16 969,6 тыс. руб. или 20,5%, в том числе по муниципальным гарантиям на 17 832,1 тыс. руб. или 21,8%. По бюджетным кредитам задолженность Артемовского городского округа погашена в полном объеме, на погашение направлено 862,5 тыс. руб. (муниципальный долг Артемовского городского округа по состоянию на 01.01.2023 составлял 82 730,6 тыс. руб., в том числе по муниципальным гарантиям – 81 868,1 тыс. руб.). </w:t>
      </w:r>
    </w:p>
    <w:p w:rsidR="000B078E" w:rsidRPr="00F320F6" w:rsidRDefault="000B078E" w:rsidP="000B07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 целью принятия мер по обеспечению сбалансированности бюджета Артемовского городского округа разработан План мероприятий по оздоровлению муниципальных финансов Артемовского городского округа на 2022-2024 годы (утвержден постановлением Администрации Артемовского городского округа от 12.05.2022 № 450-ПА (с изменениями)).</w:t>
      </w:r>
    </w:p>
    <w:p w:rsidR="000B078E" w:rsidRPr="00F320F6" w:rsidRDefault="000B078E" w:rsidP="000B07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увеличения налоговых и неналоговых поступлений на территории Артемовского городского округа созданы и работают:</w:t>
      </w:r>
    </w:p>
    <w:p w:rsidR="000B078E" w:rsidRPr="00F320F6" w:rsidRDefault="000B078E" w:rsidP="000B07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межведомственная комиссия по вопросам укрепления финансовой самостоятельности бюджета Артемовского городского округа;</w:t>
      </w:r>
    </w:p>
    <w:p w:rsidR="000B078E" w:rsidRPr="00F320F6" w:rsidRDefault="00914FD7" w:rsidP="000B078E">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р</w:t>
      </w:r>
      <w:r w:rsidR="000B078E" w:rsidRPr="00F320F6">
        <w:rPr>
          <w:rFonts w:ascii="Liberation Serif" w:hAnsi="Liberation Serif" w:cs="Liberation Serif"/>
          <w:sz w:val="28"/>
          <w:szCs w:val="28"/>
        </w:rPr>
        <w:t xml:space="preserve">абочая группа по снижению неформальной занятости, легализации заработной платы, повышению собираемости страховых взносов во внебюджетные фонды; </w:t>
      </w:r>
    </w:p>
    <w:p w:rsidR="000B078E" w:rsidRPr="00F320F6" w:rsidRDefault="000B078E" w:rsidP="000B07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межведомственная Комиссия по выявлению неучтенных объектов недвижимости и земельных участков, используемых без оформления прав на них, на территории Артемовского городского округа;</w:t>
      </w:r>
    </w:p>
    <w:p w:rsidR="00CD5359" w:rsidRPr="00F320F6" w:rsidRDefault="000B078E" w:rsidP="000B07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административная комиссия Артемовского городского округа.</w:t>
      </w:r>
    </w:p>
    <w:p w:rsidR="00D904BE"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проведено 12 выездных заседаний Рабочей группы по снижению неформальной занятости, легализации заработной платы, повышению собираемости страховых взносов во внебюджетные фонды. По состоянию на 01.01.2024 работодателями представлена информация о заключении 287 трудовых договоров с работниками.</w:t>
      </w:r>
    </w:p>
    <w:p w:rsidR="00D904BE"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проведено 20 заседаний межведомственной комиссии по вопросам укрепления финансовой самостоятельности бюджета Артемовского городского округа. По результатам проведенной работы погашена недоимка в консолидированный бюджет Свердловской области в сумме 1 093,0 тыс. руб., из них:</w:t>
      </w:r>
    </w:p>
    <w:p w:rsidR="00D904BE"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НДФЛ – 188,0 тыс. руб.;</w:t>
      </w:r>
    </w:p>
    <w:p w:rsidR="00D904BE"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неналоговым доходам – 905 тыс. руб.</w:t>
      </w:r>
    </w:p>
    <w:p w:rsidR="00D904BE"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выявлен 361 земельный участок, фактически используемый гражданами без оформления правоустанавливающих документов.</w:t>
      </w:r>
    </w:p>
    <w:p w:rsidR="00D904BE"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Зарегистрировано право собственности на 291 земельный участок, договоры аренды оформлены на 70 земельных участков. </w:t>
      </w:r>
    </w:p>
    <w:p w:rsidR="00D904BE"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рамках работы административной комиссии Артемовского </w:t>
      </w:r>
      <w:r w:rsidR="001D2047">
        <w:rPr>
          <w:rFonts w:ascii="Liberation Serif" w:hAnsi="Liberation Serif" w:cs="Liberation Serif"/>
          <w:sz w:val="28"/>
          <w:szCs w:val="28"/>
        </w:rPr>
        <w:t xml:space="preserve">городского округа </w:t>
      </w:r>
      <w:r w:rsidRPr="00F320F6">
        <w:rPr>
          <w:rFonts w:ascii="Liberation Serif" w:hAnsi="Liberation Serif" w:cs="Liberation Serif"/>
          <w:sz w:val="28"/>
          <w:szCs w:val="28"/>
        </w:rPr>
        <w:t xml:space="preserve">назначено штрафов на сумму 137 тыс. руб., в бюджет поступило 68 тыс. руб.       </w:t>
      </w:r>
    </w:p>
    <w:p w:rsidR="00D904BE"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 в том числе отчетности об исполнении муниципальных заданий, за целевым использованием средств бюджета Артемовского городского</w:t>
      </w:r>
      <w:r w:rsidR="00086A01">
        <w:rPr>
          <w:rFonts w:ascii="Liberation Serif" w:hAnsi="Liberation Serif" w:cs="Liberation Serif"/>
          <w:sz w:val="28"/>
          <w:szCs w:val="28"/>
        </w:rPr>
        <w:t xml:space="preserve"> округа</w:t>
      </w:r>
      <w:r w:rsidRPr="00F320F6">
        <w:rPr>
          <w:rFonts w:ascii="Liberation Serif" w:hAnsi="Liberation Serif" w:cs="Liberation Serif"/>
          <w:sz w:val="28"/>
          <w:szCs w:val="28"/>
        </w:rPr>
        <w:t>, а также межбюджетных трансфертов, предоставленных из бюджетов вышестоящих уровней осуществляется главными администраторами бюджетных средств и Финансовым управлением Администрации Артемовского городского округа, как органом, осуществляющим кассовое исполнение бюджета.</w:t>
      </w:r>
    </w:p>
    <w:p w:rsidR="00D904BE"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рамках осуществления последующего внутреннего муниципального контроля Финансовым управлением Администрации Артемовского городского округа в 2023 году проведено 13 проверок, в том числе 12 плановых и 1 внеплановая.</w:t>
      </w:r>
    </w:p>
    <w:p w:rsidR="008C18E0" w:rsidRPr="00F320F6" w:rsidRDefault="00D904BE" w:rsidP="00D904B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Объем проверенных средств составил 173 520 тыс. руб. Проверками выявлены нарушения на сумму 36 893 тыс. руб. (из них 36 886 тыс. руб. с использованием средств бюджета), в том числе: нецелевое использование средств бюджета - 144 тыс. руб., неправомерное расходование денежных средств и материальных ресурсов - в сумме 626 тыс. руб., недостача денежных средств и материальных ресурсов - в сумме 18 тыс. руб., прочие финансовые нарушения - в сумме 10</w:t>
      </w:r>
      <w:r w:rsidR="001865B6" w:rsidRPr="00F320F6">
        <w:rPr>
          <w:rFonts w:ascii="Liberation Serif" w:hAnsi="Liberation Serif" w:cs="Liberation Serif"/>
          <w:sz w:val="28"/>
          <w:szCs w:val="28"/>
        </w:rPr>
        <w:t> </w:t>
      </w:r>
      <w:r w:rsidRPr="00F320F6">
        <w:rPr>
          <w:rFonts w:ascii="Liberation Serif" w:hAnsi="Liberation Serif" w:cs="Liberation Serif"/>
          <w:sz w:val="28"/>
          <w:szCs w:val="28"/>
        </w:rPr>
        <w:t>804 тыс. руб. (в том числе нарушения законодательства о закупках).</w:t>
      </w:r>
    </w:p>
    <w:p w:rsidR="001865B6" w:rsidRPr="00F320F6" w:rsidRDefault="001865B6" w:rsidP="001865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К прочим финансовым нарушениям использования средств бюджета Артемовского городского округа отнесены:</w:t>
      </w:r>
    </w:p>
    <w:p w:rsidR="001865B6" w:rsidRPr="00F320F6" w:rsidRDefault="001865B6" w:rsidP="001865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неэффективное использование бюджетных средств: оплата фактически не оказанных услуг - осуществление опережающих платежей (питание обучающихся, поставка нефтепродуктов); осуществление авансовых платежей сверхустановленного договорами размера; не использование поставленного товара в целях осуществления закупок - не использование закупленного оборудования по назначению;</w:t>
      </w:r>
    </w:p>
    <w:p w:rsidR="001865B6" w:rsidRPr="00F320F6" w:rsidRDefault="001865B6" w:rsidP="001865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нарушение порядков организации и ведения бухгалтерского учета (нарушение порядка учета, хранения и списания материальных ценностей, нарушение в расчетах с поставщиками и подрядчиками);</w:t>
      </w:r>
    </w:p>
    <w:p w:rsidR="001865B6" w:rsidRPr="00F320F6" w:rsidRDefault="001865B6" w:rsidP="001865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нарушение законодательства о контрактной системе в сфере закупок.</w:t>
      </w:r>
    </w:p>
    <w:p w:rsidR="001865B6" w:rsidRPr="00F320F6" w:rsidRDefault="001865B6" w:rsidP="001865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Сумма возмещенных финансовых нарушений составила 262 тыс. руб., из них восстановлено в доход бюджета Артемовского городского округа 35 тыс. руб.</w:t>
      </w:r>
    </w:p>
    <w:p w:rsidR="001865B6" w:rsidRPr="00F320F6" w:rsidRDefault="001865B6" w:rsidP="001865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 целью исполнения полномочий, возложенных ч. 8 ст.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A740F">
        <w:rPr>
          <w:rFonts w:ascii="Liberation Serif" w:hAnsi="Liberation Serif" w:cs="Liberation Serif"/>
          <w:sz w:val="28"/>
          <w:szCs w:val="28"/>
        </w:rPr>
        <w:t>,</w:t>
      </w:r>
      <w:r w:rsidRPr="00F320F6">
        <w:rPr>
          <w:rFonts w:ascii="Liberation Serif" w:hAnsi="Liberation Serif" w:cs="Liberation Serif"/>
          <w:sz w:val="28"/>
          <w:szCs w:val="28"/>
        </w:rPr>
        <w:t xml:space="preserve"> в 2023 году Финансовым управлением Администрации Артемовского городского округа проведено 4 плановых проверки.</w:t>
      </w:r>
    </w:p>
    <w:p w:rsidR="001865B6" w:rsidRPr="00F320F6" w:rsidRDefault="001865B6" w:rsidP="001865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результатам проверок объектам контроля направлено 11 представлений об устранении выявленных нарушений и о принятии мер по устранению причин и условий нарушений, из них исполнено – 8</w:t>
      </w:r>
      <w:r w:rsidR="00914FD7">
        <w:rPr>
          <w:rFonts w:ascii="Liberation Serif" w:hAnsi="Liberation Serif" w:cs="Liberation Serif"/>
          <w:sz w:val="28"/>
          <w:szCs w:val="28"/>
        </w:rPr>
        <w:t>,</w:t>
      </w:r>
      <w:r w:rsidRPr="00F320F6">
        <w:rPr>
          <w:rFonts w:ascii="Liberation Serif" w:hAnsi="Liberation Serif" w:cs="Liberation Serif"/>
          <w:sz w:val="28"/>
          <w:szCs w:val="28"/>
        </w:rPr>
        <w:t xml:space="preserve"> </w:t>
      </w:r>
      <w:r w:rsidR="00AB17FE">
        <w:rPr>
          <w:rFonts w:ascii="Liberation Serif" w:hAnsi="Liberation Serif" w:cs="Liberation Serif"/>
          <w:sz w:val="28"/>
          <w:szCs w:val="28"/>
        </w:rPr>
        <w:t>по неисполненным - выдано</w:t>
      </w:r>
      <w:r w:rsidRPr="00F320F6">
        <w:rPr>
          <w:rFonts w:ascii="Liberation Serif" w:hAnsi="Liberation Serif" w:cs="Liberation Serif"/>
          <w:sz w:val="28"/>
          <w:szCs w:val="28"/>
        </w:rPr>
        <w:t xml:space="preserve"> 3 предписания. Привлечено к дисциплинарной и материальной ответственности 8 работников, 3 из которых являются должностными лицами. </w:t>
      </w:r>
    </w:p>
    <w:p w:rsidR="001865B6" w:rsidRPr="00F320F6" w:rsidRDefault="001865B6" w:rsidP="001865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Информация о проведенных проверках размещена на сайте Артемовского городского окр</w:t>
      </w:r>
      <w:r w:rsidR="00D936E5" w:rsidRPr="00F320F6">
        <w:rPr>
          <w:rFonts w:ascii="Liberation Serif" w:hAnsi="Liberation Serif" w:cs="Liberation Serif"/>
          <w:sz w:val="28"/>
          <w:szCs w:val="28"/>
        </w:rPr>
        <w:t xml:space="preserve">уга и направлена в Артемовскую </w:t>
      </w:r>
      <w:r w:rsidRPr="00F320F6">
        <w:rPr>
          <w:rFonts w:ascii="Liberation Serif" w:hAnsi="Liberation Serif" w:cs="Liberation Serif"/>
          <w:sz w:val="28"/>
          <w:szCs w:val="28"/>
        </w:rPr>
        <w:t>городскую прокуратуру.</w:t>
      </w:r>
    </w:p>
    <w:p w:rsidR="00D904BE" w:rsidRPr="00F320F6" w:rsidRDefault="001865B6" w:rsidP="001865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Внешний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а также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осуществляется Счетной палатой Артемовского городского округа.</w:t>
      </w:r>
    </w:p>
    <w:p w:rsidR="00682FFE" w:rsidRPr="00F320F6" w:rsidRDefault="00323D6B" w:rsidP="00682FFE">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w:t>
      </w:r>
      <w:r w:rsidRPr="00F320F6">
        <w:rPr>
          <w:rFonts w:ascii="Liberation Serif" w:hAnsi="Liberation Serif" w:cs="Liberation Serif"/>
          <w:i/>
          <w:sz w:val="28"/>
          <w:szCs w:val="28"/>
        </w:rPr>
        <w:tab/>
        <w:t>установление, изменение и отмена местных налогов и сборов городского округа</w:t>
      </w:r>
    </w:p>
    <w:p w:rsidR="00F20230" w:rsidRPr="00F320F6" w:rsidRDefault="00F20230" w:rsidP="00F2023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Согласно бюджетному законодательству к местным налогам, устанавливаемым представительным органом городского округа, относятся налог на имущество физических лиц и земельный налог.</w:t>
      </w:r>
    </w:p>
    <w:p w:rsidR="00F20230" w:rsidRPr="00F320F6" w:rsidRDefault="00CD6739" w:rsidP="00F20230">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w:t>
      </w:r>
      <w:r w:rsidR="00F20230" w:rsidRPr="00F320F6">
        <w:rPr>
          <w:rFonts w:ascii="Liberation Serif" w:hAnsi="Liberation Serif" w:cs="Liberation Serif"/>
          <w:sz w:val="28"/>
          <w:szCs w:val="28"/>
        </w:rPr>
        <w:t xml:space="preserve"> решение Думы Артемовского городского округа от 28.11.2019 № 624 «Об установлении и введении в действие налога на имущество физических лиц</w:t>
      </w:r>
      <w:r w:rsidR="005A740F">
        <w:rPr>
          <w:rFonts w:ascii="Liberation Serif" w:hAnsi="Liberation Serif" w:cs="Liberation Serif"/>
          <w:sz w:val="28"/>
          <w:szCs w:val="28"/>
        </w:rPr>
        <w:t>,</w:t>
      </w:r>
      <w:r w:rsidR="00F20230" w:rsidRPr="00F320F6">
        <w:rPr>
          <w:rFonts w:ascii="Liberation Serif" w:hAnsi="Liberation Serif" w:cs="Liberation Serif"/>
          <w:sz w:val="28"/>
          <w:szCs w:val="28"/>
        </w:rPr>
        <w:t xml:space="preserve"> исходя из кадастровой стоимости объектов налогообложения на территории Артемовского городского округа» изменения не вносились.</w:t>
      </w:r>
    </w:p>
    <w:p w:rsidR="00F20230" w:rsidRPr="00F320F6" w:rsidRDefault="00CD6739" w:rsidP="00F20230">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F20230" w:rsidRPr="00F320F6">
        <w:rPr>
          <w:rFonts w:ascii="Liberation Serif" w:hAnsi="Liberation Serif" w:cs="Liberation Serif"/>
          <w:sz w:val="28"/>
          <w:szCs w:val="28"/>
        </w:rPr>
        <w:t>ешением Думы Артемовского городского округа от 30.11.2023 № 361 было внесено изменение в решение Думы Артемовского городского округа от 17.11.2005 № 576 «О земельном налоге на территории Артемовского городского округа»:</w:t>
      </w:r>
    </w:p>
    <w:p w:rsidR="00F20230" w:rsidRPr="00F320F6" w:rsidRDefault="00F20230" w:rsidP="00F2023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изменена формулировка в подпункте 5.1 пункта 5 слово «(организации)» заменено на слова «(образовательные организации)».</w:t>
      </w:r>
    </w:p>
    <w:p w:rsidR="00560635" w:rsidRPr="00F320F6" w:rsidRDefault="00323D6B" w:rsidP="00560635">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3.3.</w:t>
      </w:r>
      <w:r w:rsidRPr="00F320F6">
        <w:rPr>
          <w:rFonts w:ascii="Liberation Serif" w:hAnsi="Liberation Serif" w:cs="Liberation Serif"/>
          <w:i/>
          <w:sz w:val="28"/>
          <w:szCs w:val="28"/>
        </w:rPr>
        <w:tab/>
        <w:t>ведение реестра расходных обязательств Артемовского городского округа</w:t>
      </w:r>
    </w:p>
    <w:p w:rsidR="00562849" w:rsidRPr="00F320F6" w:rsidRDefault="00562849" w:rsidP="0056284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Реестр расходных обязательств Артемовского городского округа формируется и ведется Финансовым управлением Администрации Артемовского городского округа на основе реестров расходных обязательств главных распорядителей средств бюджета Артемовского городского округа в соответствии с Порядком формирования и ведения реестра расходных обязательств Артемовского городского округа (постановление Администрации Артемовского городского округа от 19.05.2015 № 672-ПА (с изменениями)). </w:t>
      </w:r>
    </w:p>
    <w:p w:rsidR="00562849" w:rsidRPr="00F320F6" w:rsidRDefault="00562849" w:rsidP="0056284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Реестр расходных обязательств Артемовского городского округа ведется с целью учета расходных обязательств Артемовского городского округа и определения объемов бюджетных ассигнований, необходимых для их исполнения.</w:t>
      </w:r>
    </w:p>
    <w:p w:rsidR="00562849" w:rsidRPr="00F320F6" w:rsidRDefault="00562849" w:rsidP="0056284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Данные реестра расходных обязательств Артемовского городского округа используются при составлении проекта бюджета Артемовского городского округа.</w:t>
      </w:r>
    </w:p>
    <w:p w:rsidR="00562849" w:rsidRPr="00F320F6" w:rsidRDefault="00562849" w:rsidP="0056284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Ежегодно реестр расходных обязательств Артемовского городского округа на основании отчета об исполнении бюджета Артемовского городского округа за отчетный год и на основании утвержденного Думой Артемовского городского округа бюджета на текущий год и плановый период актуализируется и представляется в Министерство финансов Свердловской области.</w:t>
      </w:r>
    </w:p>
    <w:p w:rsidR="00562849" w:rsidRPr="00F320F6" w:rsidRDefault="00562849" w:rsidP="0056284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Финансовое управление Администрации Артемовского городского округа представило в Министерство финансов Свердловской области реестр расходных обязательств Артемовского городского округа за период 2022 – 2026 годы в системе по сбору свода реестров расходных обязательств муниципальных образований, расположенных на территории Свердловской области</w:t>
      </w:r>
      <w:r w:rsidR="005A740F">
        <w:rPr>
          <w:rFonts w:ascii="Liberation Serif" w:hAnsi="Liberation Serif" w:cs="Liberation Serif"/>
          <w:sz w:val="28"/>
          <w:szCs w:val="28"/>
        </w:rPr>
        <w:t>,</w:t>
      </w:r>
      <w:r w:rsidRPr="00F320F6">
        <w:rPr>
          <w:rFonts w:ascii="Liberation Serif" w:hAnsi="Liberation Serif" w:cs="Liberation Serif"/>
          <w:sz w:val="28"/>
          <w:szCs w:val="28"/>
        </w:rPr>
        <w:t xml:space="preserve"> в программном комплексе «Информационная система управления финансами» в установленный срок 15.04.2023.</w:t>
      </w:r>
    </w:p>
    <w:p w:rsidR="00323D6B" w:rsidRPr="00F320F6" w:rsidRDefault="00FA3827" w:rsidP="00AE29E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3.4.</w:t>
      </w:r>
      <w:r w:rsidR="00323D6B" w:rsidRPr="00F320F6">
        <w:rPr>
          <w:rFonts w:ascii="Liberation Serif" w:hAnsi="Liberation Serif" w:cs="Liberation Serif"/>
          <w:i/>
          <w:sz w:val="28"/>
          <w:szCs w:val="28"/>
        </w:rPr>
        <w:t xml:space="preserve"> владение, пользование и распоряжение имуществом, находящимся в муниципальной собственности городского округа; </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состоянию на 01.01.2024 балансовая стоимость муниципального имущества составила 6 815 546,8 тыс. руб. (на 01.01.2023 – 6 731 024,3 тыс. руб.) в том числе:</w:t>
      </w:r>
    </w:p>
    <w:p w:rsidR="00316EF7" w:rsidRPr="00F320F6" w:rsidRDefault="000E6181" w:rsidP="00316EF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316EF7" w:rsidRPr="00F320F6">
        <w:rPr>
          <w:rFonts w:ascii="Liberation Serif" w:hAnsi="Liberation Serif" w:cs="Liberation Serif"/>
          <w:sz w:val="28"/>
          <w:szCs w:val="28"/>
        </w:rPr>
        <w:t xml:space="preserve"> имущество, закрепленное на праве хозяйственного ведения за муниципальными унитарными предприятиями</w:t>
      </w:r>
      <w:r>
        <w:rPr>
          <w:rFonts w:ascii="Liberation Serif" w:hAnsi="Liberation Serif" w:cs="Liberation Serif"/>
          <w:sz w:val="28"/>
          <w:szCs w:val="28"/>
        </w:rPr>
        <w:t xml:space="preserve"> –</w:t>
      </w:r>
      <w:r w:rsidR="00316EF7"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344</w:t>
      </w:r>
      <w:r>
        <w:rPr>
          <w:rFonts w:ascii="Liberation Serif" w:hAnsi="Liberation Serif" w:cs="Liberation Serif"/>
          <w:sz w:val="28"/>
          <w:szCs w:val="28"/>
        </w:rPr>
        <w:t> </w:t>
      </w:r>
      <w:r w:rsidRPr="00F320F6">
        <w:rPr>
          <w:rFonts w:ascii="Liberation Serif" w:hAnsi="Liberation Serif" w:cs="Liberation Serif"/>
          <w:sz w:val="28"/>
          <w:szCs w:val="28"/>
        </w:rPr>
        <w:t xml:space="preserve">238,8 тыс. руб. </w:t>
      </w:r>
      <w:r>
        <w:rPr>
          <w:rFonts w:ascii="Liberation Serif" w:hAnsi="Liberation Serif" w:cs="Liberation Serif"/>
          <w:sz w:val="28"/>
          <w:szCs w:val="28"/>
        </w:rPr>
        <w:t xml:space="preserve">(на 01.01.2023 - </w:t>
      </w:r>
      <w:r w:rsidR="00316EF7" w:rsidRPr="00F320F6">
        <w:rPr>
          <w:rFonts w:ascii="Liberation Serif" w:hAnsi="Liberation Serif" w:cs="Liberation Serif"/>
          <w:sz w:val="28"/>
          <w:szCs w:val="28"/>
        </w:rPr>
        <w:t>340 063,7 тыс. руб.);</w:t>
      </w:r>
    </w:p>
    <w:p w:rsidR="00316EF7" w:rsidRPr="00F320F6" w:rsidRDefault="000E6181" w:rsidP="00316EF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316EF7" w:rsidRPr="00F320F6">
        <w:rPr>
          <w:rFonts w:ascii="Liberation Serif" w:hAnsi="Liberation Serif" w:cs="Liberation Serif"/>
          <w:sz w:val="28"/>
          <w:szCs w:val="28"/>
        </w:rPr>
        <w:t xml:space="preserve">имущество, закрепленное на праве оперативного управления за муниципальными учреждениями </w:t>
      </w:r>
      <w:r>
        <w:rPr>
          <w:rFonts w:ascii="Liberation Serif" w:hAnsi="Liberation Serif" w:cs="Liberation Serif"/>
          <w:sz w:val="28"/>
          <w:szCs w:val="28"/>
        </w:rPr>
        <w:t>6 108 413</w:t>
      </w:r>
      <w:r w:rsidRPr="00F320F6">
        <w:rPr>
          <w:rFonts w:ascii="Liberation Serif" w:hAnsi="Liberation Serif" w:cs="Liberation Serif"/>
          <w:sz w:val="28"/>
          <w:szCs w:val="28"/>
        </w:rPr>
        <w:t xml:space="preserve"> тыс. руб. </w:t>
      </w:r>
      <w:r w:rsidR="00316EF7" w:rsidRPr="00F320F6">
        <w:rPr>
          <w:rFonts w:ascii="Liberation Serif" w:hAnsi="Liberation Serif" w:cs="Liberation Serif"/>
          <w:sz w:val="28"/>
          <w:szCs w:val="28"/>
        </w:rPr>
        <w:t>(на 01.01.2023 –</w:t>
      </w:r>
      <w:r>
        <w:rPr>
          <w:rFonts w:ascii="Liberation Serif" w:hAnsi="Liberation Serif" w:cs="Liberation Serif"/>
          <w:sz w:val="28"/>
          <w:szCs w:val="28"/>
        </w:rPr>
        <w:br/>
      </w:r>
      <w:r w:rsidR="00316EF7" w:rsidRPr="00F320F6">
        <w:rPr>
          <w:rFonts w:ascii="Liberation Serif" w:hAnsi="Liberation Serif" w:cs="Liberation Serif"/>
          <w:sz w:val="28"/>
          <w:szCs w:val="28"/>
        </w:rPr>
        <w:t>6 064 555,1 тыс. руб.);</w:t>
      </w:r>
    </w:p>
    <w:p w:rsidR="00316EF7" w:rsidRPr="00F320F6" w:rsidRDefault="000E6181" w:rsidP="00316EF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316EF7" w:rsidRPr="00F320F6">
        <w:rPr>
          <w:rFonts w:ascii="Liberation Serif" w:hAnsi="Liberation Serif" w:cs="Liberation Serif"/>
          <w:sz w:val="28"/>
          <w:szCs w:val="28"/>
        </w:rPr>
        <w:t xml:space="preserve"> имущество, составляющее казну Артемовского городского округа </w:t>
      </w:r>
      <w:r>
        <w:rPr>
          <w:rFonts w:ascii="Liberation Serif" w:hAnsi="Liberation Serif" w:cs="Liberation Serif"/>
          <w:sz w:val="28"/>
          <w:szCs w:val="28"/>
        </w:rPr>
        <w:br/>
      </w:r>
      <w:r w:rsidRPr="00F320F6">
        <w:rPr>
          <w:rFonts w:ascii="Liberation Serif" w:hAnsi="Liberation Serif" w:cs="Liberation Serif"/>
          <w:sz w:val="28"/>
          <w:szCs w:val="28"/>
        </w:rPr>
        <w:t xml:space="preserve">362 895 тыс. руб. </w:t>
      </w:r>
      <w:r w:rsidR="00316EF7" w:rsidRPr="00F320F6">
        <w:rPr>
          <w:rFonts w:ascii="Liberation Serif" w:hAnsi="Liberation Serif" w:cs="Liberation Serif"/>
          <w:sz w:val="28"/>
          <w:szCs w:val="28"/>
        </w:rPr>
        <w:t>(на 01.01.2023 – 326 405,5 тыс. руб.).</w:t>
      </w:r>
    </w:p>
    <w:p w:rsidR="00316EF7" w:rsidRPr="00F320F6" w:rsidRDefault="000E6181" w:rsidP="00316EF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w:t>
      </w:r>
      <w:r w:rsidR="00316EF7" w:rsidRPr="00F320F6">
        <w:rPr>
          <w:rFonts w:ascii="Liberation Serif" w:hAnsi="Liberation Serif" w:cs="Liberation Serif"/>
          <w:sz w:val="28"/>
          <w:szCs w:val="28"/>
        </w:rPr>
        <w:t xml:space="preserve"> муниципальную собственность за счет средств бюджета Артемовского городского округа</w:t>
      </w:r>
      <w:r w:rsidRPr="000E6181">
        <w:rPr>
          <w:rFonts w:ascii="Liberation Serif" w:hAnsi="Liberation Serif" w:cs="Liberation Serif"/>
          <w:sz w:val="28"/>
          <w:szCs w:val="28"/>
        </w:rPr>
        <w:t xml:space="preserve"> </w:t>
      </w:r>
      <w:r w:rsidRPr="00F320F6">
        <w:rPr>
          <w:rFonts w:ascii="Liberation Serif" w:hAnsi="Liberation Serif" w:cs="Liberation Serif"/>
          <w:sz w:val="28"/>
          <w:szCs w:val="28"/>
        </w:rPr>
        <w:t>приобретено</w:t>
      </w:r>
      <w:r w:rsidR="00316EF7" w:rsidRPr="00F320F6">
        <w:rPr>
          <w:rFonts w:ascii="Liberation Serif" w:hAnsi="Liberation Serif" w:cs="Liberation Serif"/>
          <w:sz w:val="28"/>
          <w:szCs w:val="28"/>
        </w:rPr>
        <w:t xml:space="preserve">: </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1) 3 жилых помещения (по адресам: г. Артемовский, ул. Достоевского, </w:t>
      </w:r>
      <w:r w:rsidRPr="00F320F6">
        <w:rPr>
          <w:rFonts w:ascii="Liberation Serif" w:hAnsi="Liberation Serif" w:cs="Liberation Serif"/>
          <w:sz w:val="28"/>
          <w:szCs w:val="28"/>
        </w:rPr>
        <w:br/>
        <w:t>д. 4, кв. 70 общей площадью 43,1 кв.м, на сумму 780,0 тыс. руб., г. Артемовский, пер. Прилепского, д. 2, кв. 21 общей площадью 42,2 кв.м, на сумму 780,0 тыс. руб., пос. Красногвардейский, ул. Станочников, д. 10, кв. 5 общей площадью 50,6 кв.м на сумму 833,3 тыс. руб.);</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 мотопомпы для грязной воды (5 шт. на сумму 154,5 тыс. руб.);</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3) комплектующие материалы для мотопомп (на сумму 357,2 тыс. руб.;</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4) пожарные гидранты с подставкой (2 шт. на сумму 46,9 тыс. руб.);</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5) насос марки К 200-150-315 (на сумму 235,0 тыс. руб.);</w:t>
      </w:r>
    </w:p>
    <w:p w:rsidR="00316EF7" w:rsidRPr="00F320F6" w:rsidRDefault="00E016A4"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6</w:t>
      </w:r>
      <w:r w:rsidR="00316EF7" w:rsidRPr="00F320F6">
        <w:rPr>
          <w:rFonts w:ascii="Liberation Serif" w:hAnsi="Liberation Serif" w:cs="Liberation Serif"/>
          <w:sz w:val="28"/>
          <w:szCs w:val="28"/>
        </w:rPr>
        <w:t>) насос марки 1К100-65-250 (на сумму 142,5 тыс. руб.);</w:t>
      </w:r>
    </w:p>
    <w:p w:rsidR="00316EF7" w:rsidRPr="00F320F6" w:rsidRDefault="00E016A4"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7</w:t>
      </w:r>
      <w:r w:rsidR="00316EF7" w:rsidRPr="00F320F6">
        <w:rPr>
          <w:rFonts w:ascii="Liberation Serif" w:hAnsi="Liberation Serif" w:cs="Liberation Serif"/>
          <w:sz w:val="28"/>
          <w:szCs w:val="28"/>
        </w:rPr>
        <w:t xml:space="preserve">) насосы для МУП </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на сумму 472</w:t>
      </w:r>
      <w:r w:rsidRPr="00F320F6">
        <w:rPr>
          <w:rFonts w:ascii="Liberation Serif" w:hAnsi="Liberation Serif" w:cs="Liberation Serif"/>
          <w:sz w:val="28"/>
          <w:szCs w:val="28"/>
        </w:rPr>
        <w:t>,9 тыс.</w:t>
      </w:r>
      <w:r w:rsidR="00316EF7" w:rsidRPr="00F320F6">
        <w:rPr>
          <w:rFonts w:ascii="Liberation Serif" w:hAnsi="Liberation Serif" w:cs="Liberation Serif"/>
          <w:sz w:val="28"/>
          <w:szCs w:val="28"/>
        </w:rPr>
        <w:t xml:space="preserve"> руб</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w:t>
      </w:r>
    </w:p>
    <w:p w:rsidR="00316EF7" w:rsidRPr="00F320F6" w:rsidRDefault="00E016A4"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8</w:t>
      </w:r>
      <w:r w:rsidR="00316EF7" w:rsidRPr="00F320F6">
        <w:rPr>
          <w:rFonts w:ascii="Liberation Serif" w:hAnsi="Liberation Serif" w:cs="Liberation Serif"/>
          <w:sz w:val="28"/>
          <w:szCs w:val="28"/>
        </w:rPr>
        <w:t xml:space="preserve">) котел водогрейный КВр-0,93 </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на сумму 530</w:t>
      </w:r>
      <w:r w:rsidRPr="00F320F6">
        <w:rPr>
          <w:rFonts w:ascii="Liberation Serif" w:hAnsi="Liberation Serif" w:cs="Liberation Serif"/>
          <w:sz w:val="28"/>
          <w:szCs w:val="28"/>
        </w:rPr>
        <w:t>,0 тыс.</w:t>
      </w:r>
      <w:r w:rsidR="00316EF7" w:rsidRPr="00F320F6">
        <w:rPr>
          <w:rFonts w:ascii="Liberation Serif" w:hAnsi="Liberation Serif" w:cs="Liberation Serif"/>
          <w:sz w:val="28"/>
          <w:szCs w:val="28"/>
        </w:rPr>
        <w:t xml:space="preserve"> руб</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w:t>
      </w:r>
    </w:p>
    <w:p w:rsidR="00316EF7" w:rsidRPr="00F320F6" w:rsidRDefault="00E016A4"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9</w:t>
      </w:r>
      <w:r w:rsidR="00316EF7" w:rsidRPr="00F320F6">
        <w:rPr>
          <w:rFonts w:ascii="Liberation Serif" w:hAnsi="Liberation Serif" w:cs="Liberation Serif"/>
          <w:sz w:val="28"/>
          <w:szCs w:val="28"/>
        </w:rPr>
        <w:t xml:space="preserve">) котлы водогрейные центрального отопления </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на сумму 1</w:t>
      </w:r>
      <w:r w:rsidRPr="00F320F6">
        <w:rPr>
          <w:rFonts w:ascii="Liberation Serif" w:hAnsi="Liberation Serif" w:cs="Liberation Serif"/>
          <w:sz w:val="28"/>
          <w:szCs w:val="28"/>
        </w:rPr>
        <w:t> </w:t>
      </w:r>
      <w:r w:rsidR="00316EF7" w:rsidRPr="00F320F6">
        <w:rPr>
          <w:rFonts w:ascii="Liberation Serif" w:hAnsi="Liberation Serif" w:cs="Liberation Serif"/>
          <w:sz w:val="28"/>
          <w:szCs w:val="28"/>
        </w:rPr>
        <w:t>585</w:t>
      </w:r>
      <w:r w:rsidRPr="00F320F6">
        <w:rPr>
          <w:rFonts w:ascii="Liberation Serif" w:hAnsi="Liberation Serif" w:cs="Liberation Serif"/>
          <w:sz w:val="28"/>
          <w:szCs w:val="28"/>
        </w:rPr>
        <w:t>,1 тыс.</w:t>
      </w:r>
      <w:r w:rsidR="00316EF7" w:rsidRPr="00F320F6">
        <w:rPr>
          <w:rFonts w:ascii="Liberation Serif" w:hAnsi="Liberation Serif" w:cs="Liberation Serif"/>
          <w:sz w:val="28"/>
          <w:szCs w:val="28"/>
        </w:rPr>
        <w:t xml:space="preserve"> руб</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w:t>
      </w:r>
      <w:r w:rsidR="00E016A4" w:rsidRPr="00F320F6">
        <w:rPr>
          <w:rFonts w:ascii="Liberation Serif" w:hAnsi="Liberation Serif" w:cs="Liberation Serif"/>
          <w:sz w:val="28"/>
          <w:szCs w:val="28"/>
        </w:rPr>
        <w:t>0</w:t>
      </w:r>
      <w:r w:rsidRPr="00F320F6">
        <w:rPr>
          <w:rFonts w:ascii="Liberation Serif" w:hAnsi="Liberation Serif" w:cs="Liberation Serif"/>
          <w:sz w:val="28"/>
          <w:szCs w:val="28"/>
        </w:rPr>
        <w:t xml:space="preserve">) дымососы </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на сумму 349</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6</w:t>
      </w:r>
      <w:r w:rsidR="00E016A4" w:rsidRPr="00F320F6">
        <w:rPr>
          <w:rFonts w:ascii="Liberation Serif" w:hAnsi="Liberation Serif" w:cs="Liberation Serif"/>
          <w:sz w:val="28"/>
          <w:szCs w:val="28"/>
        </w:rPr>
        <w:t xml:space="preserve">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w:t>
      </w:r>
    </w:p>
    <w:p w:rsidR="00316EF7" w:rsidRPr="00F320F6" w:rsidRDefault="00E016A4"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11</w:t>
      </w:r>
      <w:r w:rsidR="00316EF7" w:rsidRPr="00F320F6">
        <w:rPr>
          <w:rFonts w:ascii="Liberation Serif" w:hAnsi="Liberation Serif" w:cs="Liberation Serif"/>
          <w:sz w:val="28"/>
          <w:szCs w:val="28"/>
        </w:rPr>
        <w:t xml:space="preserve">) теплообменники </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на сумму 288</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9</w:t>
      </w:r>
      <w:r w:rsidRPr="00F320F6">
        <w:rPr>
          <w:rFonts w:ascii="Liberation Serif" w:hAnsi="Liberation Serif" w:cs="Liberation Serif"/>
          <w:sz w:val="28"/>
          <w:szCs w:val="28"/>
        </w:rPr>
        <w:t xml:space="preserve"> тыс.</w:t>
      </w:r>
      <w:r w:rsidR="00316EF7" w:rsidRPr="00F320F6">
        <w:rPr>
          <w:rFonts w:ascii="Liberation Serif" w:hAnsi="Liberation Serif" w:cs="Liberation Serif"/>
          <w:sz w:val="28"/>
          <w:szCs w:val="28"/>
        </w:rPr>
        <w:t xml:space="preserve"> руб</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w:t>
      </w:r>
      <w:r w:rsidR="00E016A4" w:rsidRPr="00F320F6">
        <w:rPr>
          <w:rFonts w:ascii="Liberation Serif" w:hAnsi="Liberation Serif" w:cs="Liberation Serif"/>
          <w:sz w:val="28"/>
          <w:szCs w:val="28"/>
        </w:rPr>
        <w:t>2</w:t>
      </w:r>
      <w:r w:rsidRPr="00F320F6">
        <w:rPr>
          <w:rFonts w:ascii="Liberation Serif" w:hAnsi="Liberation Serif" w:cs="Liberation Serif"/>
          <w:sz w:val="28"/>
          <w:szCs w:val="28"/>
        </w:rPr>
        <w:t xml:space="preserve">) трубы ПНД 50*3,0 </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на сумму 45</w:t>
      </w:r>
      <w:r w:rsidR="00E016A4" w:rsidRPr="00F320F6">
        <w:rPr>
          <w:rFonts w:ascii="Liberation Serif" w:hAnsi="Liberation Serif" w:cs="Liberation Serif"/>
          <w:sz w:val="28"/>
          <w:szCs w:val="28"/>
        </w:rPr>
        <w:t>,4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w:t>
      </w:r>
      <w:r w:rsidR="00E016A4"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концентрат минеральный </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на сумму 144</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6</w:t>
      </w:r>
      <w:r w:rsidR="00E016A4" w:rsidRPr="00F320F6">
        <w:rPr>
          <w:rFonts w:ascii="Liberation Serif" w:hAnsi="Liberation Serif" w:cs="Liberation Serif"/>
          <w:sz w:val="28"/>
          <w:szCs w:val="28"/>
        </w:rPr>
        <w:t xml:space="preserve">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w:t>
      </w:r>
      <w:r w:rsidR="00E016A4" w:rsidRPr="00F320F6">
        <w:rPr>
          <w:rFonts w:ascii="Liberation Serif" w:hAnsi="Liberation Serif" w:cs="Liberation Serif"/>
          <w:sz w:val="28"/>
          <w:szCs w:val="28"/>
        </w:rPr>
        <w:t>4</w:t>
      </w:r>
      <w:r w:rsidRPr="00F320F6">
        <w:rPr>
          <w:rFonts w:ascii="Liberation Serif" w:hAnsi="Liberation Serif" w:cs="Liberation Serif"/>
          <w:sz w:val="28"/>
          <w:szCs w:val="28"/>
        </w:rPr>
        <w:t xml:space="preserve">) трубы стальные </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на сумму 1</w:t>
      </w:r>
      <w:r w:rsidR="00E016A4" w:rsidRPr="00F320F6">
        <w:rPr>
          <w:rFonts w:ascii="Liberation Serif" w:hAnsi="Liberation Serif" w:cs="Liberation Serif"/>
          <w:sz w:val="28"/>
          <w:szCs w:val="28"/>
        </w:rPr>
        <w:t> </w:t>
      </w:r>
      <w:r w:rsidRPr="00F320F6">
        <w:rPr>
          <w:rFonts w:ascii="Liberation Serif" w:hAnsi="Liberation Serif" w:cs="Liberation Serif"/>
          <w:sz w:val="28"/>
          <w:szCs w:val="28"/>
        </w:rPr>
        <w:t>228</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7</w:t>
      </w:r>
      <w:r w:rsidR="00E016A4" w:rsidRPr="00F320F6">
        <w:rPr>
          <w:rFonts w:ascii="Liberation Serif" w:hAnsi="Liberation Serif" w:cs="Liberation Serif"/>
          <w:sz w:val="28"/>
          <w:szCs w:val="28"/>
        </w:rPr>
        <w:t xml:space="preserve">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w:t>
      </w:r>
      <w:r w:rsidR="00E016A4" w:rsidRPr="00F320F6">
        <w:rPr>
          <w:rFonts w:ascii="Liberation Serif" w:hAnsi="Liberation Serif" w:cs="Liberation Serif"/>
          <w:sz w:val="28"/>
          <w:szCs w:val="28"/>
        </w:rPr>
        <w:t>5</w:t>
      </w:r>
      <w:r w:rsidRPr="00F320F6">
        <w:rPr>
          <w:rFonts w:ascii="Liberation Serif" w:hAnsi="Liberation Serif" w:cs="Liberation Serif"/>
          <w:sz w:val="28"/>
          <w:szCs w:val="28"/>
        </w:rPr>
        <w:t>) реагент</w:t>
      </w:r>
      <w:r w:rsidR="00E016A4"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на сумму 114</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8</w:t>
      </w:r>
      <w:r w:rsidR="00E016A4" w:rsidRPr="00F320F6">
        <w:rPr>
          <w:rFonts w:ascii="Liberation Serif" w:hAnsi="Liberation Serif" w:cs="Liberation Serif"/>
          <w:sz w:val="28"/>
          <w:szCs w:val="28"/>
        </w:rPr>
        <w:t xml:space="preserve">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w:t>
      </w:r>
      <w:r w:rsidR="00E016A4" w:rsidRPr="00F320F6">
        <w:rPr>
          <w:rFonts w:ascii="Liberation Serif" w:hAnsi="Liberation Serif" w:cs="Liberation Serif"/>
          <w:sz w:val="28"/>
          <w:szCs w:val="28"/>
        </w:rPr>
        <w:t>6</w:t>
      </w:r>
      <w:r w:rsidRPr="00F320F6">
        <w:rPr>
          <w:rFonts w:ascii="Liberation Serif" w:hAnsi="Liberation Serif" w:cs="Liberation Serif"/>
          <w:sz w:val="28"/>
          <w:szCs w:val="28"/>
        </w:rPr>
        <w:t xml:space="preserve">) станция управления </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на сумму 38</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7</w:t>
      </w:r>
      <w:r w:rsidR="00E016A4" w:rsidRPr="00F320F6">
        <w:rPr>
          <w:rFonts w:ascii="Liberation Serif" w:hAnsi="Liberation Serif" w:cs="Liberation Serif"/>
          <w:sz w:val="28"/>
          <w:szCs w:val="28"/>
        </w:rPr>
        <w:t xml:space="preserve">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w:t>
      </w:r>
      <w:r w:rsidR="00E016A4" w:rsidRPr="00F320F6">
        <w:rPr>
          <w:rFonts w:ascii="Liberation Serif" w:hAnsi="Liberation Serif" w:cs="Liberation Serif"/>
          <w:sz w:val="28"/>
          <w:szCs w:val="28"/>
        </w:rPr>
        <w:t>7</w:t>
      </w:r>
      <w:r w:rsidRPr="00F320F6">
        <w:rPr>
          <w:rFonts w:ascii="Liberation Serif" w:hAnsi="Liberation Serif" w:cs="Liberation Serif"/>
          <w:sz w:val="28"/>
          <w:szCs w:val="28"/>
        </w:rPr>
        <w:t>) материалы для МУП (соединения, муфта, седелка, фланец, кран шаровый, вата минеральная, песок строительный, железобетонные конструкции, трубы полиэтиленовые, запорная арматура, сотовый поликарбонат, пиломатериал</w:t>
      </w:r>
      <w:r w:rsidR="00E016A4"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 на сумму 2</w:t>
      </w:r>
      <w:r w:rsidR="00E016A4" w:rsidRPr="00F320F6">
        <w:rPr>
          <w:rFonts w:ascii="Liberation Serif" w:hAnsi="Liberation Serif" w:cs="Liberation Serif"/>
          <w:sz w:val="28"/>
          <w:szCs w:val="28"/>
        </w:rPr>
        <w:t> </w:t>
      </w:r>
      <w:r w:rsidRPr="00F320F6">
        <w:rPr>
          <w:rFonts w:ascii="Liberation Serif" w:hAnsi="Liberation Serif" w:cs="Liberation Serif"/>
          <w:sz w:val="28"/>
          <w:szCs w:val="28"/>
        </w:rPr>
        <w:t>290</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5</w:t>
      </w:r>
      <w:r w:rsidR="00E016A4" w:rsidRPr="00F320F6">
        <w:rPr>
          <w:rFonts w:ascii="Liberation Serif" w:hAnsi="Liberation Serif" w:cs="Liberation Serif"/>
          <w:sz w:val="28"/>
          <w:szCs w:val="28"/>
        </w:rPr>
        <w:t xml:space="preserve">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w:t>
      </w:r>
    </w:p>
    <w:p w:rsidR="00316EF7" w:rsidRPr="00F320F6" w:rsidRDefault="00E016A4"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18</w:t>
      </w:r>
      <w:r w:rsidR="00316EF7" w:rsidRPr="00F320F6">
        <w:rPr>
          <w:rFonts w:ascii="Liberation Serif" w:hAnsi="Liberation Serif" w:cs="Liberation Serif"/>
          <w:sz w:val="28"/>
          <w:szCs w:val="28"/>
        </w:rPr>
        <w:t>) материалы для организации ликвидации аварийной ситуации на канализационном коллекторе по ул</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 xml:space="preserve"> Механической в п</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 xml:space="preserve"> Буланаш </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на сумму 484</w:t>
      </w:r>
      <w:r w:rsidRPr="00F320F6">
        <w:rPr>
          <w:rFonts w:ascii="Liberation Serif" w:hAnsi="Liberation Serif" w:cs="Liberation Serif"/>
          <w:sz w:val="28"/>
          <w:szCs w:val="28"/>
        </w:rPr>
        <w:t>,2 тыс.</w:t>
      </w:r>
      <w:r w:rsidR="00316EF7" w:rsidRPr="00F320F6">
        <w:rPr>
          <w:rFonts w:ascii="Liberation Serif" w:hAnsi="Liberation Serif" w:cs="Liberation Serif"/>
          <w:sz w:val="28"/>
          <w:szCs w:val="28"/>
        </w:rPr>
        <w:t xml:space="preserve"> руб</w:t>
      </w:r>
      <w:r w:rsidRPr="00F320F6">
        <w:rPr>
          <w:rFonts w:ascii="Liberation Serif" w:hAnsi="Liberation Serif" w:cs="Liberation Serif"/>
          <w:sz w:val="28"/>
          <w:szCs w:val="28"/>
        </w:rPr>
        <w:t>.)</w:t>
      </w:r>
      <w:r w:rsidR="00316EF7" w:rsidRPr="00F320F6">
        <w:rPr>
          <w:rFonts w:ascii="Liberation Serif" w:hAnsi="Liberation Serif" w:cs="Liberation Serif"/>
          <w:sz w:val="28"/>
          <w:szCs w:val="28"/>
        </w:rPr>
        <w:t>;</w:t>
      </w:r>
    </w:p>
    <w:p w:rsidR="00316EF7" w:rsidRPr="00F320F6" w:rsidRDefault="00E016A4"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19</w:t>
      </w:r>
      <w:r w:rsidR="00316EF7" w:rsidRPr="00F320F6">
        <w:rPr>
          <w:rFonts w:ascii="Liberation Serif" w:hAnsi="Liberation Serif" w:cs="Liberation Serif"/>
          <w:sz w:val="28"/>
          <w:szCs w:val="28"/>
        </w:rPr>
        <w:t xml:space="preserve">) контейнеры для накопления ТКО </w:t>
      </w:r>
      <w:r w:rsidRPr="00F320F6">
        <w:rPr>
          <w:rFonts w:ascii="Liberation Serif" w:hAnsi="Liberation Serif" w:cs="Liberation Serif"/>
          <w:sz w:val="28"/>
          <w:szCs w:val="28"/>
        </w:rPr>
        <w:t>(50 шт. на сумму 736 тыс. руб.)</w:t>
      </w:r>
      <w:r w:rsidR="00316EF7" w:rsidRPr="00F320F6">
        <w:rPr>
          <w:rFonts w:ascii="Liberation Serif" w:hAnsi="Liberation Serif" w:cs="Liberation Serif"/>
          <w:sz w:val="28"/>
          <w:szCs w:val="28"/>
        </w:rPr>
        <w:t>;</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w:t>
      </w:r>
      <w:r w:rsidR="00E016A4" w:rsidRPr="00F320F6">
        <w:rPr>
          <w:rFonts w:ascii="Liberation Serif" w:hAnsi="Liberation Serif" w:cs="Liberation Serif"/>
          <w:sz w:val="28"/>
          <w:szCs w:val="28"/>
        </w:rPr>
        <w:t>0</w:t>
      </w:r>
      <w:r w:rsidRPr="00F320F6">
        <w:rPr>
          <w:rFonts w:ascii="Liberation Serif" w:hAnsi="Liberation Serif" w:cs="Liberation Serif"/>
          <w:sz w:val="28"/>
          <w:szCs w:val="28"/>
        </w:rPr>
        <w:t xml:space="preserve">) грейдер самоходный </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на сумму 9</w:t>
      </w:r>
      <w:r w:rsidR="00E016A4" w:rsidRPr="00F320F6">
        <w:rPr>
          <w:rFonts w:ascii="Liberation Serif" w:hAnsi="Liberation Serif" w:cs="Liberation Serif"/>
          <w:sz w:val="28"/>
          <w:szCs w:val="28"/>
        </w:rPr>
        <w:t> </w:t>
      </w:r>
      <w:r w:rsidRPr="00F320F6">
        <w:rPr>
          <w:rFonts w:ascii="Liberation Serif" w:hAnsi="Liberation Serif" w:cs="Liberation Serif"/>
          <w:sz w:val="28"/>
          <w:szCs w:val="28"/>
        </w:rPr>
        <w:t>500</w:t>
      </w:r>
      <w:r w:rsidR="00E016A4" w:rsidRPr="00F320F6">
        <w:rPr>
          <w:rFonts w:ascii="Liberation Serif" w:hAnsi="Liberation Serif" w:cs="Liberation Serif"/>
          <w:sz w:val="28"/>
          <w:szCs w:val="28"/>
        </w:rPr>
        <w:t>,0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w:t>
      </w:r>
      <w:r w:rsidR="00E016A4" w:rsidRPr="00F320F6">
        <w:rPr>
          <w:rFonts w:ascii="Liberation Serif" w:hAnsi="Liberation Serif" w:cs="Liberation Serif"/>
          <w:sz w:val="28"/>
          <w:szCs w:val="28"/>
        </w:rPr>
        <w:t>1</w:t>
      </w:r>
      <w:r w:rsidRPr="00F320F6">
        <w:rPr>
          <w:rFonts w:ascii="Liberation Serif" w:hAnsi="Liberation Serif" w:cs="Liberation Serif"/>
          <w:sz w:val="28"/>
          <w:szCs w:val="28"/>
        </w:rPr>
        <w:t>) машина коммунальная (на базе трактора БЕЛАРУС-82.1 на сумму 2</w:t>
      </w:r>
      <w:r w:rsidR="00E016A4" w:rsidRPr="00F320F6">
        <w:rPr>
          <w:rFonts w:ascii="Liberation Serif" w:hAnsi="Liberation Serif" w:cs="Liberation Serif"/>
          <w:sz w:val="28"/>
          <w:szCs w:val="28"/>
        </w:rPr>
        <w:t> </w:t>
      </w:r>
      <w:r w:rsidRPr="00F320F6">
        <w:rPr>
          <w:rFonts w:ascii="Liberation Serif" w:hAnsi="Liberation Serif" w:cs="Liberation Serif"/>
          <w:sz w:val="28"/>
          <w:szCs w:val="28"/>
        </w:rPr>
        <w:t>340</w:t>
      </w:r>
      <w:r w:rsidR="00E016A4" w:rsidRPr="00F320F6">
        <w:rPr>
          <w:rFonts w:ascii="Liberation Serif" w:hAnsi="Liberation Serif" w:cs="Liberation Serif"/>
          <w:sz w:val="28"/>
          <w:szCs w:val="28"/>
        </w:rPr>
        <w:t>,1 тыс. руб.)</w:t>
      </w:r>
      <w:r w:rsidRPr="00F320F6">
        <w:rPr>
          <w:rFonts w:ascii="Liberation Serif" w:hAnsi="Liberation Serif" w:cs="Liberation Serif"/>
          <w:sz w:val="28"/>
          <w:szCs w:val="28"/>
        </w:rPr>
        <w:t>;</w:t>
      </w:r>
    </w:p>
    <w:p w:rsidR="00316EF7" w:rsidRPr="00F320F6" w:rsidRDefault="00316EF7" w:rsidP="00316EF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w:t>
      </w:r>
      <w:r w:rsidR="00E016A4" w:rsidRPr="00F320F6">
        <w:rPr>
          <w:rFonts w:ascii="Liberation Serif" w:hAnsi="Liberation Serif" w:cs="Liberation Serif"/>
          <w:sz w:val="28"/>
          <w:szCs w:val="28"/>
        </w:rPr>
        <w:t>2</w:t>
      </w:r>
      <w:r w:rsidRPr="00F320F6">
        <w:rPr>
          <w:rFonts w:ascii="Liberation Serif" w:hAnsi="Liberation Serif" w:cs="Liberation Serif"/>
          <w:sz w:val="28"/>
          <w:szCs w:val="28"/>
        </w:rPr>
        <w:t xml:space="preserve">) экскаватор-погрузчик ЭО-2101 </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на сумму </w:t>
      </w:r>
      <w:r w:rsidR="00E016A4" w:rsidRPr="00F320F6">
        <w:rPr>
          <w:rFonts w:ascii="Liberation Serif" w:hAnsi="Liberation Serif" w:cs="Liberation Serif"/>
          <w:sz w:val="28"/>
          <w:szCs w:val="28"/>
        </w:rPr>
        <w:t>4 000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w:t>
      </w:r>
    </w:p>
    <w:p w:rsidR="00316EF7" w:rsidRPr="00F320F6" w:rsidRDefault="00316EF7"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w:t>
      </w:r>
      <w:r w:rsidR="00E016A4"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прицеп 2ПТС-4,5 </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на сумму 520,0</w:t>
      </w:r>
      <w:r w:rsidR="00E016A4" w:rsidRPr="00F320F6">
        <w:rPr>
          <w:rFonts w:ascii="Liberation Serif" w:hAnsi="Liberation Serif" w:cs="Liberation Serif"/>
          <w:sz w:val="28"/>
          <w:szCs w:val="28"/>
        </w:rPr>
        <w:t xml:space="preserve"> тыс.</w:t>
      </w:r>
      <w:r w:rsidRPr="00F320F6">
        <w:rPr>
          <w:rFonts w:ascii="Liberation Serif" w:hAnsi="Liberation Serif" w:cs="Liberation Serif"/>
          <w:sz w:val="28"/>
          <w:szCs w:val="28"/>
        </w:rPr>
        <w:t xml:space="preserve"> руб</w:t>
      </w:r>
      <w:r w:rsidR="00E016A4" w:rsidRPr="00F320F6">
        <w:rPr>
          <w:rFonts w:ascii="Liberation Serif" w:hAnsi="Liberation Serif" w:cs="Liberation Serif"/>
          <w:sz w:val="28"/>
          <w:szCs w:val="28"/>
        </w:rPr>
        <w:t>.)</w:t>
      </w:r>
      <w:r w:rsidRPr="00F320F6">
        <w:rPr>
          <w:rFonts w:ascii="Liberation Serif" w:hAnsi="Liberation Serif" w:cs="Liberation Serif"/>
          <w:sz w:val="28"/>
          <w:szCs w:val="28"/>
        </w:rPr>
        <w:t>.</w:t>
      </w:r>
    </w:p>
    <w:p w:rsidR="00E004F6" w:rsidRPr="00F320F6" w:rsidRDefault="00E004F6" w:rsidP="00E004F6">
      <w:pPr>
        <w:pStyle w:val="a3"/>
        <w:jc w:val="both"/>
        <w:rPr>
          <w:rFonts w:ascii="Liberation Serif" w:hAnsi="Liberation Serif" w:cs="Liberation Serif"/>
          <w:sz w:val="28"/>
          <w:szCs w:val="28"/>
        </w:rPr>
      </w:pPr>
      <w:r w:rsidRPr="00F320F6">
        <w:rPr>
          <w:rFonts w:ascii="Liberation Serif" w:hAnsi="Liberation Serif" w:cs="Liberation Serif"/>
          <w:sz w:val="28"/>
          <w:szCs w:val="28"/>
        </w:rPr>
        <w:t>Выплачены возмещения за жилые помещения по соглашениям об изъятии земельн</w:t>
      </w:r>
      <w:r w:rsidR="00454E09">
        <w:rPr>
          <w:rFonts w:ascii="Liberation Serif" w:hAnsi="Liberation Serif" w:cs="Liberation Serif"/>
          <w:sz w:val="28"/>
          <w:szCs w:val="28"/>
        </w:rPr>
        <w:t>ых</w:t>
      </w:r>
      <w:r w:rsidRPr="00F320F6">
        <w:rPr>
          <w:rFonts w:ascii="Liberation Serif" w:hAnsi="Liberation Serif" w:cs="Liberation Serif"/>
          <w:sz w:val="28"/>
          <w:szCs w:val="28"/>
        </w:rPr>
        <w:t xml:space="preserve"> участк</w:t>
      </w:r>
      <w:r w:rsidR="00454E09">
        <w:rPr>
          <w:rFonts w:ascii="Liberation Serif" w:hAnsi="Liberation Serif" w:cs="Liberation Serif"/>
          <w:sz w:val="28"/>
          <w:szCs w:val="28"/>
        </w:rPr>
        <w:t>ов</w:t>
      </w:r>
      <w:r w:rsidRPr="00F320F6">
        <w:rPr>
          <w:rFonts w:ascii="Liberation Serif" w:hAnsi="Liberation Serif" w:cs="Liberation Serif"/>
          <w:sz w:val="28"/>
          <w:szCs w:val="28"/>
        </w:rPr>
        <w:t xml:space="preserve"> и жил</w:t>
      </w:r>
      <w:r w:rsidR="00454E09">
        <w:rPr>
          <w:rFonts w:ascii="Liberation Serif" w:hAnsi="Liberation Serif" w:cs="Liberation Serif"/>
          <w:sz w:val="28"/>
          <w:szCs w:val="28"/>
        </w:rPr>
        <w:t>ых</w:t>
      </w:r>
      <w:r w:rsidRPr="00F320F6">
        <w:rPr>
          <w:rFonts w:ascii="Liberation Serif" w:hAnsi="Liberation Serif" w:cs="Liberation Serif"/>
          <w:sz w:val="28"/>
          <w:szCs w:val="28"/>
        </w:rPr>
        <w:t xml:space="preserve"> помещени</w:t>
      </w:r>
      <w:r w:rsidR="00454E09">
        <w:rPr>
          <w:rFonts w:ascii="Liberation Serif" w:hAnsi="Liberation Serif" w:cs="Liberation Serif"/>
          <w:sz w:val="28"/>
          <w:szCs w:val="28"/>
        </w:rPr>
        <w:t>й</w:t>
      </w:r>
      <w:r w:rsidRPr="00F320F6">
        <w:rPr>
          <w:rFonts w:ascii="Liberation Serif" w:hAnsi="Liberation Serif" w:cs="Liberation Serif"/>
          <w:sz w:val="28"/>
          <w:szCs w:val="28"/>
        </w:rPr>
        <w:t xml:space="preserve"> для муниципальных нужд в домах, признанных аварийными и подлежащих сносу по адрес</w:t>
      </w:r>
      <w:r w:rsidR="00454E09">
        <w:rPr>
          <w:rFonts w:ascii="Liberation Serif" w:hAnsi="Liberation Serif" w:cs="Liberation Serif"/>
          <w:sz w:val="28"/>
          <w:szCs w:val="28"/>
        </w:rPr>
        <w:t>ам</w:t>
      </w:r>
      <w:r w:rsidRPr="00F320F6">
        <w:rPr>
          <w:rFonts w:ascii="Liberation Serif" w:hAnsi="Liberation Serif" w:cs="Liberation Serif"/>
          <w:sz w:val="28"/>
          <w:szCs w:val="28"/>
        </w:rPr>
        <w:t xml:space="preserve">: пос. Незевай, </w:t>
      </w:r>
      <w:r w:rsidRPr="00F320F6">
        <w:rPr>
          <w:rFonts w:ascii="Liberation Serif" w:hAnsi="Liberation Serif" w:cs="Liberation Serif"/>
          <w:sz w:val="28"/>
          <w:szCs w:val="28"/>
        </w:rPr>
        <w:br/>
        <w:t xml:space="preserve">ул. Заводская, д. 2, г. Артемовский, ул. Техническая, д. 1, ул. Дзержинского, </w:t>
      </w:r>
      <w:r w:rsidRPr="00F320F6">
        <w:rPr>
          <w:rFonts w:ascii="Liberation Serif" w:hAnsi="Liberation Serif" w:cs="Liberation Serif"/>
          <w:sz w:val="28"/>
          <w:szCs w:val="28"/>
        </w:rPr>
        <w:br/>
        <w:t>д. 20, на общую сумму 7 939,7 тыс. руб.</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Принято в муниципальную собственность на основании постановлений Администрации Артемовского городского округа имущество:</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тротуар, расположенный по адресу: Свердловская область, Артемовский район, поселок Красногвардейский, улица Усиевича (от дома </w:t>
      </w:r>
      <w:r w:rsidRPr="00F320F6">
        <w:rPr>
          <w:rFonts w:ascii="Liberation Serif" w:hAnsi="Liberation Serif" w:cs="Liberation Serif"/>
          <w:sz w:val="28"/>
          <w:szCs w:val="28"/>
        </w:rPr>
        <w:br/>
        <w:t>№ 18 до улицы Мичурина, от дома № 10 до железнодорожных путей), протяженностью 430,0 м;</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мост, расположенный по адресу: Свердловская область, Артемовский район, д. Бучино, через реку Реж, в районе дома № 18 по ул. Свердлова;</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участок автомобильной дороги, расположенный по адресу: Свердловская область, Артемовский район, д. Бучино, улица Свободы, в 350 метрах на восток от ориентира дом № 7;</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тротуар, расположенный по адресу: г. Артемовский, ул. Достоевского (от дома № 10 до дома № 6 В).</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При</w:t>
      </w:r>
      <w:r w:rsidR="006F356A">
        <w:rPr>
          <w:rFonts w:ascii="Liberation Serif" w:hAnsi="Liberation Serif" w:cs="Liberation Serif"/>
          <w:sz w:val="28"/>
          <w:szCs w:val="28"/>
        </w:rPr>
        <w:t xml:space="preserve">нято </w:t>
      </w:r>
      <w:r w:rsidRPr="00F320F6">
        <w:rPr>
          <w:rFonts w:ascii="Liberation Serif" w:hAnsi="Liberation Serif" w:cs="Liberation Serif"/>
          <w:sz w:val="28"/>
          <w:szCs w:val="28"/>
        </w:rPr>
        <w:t xml:space="preserve">в муниципальную собственность в процессе разграничения собственности следующее имущество: </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w:t>
      </w:r>
      <w:r w:rsidR="000E6181">
        <w:rPr>
          <w:rFonts w:ascii="Liberation Serif" w:hAnsi="Liberation Serif" w:cs="Liberation Serif"/>
          <w:sz w:val="28"/>
          <w:szCs w:val="28"/>
        </w:rPr>
        <w:t>п</w:t>
      </w:r>
      <w:r w:rsidRPr="00F320F6">
        <w:rPr>
          <w:rFonts w:ascii="Liberation Serif" w:hAnsi="Liberation Serif" w:cs="Liberation Serif"/>
          <w:sz w:val="28"/>
          <w:szCs w:val="28"/>
        </w:rPr>
        <w:t xml:space="preserve">омещение подвала ГО, площадью 299,6 кв.м, расположенное по адресу: Свердловская область, Артемовский район, п. Красногвардейский, </w:t>
      </w:r>
      <w:r w:rsidRPr="00F320F6">
        <w:rPr>
          <w:rFonts w:ascii="Liberation Serif" w:hAnsi="Liberation Serif" w:cs="Liberation Serif"/>
          <w:sz w:val="28"/>
          <w:szCs w:val="28"/>
        </w:rPr>
        <w:br/>
        <w:t>ул. Станочников, д. 12, кадастровый номер 66:02:2301013:723, балансовая стоимость 1 рубл</w:t>
      </w:r>
      <w:r w:rsidR="000E6181">
        <w:rPr>
          <w:rFonts w:ascii="Liberation Serif" w:hAnsi="Liberation Serif" w:cs="Liberation Serif"/>
          <w:sz w:val="28"/>
          <w:szCs w:val="28"/>
        </w:rPr>
        <w:t>ь</w:t>
      </w:r>
      <w:r w:rsidRPr="00F320F6">
        <w:rPr>
          <w:rFonts w:ascii="Liberation Serif" w:hAnsi="Liberation Serif" w:cs="Liberation Serif"/>
          <w:sz w:val="28"/>
          <w:szCs w:val="28"/>
        </w:rPr>
        <w:t>;</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w:t>
      </w:r>
      <w:r w:rsidR="000E6181">
        <w:rPr>
          <w:rFonts w:ascii="Liberation Serif" w:hAnsi="Liberation Serif" w:cs="Liberation Serif"/>
          <w:sz w:val="28"/>
          <w:szCs w:val="28"/>
        </w:rPr>
        <w:t>) п</w:t>
      </w:r>
      <w:r w:rsidRPr="00F320F6">
        <w:rPr>
          <w:rFonts w:ascii="Liberation Serif" w:hAnsi="Liberation Serif" w:cs="Liberation Serif"/>
          <w:sz w:val="28"/>
          <w:szCs w:val="28"/>
        </w:rPr>
        <w:t xml:space="preserve">омещение подвала ГО, площадью 116,1 кв.м, расположенное по адресу: Свердловская область, Артемовский район, п. Красногвардейский, </w:t>
      </w:r>
      <w:r w:rsidRPr="00F320F6">
        <w:rPr>
          <w:rFonts w:ascii="Liberation Serif" w:hAnsi="Liberation Serif" w:cs="Liberation Serif"/>
          <w:sz w:val="28"/>
          <w:szCs w:val="28"/>
        </w:rPr>
        <w:br/>
        <w:t>ул. Станочников, д. 10, кадастровый номер 66:02:2301013:722, балансовая стоимость 1 280,7 тыс. руб.;</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3) материальные запасы (фасадные таблички), балансовая стоимость </w:t>
      </w:r>
      <w:r w:rsidRPr="00F320F6">
        <w:rPr>
          <w:rFonts w:ascii="Liberation Serif" w:hAnsi="Liberation Serif" w:cs="Liberation Serif"/>
          <w:sz w:val="28"/>
          <w:szCs w:val="28"/>
        </w:rPr>
        <w:br/>
        <w:t>4,7 тыс. руб.;</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4) движимое имущество (автомобиль, ноутбуки, принтеры, МФУ, наборы для обучения и прочее), балансовая стоимость 13 291,8 тыс. руб.;</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5) земельный участок, расположенный по адресу: Свердловская область, Артемовский район, п. Буланаш, ул. Октябрьская, д. 2, кадастровый номер 66:02:2401002:215, кадастровая стоимость 39 272,9 тыс. руб.;</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6) земельный участок, расположенный по адресу: Свердловская область, город Артемовский, площадь Советов, д.3, кадастровый номер 66:02:1702018:3005, кадастровая стоимость 754,7 тыс. руб.</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Объекты, принятые в муниципальную собственность Артемовского городского округа:</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3 объекта газоснабжения;</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 2 автомобильные дороги;</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3) 44 объекта инженерной инфраструктуры;</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4) </w:t>
      </w:r>
      <w:r w:rsidR="00D2695E">
        <w:rPr>
          <w:rFonts w:ascii="Liberation Serif" w:hAnsi="Liberation Serif" w:cs="Liberation Serif"/>
          <w:sz w:val="28"/>
          <w:szCs w:val="28"/>
        </w:rPr>
        <w:t xml:space="preserve">мост через р. Реж </w:t>
      </w:r>
      <w:r w:rsidR="00015A51">
        <w:rPr>
          <w:rFonts w:ascii="Liberation Serif" w:hAnsi="Liberation Serif" w:cs="Liberation Serif"/>
          <w:sz w:val="28"/>
          <w:szCs w:val="28"/>
        </w:rPr>
        <w:t>в д. Бучино</w:t>
      </w:r>
      <w:r w:rsidRPr="00F320F6">
        <w:rPr>
          <w:rFonts w:ascii="Liberation Serif" w:hAnsi="Liberation Serif" w:cs="Liberation Serif"/>
          <w:sz w:val="28"/>
          <w:szCs w:val="28"/>
        </w:rPr>
        <w:t>.</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Принято в муниципальную собственность Артемовского городского округа в качестве выморочного имущества 3 жилых помещения:</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1. </w:t>
      </w:r>
      <w:r w:rsidR="00E82E38">
        <w:rPr>
          <w:rFonts w:ascii="Liberation Serif" w:hAnsi="Liberation Serif" w:cs="Liberation Serif"/>
          <w:sz w:val="28"/>
          <w:szCs w:val="28"/>
        </w:rPr>
        <w:t>ж</w:t>
      </w:r>
      <w:r w:rsidRPr="00F320F6">
        <w:rPr>
          <w:rFonts w:ascii="Liberation Serif" w:hAnsi="Liberation Serif" w:cs="Liberation Serif"/>
          <w:sz w:val="28"/>
          <w:szCs w:val="28"/>
        </w:rPr>
        <w:t>илой дом, расположенный по адресу: Свердловская область, город Артемовский, улица Советская, д. 94;</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2. </w:t>
      </w:r>
      <w:r w:rsidR="00E82E38">
        <w:rPr>
          <w:rFonts w:ascii="Liberation Serif" w:hAnsi="Liberation Serif" w:cs="Liberation Serif"/>
          <w:sz w:val="28"/>
          <w:szCs w:val="28"/>
        </w:rPr>
        <w:t>к</w:t>
      </w:r>
      <w:r w:rsidRPr="00F320F6">
        <w:rPr>
          <w:rFonts w:ascii="Liberation Serif" w:hAnsi="Liberation Serif" w:cs="Liberation Serif"/>
          <w:sz w:val="28"/>
          <w:szCs w:val="28"/>
        </w:rPr>
        <w:t>вартира № 25, расположенная по адресу: Свердловская область, Артемовский район, поселок Буланаш, улица Победы, д. 63;</w:t>
      </w:r>
    </w:p>
    <w:p w:rsidR="00E004F6" w:rsidRPr="00F320F6" w:rsidRDefault="00E004F6" w:rsidP="00E004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3. </w:t>
      </w:r>
      <w:r w:rsidR="00E82E38">
        <w:rPr>
          <w:rFonts w:ascii="Liberation Serif" w:hAnsi="Liberation Serif" w:cs="Liberation Serif"/>
          <w:sz w:val="28"/>
          <w:szCs w:val="28"/>
        </w:rPr>
        <w:t>к</w:t>
      </w:r>
      <w:r w:rsidRPr="00F320F6">
        <w:rPr>
          <w:rFonts w:ascii="Liberation Serif" w:hAnsi="Liberation Serif" w:cs="Liberation Serif"/>
          <w:sz w:val="28"/>
          <w:szCs w:val="28"/>
        </w:rPr>
        <w:t>вартира № 13, расположенная по адресу: Свердловская область, Артемовский район, поселок Сосновый Бор, ул. Иванова, д. 5.</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Поставлено на учет 282 объекта в качестве бесхозяйного имущества, в соответствии со статьей 225 Гражданского кодекса Российской Федерации, из них:</w:t>
      </w:r>
    </w:p>
    <w:p w:rsidR="00D20F2F" w:rsidRPr="00F320F6" w:rsidRDefault="00E54017" w:rsidP="00D20F2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1)</w:t>
      </w:r>
      <w:r w:rsidR="00D20F2F" w:rsidRPr="00F320F6">
        <w:rPr>
          <w:rFonts w:ascii="Liberation Serif" w:hAnsi="Liberation Serif" w:cs="Liberation Serif"/>
          <w:sz w:val="28"/>
          <w:szCs w:val="28"/>
        </w:rPr>
        <w:t xml:space="preserve"> 102 автомобильные дороги;</w:t>
      </w:r>
    </w:p>
    <w:p w:rsidR="00D20F2F" w:rsidRPr="00F320F6" w:rsidRDefault="00E54017" w:rsidP="00D20F2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2)</w:t>
      </w:r>
      <w:r w:rsidR="00D20F2F" w:rsidRPr="00F320F6">
        <w:rPr>
          <w:rFonts w:ascii="Liberation Serif" w:hAnsi="Liberation Serif" w:cs="Liberation Serif"/>
          <w:sz w:val="28"/>
          <w:szCs w:val="28"/>
        </w:rPr>
        <w:t xml:space="preserve"> 157 объектов электроснабжения;</w:t>
      </w:r>
    </w:p>
    <w:p w:rsidR="00D20F2F" w:rsidRPr="00F320F6" w:rsidRDefault="00E54017" w:rsidP="00D20F2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3)</w:t>
      </w:r>
      <w:r w:rsidR="00D20F2F" w:rsidRPr="00F320F6">
        <w:rPr>
          <w:rFonts w:ascii="Liberation Serif" w:hAnsi="Liberation Serif" w:cs="Liberation Serif"/>
          <w:sz w:val="28"/>
          <w:szCs w:val="28"/>
        </w:rPr>
        <w:t xml:space="preserve"> 4 моста;</w:t>
      </w:r>
    </w:p>
    <w:p w:rsidR="00D20F2F" w:rsidRPr="00F320F6" w:rsidRDefault="00E54017" w:rsidP="00D20F2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4)</w:t>
      </w:r>
      <w:r w:rsidR="00D20F2F" w:rsidRPr="00F320F6">
        <w:rPr>
          <w:rFonts w:ascii="Liberation Serif" w:hAnsi="Liberation Serif" w:cs="Liberation Serif"/>
          <w:sz w:val="28"/>
          <w:szCs w:val="28"/>
        </w:rPr>
        <w:t xml:space="preserve"> 3 участка тепловых сетей;</w:t>
      </w:r>
    </w:p>
    <w:p w:rsidR="00D20F2F" w:rsidRPr="00F320F6" w:rsidRDefault="00E54017" w:rsidP="00D20F2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5)</w:t>
      </w:r>
      <w:r w:rsidR="00D20F2F" w:rsidRPr="00F320F6">
        <w:rPr>
          <w:rFonts w:ascii="Liberation Serif" w:hAnsi="Liberation Serif" w:cs="Liberation Serif"/>
          <w:sz w:val="28"/>
          <w:szCs w:val="28"/>
        </w:rPr>
        <w:t xml:space="preserve"> 9 участков водопроводных сетей;</w:t>
      </w:r>
    </w:p>
    <w:p w:rsidR="00D20F2F" w:rsidRPr="00F320F6" w:rsidRDefault="00E54017" w:rsidP="00D20F2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6)</w:t>
      </w:r>
      <w:r w:rsidR="00D20F2F" w:rsidRPr="00F320F6">
        <w:rPr>
          <w:rFonts w:ascii="Liberation Serif" w:hAnsi="Liberation Serif" w:cs="Liberation Serif"/>
          <w:sz w:val="28"/>
          <w:szCs w:val="28"/>
        </w:rPr>
        <w:t xml:space="preserve"> 3 колодца;</w:t>
      </w:r>
    </w:p>
    <w:p w:rsidR="00D20F2F" w:rsidRPr="00F320F6" w:rsidRDefault="00E54017" w:rsidP="00D20F2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7)</w:t>
      </w:r>
      <w:r w:rsidR="00D20F2F" w:rsidRPr="00F320F6">
        <w:rPr>
          <w:rFonts w:ascii="Liberation Serif" w:hAnsi="Liberation Serif" w:cs="Liberation Serif"/>
          <w:sz w:val="28"/>
          <w:szCs w:val="28"/>
        </w:rPr>
        <w:t xml:space="preserve"> 4 скважины.</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Зарегистрировано право муниципальной собственности на доли в праве общей долевой собственности на земельный участок</w:t>
      </w:r>
      <w:r w:rsidR="00E54017">
        <w:rPr>
          <w:rFonts w:ascii="Liberation Serif" w:hAnsi="Liberation Serif" w:cs="Liberation Serif"/>
          <w:sz w:val="28"/>
          <w:szCs w:val="28"/>
        </w:rPr>
        <w:t xml:space="preserve"> </w:t>
      </w:r>
      <w:r w:rsidRPr="00F320F6">
        <w:rPr>
          <w:rFonts w:ascii="Liberation Serif" w:hAnsi="Liberation Serif" w:cs="Liberation Serif"/>
          <w:sz w:val="28"/>
          <w:szCs w:val="28"/>
        </w:rPr>
        <w:t>с кадастровым номером 66:02:0000000:183, категория земель – земли сельскохозяйственного назначения, разрешенное использование: для ведения сельскохозяйственного производства, адрес (описание местоположения): обл. Свердловская, р-н Артемовский, в районе с. Лебедкино (ПСХК «Лебедкинский»):</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площадью 2</w:t>
      </w:r>
      <w:r w:rsidR="00015A51">
        <w:rPr>
          <w:rFonts w:ascii="Liberation Serif" w:hAnsi="Liberation Serif" w:cs="Liberation Serif"/>
          <w:sz w:val="28"/>
          <w:szCs w:val="28"/>
        </w:rPr>
        <w:t> </w:t>
      </w:r>
      <w:r w:rsidRPr="00F320F6">
        <w:rPr>
          <w:rFonts w:ascii="Liberation Serif" w:hAnsi="Liberation Serif" w:cs="Liberation Serif"/>
          <w:sz w:val="28"/>
          <w:szCs w:val="28"/>
        </w:rPr>
        <w:t>636</w:t>
      </w:r>
      <w:r w:rsidR="00015A51">
        <w:rPr>
          <w:rFonts w:ascii="Liberation Serif" w:hAnsi="Liberation Serif" w:cs="Liberation Serif"/>
          <w:sz w:val="28"/>
          <w:szCs w:val="28"/>
        </w:rPr>
        <w:t> </w:t>
      </w:r>
      <w:r w:rsidR="00454E09">
        <w:rPr>
          <w:rFonts w:ascii="Liberation Serif" w:hAnsi="Liberation Serif" w:cs="Liberation Serif"/>
          <w:sz w:val="28"/>
          <w:szCs w:val="28"/>
        </w:rPr>
        <w:t>700 кв.м</w:t>
      </w:r>
      <w:r w:rsidRPr="00F320F6">
        <w:rPr>
          <w:rFonts w:ascii="Liberation Serif" w:hAnsi="Liberation Serif" w:cs="Liberation Serif"/>
          <w:sz w:val="28"/>
          <w:szCs w:val="28"/>
        </w:rPr>
        <w:t xml:space="preserve"> (общая долевая собственность 2636700/3280748) -</w:t>
      </w:r>
      <w:r w:rsidR="00015A51">
        <w:rPr>
          <w:rFonts w:ascii="Liberation Serif" w:hAnsi="Liberation Serif" w:cs="Liberation Serif"/>
          <w:sz w:val="28"/>
          <w:szCs w:val="28"/>
        </w:rPr>
        <w:t xml:space="preserve"> </w:t>
      </w:r>
      <w:r w:rsidRPr="00F320F6">
        <w:rPr>
          <w:rFonts w:ascii="Liberation Serif" w:hAnsi="Liberation Serif" w:cs="Liberation Serif"/>
          <w:sz w:val="28"/>
          <w:szCs w:val="28"/>
        </w:rPr>
        <w:t>06.07.2023;</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площадью 79</w:t>
      </w:r>
      <w:r w:rsidR="00015A51">
        <w:rPr>
          <w:rFonts w:ascii="Liberation Serif" w:hAnsi="Liberation Serif" w:cs="Liberation Serif"/>
          <w:sz w:val="28"/>
          <w:szCs w:val="28"/>
        </w:rPr>
        <w:t> </w:t>
      </w:r>
      <w:r w:rsidRPr="00F320F6">
        <w:rPr>
          <w:rFonts w:ascii="Liberation Serif" w:hAnsi="Liberation Serif" w:cs="Liberation Serif"/>
          <w:sz w:val="28"/>
          <w:szCs w:val="28"/>
        </w:rPr>
        <w:t>900 кв.м (общая долевая собственность 79900/3280748) – 04.10.2023;</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площадью 79</w:t>
      </w:r>
      <w:r w:rsidR="00E54017">
        <w:rPr>
          <w:rFonts w:ascii="Liberation Serif" w:hAnsi="Liberation Serif" w:cs="Liberation Serif"/>
          <w:sz w:val="28"/>
          <w:szCs w:val="28"/>
        </w:rPr>
        <w:t> </w:t>
      </w:r>
      <w:r w:rsidRPr="00F320F6">
        <w:rPr>
          <w:rFonts w:ascii="Liberation Serif" w:hAnsi="Liberation Serif" w:cs="Liberation Serif"/>
          <w:sz w:val="28"/>
          <w:szCs w:val="28"/>
        </w:rPr>
        <w:t>900 кв.м (общая долевая собственность 79900/27214488) - 09.11.2023;</w:t>
      </w:r>
    </w:p>
    <w:p w:rsidR="00D20F2F"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площадью 2</w:t>
      </w:r>
      <w:r w:rsidR="00E54017">
        <w:rPr>
          <w:rFonts w:ascii="Liberation Serif" w:hAnsi="Liberation Serif" w:cs="Liberation Serif"/>
          <w:sz w:val="28"/>
          <w:szCs w:val="28"/>
        </w:rPr>
        <w:t> </w:t>
      </w:r>
      <w:r w:rsidRPr="00F320F6">
        <w:rPr>
          <w:rFonts w:ascii="Liberation Serif" w:hAnsi="Liberation Serif" w:cs="Liberation Serif"/>
          <w:sz w:val="28"/>
          <w:szCs w:val="28"/>
        </w:rPr>
        <w:t>556</w:t>
      </w:r>
      <w:r w:rsidR="00E54017">
        <w:rPr>
          <w:rFonts w:ascii="Liberation Serif" w:hAnsi="Liberation Serif" w:cs="Liberation Serif"/>
          <w:sz w:val="28"/>
          <w:szCs w:val="28"/>
        </w:rPr>
        <w:t> </w:t>
      </w:r>
      <w:r w:rsidRPr="00F320F6">
        <w:rPr>
          <w:rFonts w:ascii="Liberation Serif" w:hAnsi="Liberation Serif" w:cs="Liberation Serif"/>
          <w:sz w:val="28"/>
          <w:szCs w:val="28"/>
        </w:rPr>
        <w:t>800 кв.м (общая долевая собственность 2556800/27214488) - 21.11.2023.</w:t>
      </w:r>
    </w:p>
    <w:p w:rsidR="003C7BEA" w:rsidRPr="00F320F6" w:rsidRDefault="003C7BEA" w:rsidP="003C7BEA">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w:t>
      </w:r>
      <w:r w:rsidR="00E54017">
        <w:rPr>
          <w:rFonts w:ascii="Liberation Serif" w:hAnsi="Liberation Serif" w:cs="Liberation Serif"/>
          <w:sz w:val="28"/>
          <w:szCs w:val="28"/>
        </w:rPr>
        <w:t>течение</w:t>
      </w:r>
      <w:r w:rsidRPr="00F320F6">
        <w:rPr>
          <w:rFonts w:ascii="Liberation Serif" w:hAnsi="Liberation Serif" w:cs="Liberation Serif"/>
          <w:sz w:val="28"/>
          <w:szCs w:val="28"/>
        </w:rPr>
        <w:t xml:space="preserve"> год</w:t>
      </w:r>
      <w:r w:rsidR="00E54017">
        <w:rPr>
          <w:rFonts w:ascii="Liberation Serif" w:hAnsi="Liberation Serif" w:cs="Liberation Serif"/>
          <w:sz w:val="28"/>
          <w:szCs w:val="28"/>
        </w:rPr>
        <w:t>а</w:t>
      </w:r>
      <w:r w:rsidRPr="00F320F6">
        <w:rPr>
          <w:rFonts w:ascii="Liberation Serif" w:hAnsi="Liberation Serif" w:cs="Liberation Serif"/>
          <w:sz w:val="28"/>
          <w:szCs w:val="28"/>
        </w:rPr>
        <w:t xml:space="preserve"> изданы постановления Администрации Артемовского городского округа об изъятии для муниципальных нужд следующих земельных участков:</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кадастровый номер 66:02:1703009:77 площадью 1</w:t>
      </w:r>
      <w:r w:rsidR="00546D23" w:rsidRPr="00F320F6">
        <w:rPr>
          <w:rFonts w:ascii="Liberation Serif" w:hAnsi="Liberation Serif" w:cs="Liberation Serif"/>
          <w:sz w:val="28"/>
          <w:szCs w:val="28"/>
        </w:rPr>
        <w:t> </w:t>
      </w:r>
      <w:r w:rsidRPr="00F320F6">
        <w:rPr>
          <w:rFonts w:ascii="Liberation Serif" w:hAnsi="Liberation Serif" w:cs="Liberation Serif"/>
          <w:sz w:val="28"/>
          <w:szCs w:val="28"/>
        </w:rPr>
        <w:t>285 кв.м, категория земель – земли населенных пунктов, разрешенное использование: под жилой дом многоэтажной застройки, адрес (описание местоположения): Свердловская область, г. Артемовский, ул. Дальневосточная, дом 11, с целью сноса многоквартирного дома;</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 кадастровы</w:t>
      </w:r>
      <w:r w:rsidR="00546D23" w:rsidRPr="00F320F6">
        <w:rPr>
          <w:rFonts w:ascii="Liberation Serif" w:hAnsi="Liberation Serif" w:cs="Liberation Serif"/>
          <w:sz w:val="28"/>
          <w:szCs w:val="28"/>
        </w:rPr>
        <w:t>й</w:t>
      </w:r>
      <w:r w:rsidRPr="00F320F6">
        <w:rPr>
          <w:rFonts w:ascii="Liberation Serif" w:hAnsi="Liberation Serif" w:cs="Liberation Serif"/>
          <w:sz w:val="28"/>
          <w:szCs w:val="28"/>
        </w:rPr>
        <w:t xml:space="preserve"> номер 66:02:1701014:17 площадью 1</w:t>
      </w:r>
      <w:r w:rsidR="00546D23" w:rsidRPr="00F320F6">
        <w:rPr>
          <w:rFonts w:ascii="Liberation Serif" w:hAnsi="Liberation Serif" w:cs="Liberation Serif"/>
          <w:sz w:val="28"/>
          <w:szCs w:val="28"/>
        </w:rPr>
        <w:t> </w:t>
      </w:r>
      <w:r w:rsidRPr="00F320F6">
        <w:rPr>
          <w:rFonts w:ascii="Liberation Serif" w:hAnsi="Liberation Serif" w:cs="Liberation Serif"/>
          <w:sz w:val="28"/>
          <w:szCs w:val="28"/>
        </w:rPr>
        <w:t>822 кв.м, категория земель – земли населенных пунктов, разрешенное использование: под жилой многоквартирный дом многоэтажной застройки, адрес (описание местоположения): Свердловская</w:t>
      </w:r>
      <w:r w:rsidR="00546D23" w:rsidRPr="00F320F6">
        <w:rPr>
          <w:rFonts w:ascii="Liberation Serif" w:hAnsi="Liberation Serif" w:cs="Liberation Serif"/>
          <w:sz w:val="28"/>
          <w:szCs w:val="28"/>
        </w:rPr>
        <w:t xml:space="preserve"> область</w:t>
      </w:r>
      <w:r w:rsidRPr="00F320F6">
        <w:rPr>
          <w:rFonts w:ascii="Liberation Serif" w:hAnsi="Liberation Serif" w:cs="Liberation Serif"/>
          <w:sz w:val="28"/>
          <w:szCs w:val="28"/>
        </w:rPr>
        <w:t>, г. Артемовский, ул. 8 Марта, 59, с целью сноса многоквартирного дома;</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3) кадастровы</w:t>
      </w:r>
      <w:r w:rsidR="00546D23" w:rsidRPr="00F320F6">
        <w:rPr>
          <w:rFonts w:ascii="Liberation Serif" w:hAnsi="Liberation Serif" w:cs="Liberation Serif"/>
          <w:sz w:val="28"/>
          <w:szCs w:val="28"/>
        </w:rPr>
        <w:t>й</w:t>
      </w:r>
      <w:r w:rsidRPr="00F320F6">
        <w:rPr>
          <w:rFonts w:ascii="Liberation Serif" w:hAnsi="Liberation Serif" w:cs="Liberation Serif"/>
          <w:sz w:val="28"/>
          <w:szCs w:val="28"/>
        </w:rPr>
        <w:t xml:space="preserve"> номер 66:02:1703002:173 площадью 994 кв.м, категория земель – земли населенных пунктов, разрешенное использование: под жилой дом многоэтажной жилой застройки, адрес (описание местоположения): Свердловская</w:t>
      </w:r>
      <w:r w:rsidR="00546D23" w:rsidRPr="00F320F6">
        <w:rPr>
          <w:rFonts w:ascii="Liberation Serif" w:hAnsi="Liberation Serif" w:cs="Liberation Serif"/>
          <w:sz w:val="28"/>
          <w:szCs w:val="28"/>
        </w:rPr>
        <w:t xml:space="preserve"> область</w:t>
      </w:r>
      <w:r w:rsidRPr="00F320F6">
        <w:rPr>
          <w:rFonts w:ascii="Liberation Serif" w:hAnsi="Liberation Serif" w:cs="Liberation Serif"/>
          <w:sz w:val="28"/>
          <w:szCs w:val="28"/>
        </w:rPr>
        <w:t>, г. Артемовский, ул. Дальневосточная, дом 2, с целью сноса многоквартирного дома;</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4) кадастровы</w:t>
      </w:r>
      <w:r w:rsidR="00546D23" w:rsidRPr="00F320F6">
        <w:rPr>
          <w:rFonts w:ascii="Liberation Serif" w:hAnsi="Liberation Serif" w:cs="Liberation Serif"/>
          <w:sz w:val="28"/>
          <w:szCs w:val="28"/>
        </w:rPr>
        <w:t>й</w:t>
      </w:r>
      <w:r w:rsidRPr="00F320F6">
        <w:rPr>
          <w:rFonts w:ascii="Liberation Serif" w:hAnsi="Liberation Serif" w:cs="Liberation Serif"/>
          <w:sz w:val="28"/>
          <w:szCs w:val="28"/>
        </w:rPr>
        <w:t xml:space="preserve"> номер 66:02:1703009:76 площадью 1</w:t>
      </w:r>
      <w:r w:rsidR="00546D23" w:rsidRPr="00F320F6">
        <w:rPr>
          <w:rFonts w:ascii="Liberation Serif" w:hAnsi="Liberation Serif" w:cs="Liberation Serif"/>
          <w:sz w:val="28"/>
          <w:szCs w:val="28"/>
        </w:rPr>
        <w:t> </w:t>
      </w:r>
      <w:r w:rsidRPr="00F320F6">
        <w:rPr>
          <w:rFonts w:ascii="Liberation Serif" w:hAnsi="Liberation Serif" w:cs="Liberation Serif"/>
          <w:sz w:val="28"/>
          <w:szCs w:val="28"/>
        </w:rPr>
        <w:t>205 кв.м, категория земель – земли населенных пунктов, разрешенное использование: под жилой дом многоэтажной жилой застройки, адрес (описание местоположения): Свердловская</w:t>
      </w:r>
      <w:r w:rsidR="00546D23" w:rsidRPr="00F320F6">
        <w:rPr>
          <w:rFonts w:ascii="Liberation Serif" w:hAnsi="Liberation Serif" w:cs="Liberation Serif"/>
          <w:sz w:val="28"/>
          <w:szCs w:val="28"/>
        </w:rPr>
        <w:t xml:space="preserve"> область</w:t>
      </w:r>
      <w:r w:rsidRPr="00F320F6">
        <w:rPr>
          <w:rFonts w:ascii="Liberation Serif" w:hAnsi="Liberation Serif" w:cs="Liberation Serif"/>
          <w:sz w:val="28"/>
          <w:szCs w:val="28"/>
        </w:rPr>
        <w:t>, г. Артемовский, ул. Дальневосточная, дом 9, с целью сноса многоквартирного дома;</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5) кадастровы</w:t>
      </w:r>
      <w:r w:rsidR="00546D23" w:rsidRPr="00F320F6">
        <w:rPr>
          <w:rFonts w:ascii="Liberation Serif" w:hAnsi="Liberation Serif" w:cs="Liberation Serif"/>
          <w:sz w:val="28"/>
          <w:szCs w:val="28"/>
        </w:rPr>
        <w:t>й</w:t>
      </w:r>
      <w:r w:rsidRPr="00F320F6">
        <w:rPr>
          <w:rFonts w:ascii="Liberation Serif" w:hAnsi="Liberation Serif" w:cs="Liberation Serif"/>
          <w:sz w:val="28"/>
          <w:szCs w:val="28"/>
        </w:rPr>
        <w:t xml:space="preserve"> номер 66:0</w:t>
      </w:r>
      <w:r w:rsidR="00546D23" w:rsidRPr="00F320F6">
        <w:rPr>
          <w:rFonts w:ascii="Liberation Serif" w:hAnsi="Liberation Serif" w:cs="Liberation Serif"/>
          <w:sz w:val="28"/>
          <w:szCs w:val="28"/>
        </w:rPr>
        <w:t>2:1703012:104 площадью 988 кв.м</w:t>
      </w:r>
      <w:r w:rsidRPr="00F320F6">
        <w:rPr>
          <w:rFonts w:ascii="Liberation Serif" w:hAnsi="Liberation Serif" w:cs="Liberation Serif"/>
          <w:sz w:val="28"/>
          <w:szCs w:val="28"/>
        </w:rPr>
        <w:t>, категория земель – земли населенных пунктов, разрешенное использование: под жилой дом многоэтажной жилой застройки, адрес (описание местоположения): Свердловская</w:t>
      </w:r>
      <w:r w:rsidR="00546D23" w:rsidRPr="00F320F6">
        <w:rPr>
          <w:rFonts w:ascii="Liberation Serif" w:hAnsi="Liberation Serif" w:cs="Liberation Serif"/>
          <w:sz w:val="28"/>
          <w:szCs w:val="28"/>
        </w:rPr>
        <w:t xml:space="preserve"> область</w:t>
      </w:r>
      <w:r w:rsidRPr="00F320F6">
        <w:rPr>
          <w:rFonts w:ascii="Liberation Serif" w:hAnsi="Liberation Serif" w:cs="Liberation Serif"/>
          <w:sz w:val="28"/>
          <w:szCs w:val="28"/>
        </w:rPr>
        <w:t>, г. Артемовский, ул. Карла Маркса, дом 86, с целью сноса многоквартирного дома;</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6) кадастровы</w:t>
      </w:r>
      <w:r w:rsidR="00546D23" w:rsidRPr="00F320F6">
        <w:rPr>
          <w:rFonts w:ascii="Liberation Serif" w:hAnsi="Liberation Serif" w:cs="Liberation Serif"/>
          <w:sz w:val="28"/>
          <w:szCs w:val="28"/>
        </w:rPr>
        <w:t>й</w:t>
      </w:r>
      <w:r w:rsidRPr="00F320F6">
        <w:rPr>
          <w:rFonts w:ascii="Liberation Serif" w:hAnsi="Liberation Serif" w:cs="Liberation Serif"/>
          <w:sz w:val="28"/>
          <w:szCs w:val="28"/>
        </w:rPr>
        <w:t xml:space="preserve"> номер 66:02:1702002:37 площадью 1</w:t>
      </w:r>
      <w:r w:rsidR="00546D23" w:rsidRPr="00F320F6">
        <w:rPr>
          <w:rFonts w:ascii="Liberation Serif" w:hAnsi="Liberation Serif" w:cs="Liberation Serif"/>
          <w:sz w:val="28"/>
          <w:szCs w:val="28"/>
        </w:rPr>
        <w:t> </w:t>
      </w:r>
      <w:r w:rsidRPr="00F320F6">
        <w:rPr>
          <w:rFonts w:ascii="Liberation Serif" w:hAnsi="Liberation Serif" w:cs="Liberation Serif"/>
          <w:sz w:val="28"/>
          <w:szCs w:val="28"/>
        </w:rPr>
        <w:t>431 кв.м, категория земель – земли населенных пунктов, разрешенное использование: под жилой многоквартирный дом многоэтажной застройки, адрес (описание местоположения): Свердловская</w:t>
      </w:r>
      <w:r w:rsidR="00546D23" w:rsidRPr="00F320F6">
        <w:rPr>
          <w:rFonts w:ascii="Liberation Serif" w:hAnsi="Liberation Serif" w:cs="Liberation Serif"/>
          <w:sz w:val="28"/>
          <w:szCs w:val="28"/>
        </w:rPr>
        <w:t xml:space="preserve"> область</w:t>
      </w:r>
      <w:r w:rsidRPr="00F320F6">
        <w:rPr>
          <w:rFonts w:ascii="Liberation Serif" w:hAnsi="Liberation Serif" w:cs="Liberation Serif"/>
          <w:sz w:val="28"/>
          <w:szCs w:val="28"/>
        </w:rPr>
        <w:t>, г. Артемовский, ул. Прилепского, дом 10, с целью сноса многоквартирного дома;</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7) кадастровы</w:t>
      </w:r>
      <w:r w:rsidR="00546D23" w:rsidRPr="00F320F6">
        <w:rPr>
          <w:rFonts w:ascii="Liberation Serif" w:hAnsi="Liberation Serif" w:cs="Liberation Serif"/>
          <w:sz w:val="28"/>
          <w:szCs w:val="28"/>
        </w:rPr>
        <w:t>й</w:t>
      </w:r>
      <w:r w:rsidRPr="00F320F6">
        <w:rPr>
          <w:rFonts w:ascii="Liberation Serif" w:hAnsi="Liberation Serif" w:cs="Liberation Serif"/>
          <w:sz w:val="28"/>
          <w:szCs w:val="28"/>
        </w:rPr>
        <w:t xml:space="preserve"> номер 66:02:2401014:197 площадью 1</w:t>
      </w:r>
      <w:r w:rsidR="00546D23" w:rsidRPr="00F320F6">
        <w:rPr>
          <w:rFonts w:ascii="Liberation Serif" w:hAnsi="Liberation Serif" w:cs="Liberation Serif"/>
          <w:sz w:val="28"/>
          <w:szCs w:val="28"/>
        </w:rPr>
        <w:t> </w:t>
      </w:r>
      <w:r w:rsidRPr="00F320F6">
        <w:rPr>
          <w:rFonts w:ascii="Liberation Serif" w:hAnsi="Liberation Serif" w:cs="Liberation Serif"/>
          <w:sz w:val="28"/>
          <w:szCs w:val="28"/>
        </w:rPr>
        <w:t>063 кв.м, категория земель – земли населенных пунктов, разрешенное использование: под жилой дом многоэтажной жилой застройки (жилой двухэтажный дом), адрес (описание местоположения): Свердловская</w:t>
      </w:r>
      <w:r w:rsidR="00546D23" w:rsidRPr="00F320F6">
        <w:rPr>
          <w:rFonts w:ascii="Liberation Serif" w:hAnsi="Liberation Serif" w:cs="Liberation Serif"/>
          <w:sz w:val="28"/>
          <w:szCs w:val="28"/>
        </w:rPr>
        <w:t xml:space="preserve"> область</w:t>
      </w:r>
      <w:r w:rsidRPr="00F320F6">
        <w:rPr>
          <w:rFonts w:ascii="Liberation Serif" w:hAnsi="Liberation Serif" w:cs="Liberation Serif"/>
          <w:sz w:val="28"/>
          <w:szCs w:val="28"/>
        </w:rPr>
        <w:t xml:space="preserve">, р-н Артемовский, </w:t>
      </w:r>
      <w:r w:rsidR="00546D23" w:rsidRPr="00F320F6">
        <w:rPr>
          <w:rFonts w:ascii="Liberation Serif" w:hAnsi="Liberation Serif" w:cs="Liberation Serif"/>
          <w:sz w:val="28"/>
          <w:szCs w:val="28"/>
        </w:rPr>
        <w:br/>
      </w:r>
      <w:r w:rsidRPr="00F320F6">
        <w:rPr>
          <w:rFonts w:ascii="Liberation Serif" w:hAnsi="Liberation Serif" w:cs="Liberation Serif"/>
          <w:sz w:val="28"/>
          <w:szCs w:val="28"/>
        </w:rPr>
        <w:t>п. Буланаш, ул. Кутузова, дом 7, с целью сноса многоквартирного дома;</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8) кадастровы</w:t>
      </w:r>
      <w:r w:rsidR="00546D23" w:rsidRPr="00F320F6">
        <w:rPr>
          <w:rFonts w:ascii="Liberation Serif" w:hAnsi="Liberation Serif" w:cs="Liberation Serif"/>
          <w:sz w:val="28"/>
          <w:szCs w:val="28"/>
        </w:rPr>
        <w:t>й</w:t>
      </w:r>
      <w:r w:rsidRPr="00F320F6">
        <w:rPr>
          <w:rFonts w:ascii="Liberation Serif" w:hAnsi="Liberation Serif" w:cs="Liberation Serif"/>
          <w:sz w:val="28"/>
          <w:szCs w:val="28"/>
        </w:rPr>
        <w:t xml:space="preserve"> номер 66:02:2401015:130 площадью 1</w:t>
      </w:r>
      <w:r w:rsidR="00546D23" w:rsidRPr="00F320F6">
        <w:rPr>
          <w:rFonts w:ascii="Liberation Serif" w:hAnsi="Liberation Serif" w:cs="Liberation Serif"/>
          <w:sz w:val="28"/>
          <w:szCs w:val="28"/>
        </w:rPr>
        <w:t> </w:t>
      </w:r>
      <w:r w:rsidRPr="00F320F6">
        <w:rPr>
          <w:rFonts w:ascii="Liberation Serif" w:hAnsi="Liberation Serif" w:cs="Liberation Serif"/>
          <w:sz w:val="28"/>
          <w:szCs w:val="28"/>
        </w:rPr>
        <w:t xml:space="preserve">398 кв.м, категория земель – земли населенных пунктов, разрешенное использование: под многоквартирный двухэтажный жилой дом, адрес (описание местоположения): Свердловская область, </w:t>
      </w:r>
      <w:r w:rsidR="00546D23" w:rsidRPr="00F320F6">
        <w:rPr>
          <w:rFonts w:ascii="Liberation Serif" w:hAnsi="Liberation Serif" w:cs="Liberation Serif"/>
          <w:sz w:val="28"/>
          <w:szCs w:val="28"/>
        </w:rPr>
        <w:t xml:space="preserve">Артемовский район, п. Буланаш, </w:t>
      </w:r>
      <w:r w:rsidR="00546D23" w:rsidRPr="00F320F6">
        <w:rPr>
          <w:rFonts w:ascii="Liberation Serif" w:hAnsi="Liberation Serif" w:cs="Liberation Serif"/>
          <w:sz w:val="28"/>
          <w:szCs w:val="28"/>
        </w:rPr>
        <w:br/>
      </w:r>
      <w:r w:rsidRPr="00F320F6">
        <w:rPr>
          <w:rFonts w:ascii="Liberation Serif" w:hAnsi="Liberation Serif" w:cs="Liberation Serif"/>
          <w:sz w:val="28"/>
          <w:szCs w:val="28"/>
        </w:rPr>
        <w:t xml:space="preserve">ул. Угольщиков, д. </w:t>
      </w:r>
      <w:r w:rsidR="00546D23" w:rsidRPr="00F320F6">
        <w:rPr>
          <w:rFonts w:ascii="Liberation Serif" w:hAnsi="Liberation Serif" w:cs="Liberation Serif"/>
          <w:sz w:val="28"/>
          <w:szCs w:val="28"/>
        </w:rPr>
        <w:t>5</w:t>
      </w:r>
      <w:r w:rsidRPr="00F320F6">
        <w:rPr>
          <w:rFonts w:ascii="Liberation Serif" w:hAnsi="Liberation Serif" w:cs="Liberation Serif"/>
          <w:sz w:val="28"/>
          <w:szCs w:val="28"/>
        </w:rPr>
        <w:t>, с целью сноса многоквартирного дома;</w:t>
      </w:r>
    </w:p>
    <w:p w:rsidR="00D20F2F" w:rsidRPr="00F320F6" w:rsidRDefault="00D20F2F" w:rsidP="00D20F2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9) земельного участка с кадастровым номером 66:02:2401015:131 площадью 1</w:t>
      </w:r>
      <w:r w:rsidR="00546D23" w:rsidRPr="00F320F6">
        <w:rPr>
          <w:rFonts w:ascii="Liberation Serif" w:hAnsi="Liberation Serif" w:cs="Liberation Serif"/>
          <w:sz w:val="28"/>
          <w:szCs w:val="28"/>
        </w:rPr>
        <w:t> </w:t>
      </w:r>
      <w:r w:rsidRPr="00F320F6">
        <w:rPr>
          <w:rFonts w:ascii="Liberation Serif" w:hAnsi="Liberation Serif" w:cs="Liberation Serif"/>
          <w:sz w:val="28"/>
          <w:szCs w:val="28"/>
        </w:rPr>
        <w:t>527 кв.м, категория земель – земли населенных пунктов, разрешенное использование: под многоквартирный двухэтажный жилой дом, адрес (описание местоположения): Свердловская область, Артемовский район, п. Буланаш, ул. Угольщиков, д. 1, с целью сноса многоквартирного дома.</w:t>
      </w:r>
    </w:p>
    <w:p w:rsidR="003C7BEA" w:rsidRPr="00F320F6" w:rsidRDefault="003C7BEA" w:rsidP="005C2A6D">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xml:space="preserve">- осуществление муниципального земельного контроля за использованием земель городского округа, </w:t>
      </w:r>
    </w:p>
    <w:p w:rsidR="00546D23" w:rsidRPr="00F320F6" w:rsidRDefault="00546D23"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Муниципальный земельный контроль на территории Артемовского городского округа осуществляет Администрация Артемовского городского округа в лице Управления муниципальным имуществом Администрации Артемовского городского округа (далее – орган муниципального контроля).</w:t>
      </w:r>
    </w:p>
    <w:p w:rsidR="00546D23" w:rsidRPr="00F320F6" w:rsidRDefault="00546D23"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соответствии с </w:t>
      </w:r>
      <w:r w:rsidR="00454E09">
        <w:rPr>
          <w:rFonts w:ascii="Liberation Serif" w:hAnsi="Liberation Serif" w:cs="Liberation Serif"/>
          <w:sz w:val="28"/>
          <w:szCs w:val="28"/>
        </w:rPr>
        <w:t>П</w:t>
      </w:r>
      <w:r w:rsidRPr="00F320F6">
        <w:rPr>
          <w:rFonts w:ascii="Liberation Serif" w:hAnsi="Liberation Serif" w:cs="Liberation Serif"/>
          <w:sz w:val="28"/>
          <w:szCs w:val="28"/>
        </w:rPr>
        <w:t>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 введены ограничения на осуществление контрольных (надзорных) мероприятий в 2023 году.</w:t>
      </w:r>
    </w:p>
    <w:p w:rsidR="00546D23" w:rsidRPr="00F320F6" w:rsidRDefault="00546D23"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Так в соответствии с пунктами 1, 3 Постановления №</w:t>
      </w:r>
      <w:r w:rsidR="00E431EA" w:rsidRPr="00F320F6">
        <w:rPr>
          <w:rFonts w:ascii="Liberation Serif" w:hAnsi="Liberation Serif" w:cs="Liberation Serif"/>
          <w:sz w:val="28"/>
          <w:szCs w:val="28"/>
        </w:rPr>
        <w:t> </w:t>
      </w:r>
      <w:r w:rsidRPr="00F320F6">
        <w:rPr>
          <w:rFonts w:ascii="Liberation Serif" w:hAnsi="Liberation Serif" w:cs="Liberation Serif"/>
          <w:sz w:val="28"/>
          <w:szCs w:val="28"/>
        </w:rPr>
        <w:t xml:space="preserve">336 в рамках муниципального земельного надзора проведение плановых контрольных мероприятий не допускалось, проведение внеплановых контрольных мероприятий с взаимодействием с контролируемым лицом могло быть осуществлено исключительно по согласованию с органами прокуратуры при непосредственной угрозе причинения вреда жизни и тяжкого вреда здоровью граждан, обороне страны и безопасности государства, возникновения чрезвычайных ситуаций и (или) техногенного характера. </w:t>
      </w:r>
    </w:p>
    <w:p w:rsidR="00546D23" w:rsidRPr="00F320F6" w:rsidRDefault="00E9027E"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рамках проведения профилактических мероприятий </w:t>
      </w:r>
      <w:r w:rsidR="00546D23" w:rsidRPr="00F320F6">
        <w:rPr>
          <w:rFonts w:ascii="Liberation Serif" w:hAnsi="Liberation Serif" w:cs="Liberation Serif"/>
          <w:sz w:val="28"/>
          <w:szCs w:val="28"/>
        </w:rPr>
        <w:t>проведено 51 выездное обследование без взаимодействия с контролируемым лицом, обследован 81 земельный участок</w:t>
      </w:r>
      <w:r w:rsidR="00454E09">
        <w:rPr>
          <w:rFonts w:ascii="Liberation Serif" w:hAnsi="Liberation Serif" w:cs="Liberation Serif"/>
          <w:sz w:val="28"/>
          <w:szCs w:val="28"/>
        </w:rPr>
        <w:t>,</w:t>
      </w:r>
      <w:r w:rsidR="00546D23" w:rsidRPr="00F320F6">
        <w:rPr>
          <w:rFonts w:ascii="Liberation Serif" w:hAnsi="Liberation Serif" w:cs="Liberation Serif"/>
          <w:sz w:val="28"/>
          <w:szCs w:val="28"/>
        </w:rPr>
        <w:t xml:space="preserve"> из них:</w:t>
      </w:r>
    </w:p>
    <w:p w:rsidR="00546D23" w:rsidRPr="00F320F6" w:rsidRDefault="00546D23"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- 22 в отношении индивидуальных предпринимателей, обследовано 42 земельных участка (9 из них - земли сельскохозяйственного назначения);</w:t>
      </w:r>
    </w:p>
    <w:p w:rsidR="00546D23" w:rsidRPr="00F320F6" w:rsidRDefault="00546D23"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- 5 в отношении юридических лиц, обследовано 8 земельных участков;</w:t>
      </w:r>
    </w:p>
    <w:p w:rsidR="00546D23" w:rsidRPr="00F320F6" w:rsidRDefault="00546D23"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- 24 в отношении физических лиц, обследован 31 земельный участок (5 из них - земли сельскохозяйственного назначения).</w:t>
      </w:r>
    </w:p>
    <w:p w:rsidR="00546D23" w:rsidRPr="00F320F6" w:rsidRDefault="00546D23"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результатам проведенных выездных обследований без взаимодействия с контролируемым лицом выявлены нарушения требований ст. 42 Земельного Кодекса Российской Федерации, ст. 7.1. КоАП РФ.</w:t>
      </w:r>
    </w:p>
    <w:p w:rsidR="00546D23" w:rsidRPr="00F320F6" w:rsidRDefault="00546D23"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Выдано 12 предостережений о недопустимости нарушения обязательных требований из них: 4 - юридическим лицам, 6 – индивидуальным предпринимателям, 2 - физическим лицам.</w:t>
      </w:r>
    </w:p>
    <w:p w:rsidR="00546D23" w:rsidRPr="00F320F6" w:rsidRDefault="00B43AF4"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Выявлено, что </w:t>
      </w:r>
      <w:r w:rsidR="00546D23" w:rsidRPr="00F320F6">
        <w:rPr>
          <w:rFonts w:ascii="Liberation Serif" w:hAnsi="Liberation Serif" w:cs="Liberation Serif"/>
          <w:sz w:val="28"/>
          <w:szCs w:val="28"/>
        </w:rPr>
        <w:t>наиболее частыми являются правонарушения, подпадающие под действие:</w:t>
      </w:r>
    </w:p>
    <w:p w:rsidR="00546D23" w:rsidRPr="00F320F6" w:rsidRDefault="00546D23"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статьи 7.1 КоАП – в части самовольного занятия земельного участка или использования земельного участка без оформленных в установленном порядке правоустанавливающих документов на землю (ООО «ВСП-КОМПЛЕКТ», ООО «БЕРЕЗА», Голубева Наталья Сергеевна, ИП Демидович Денис Владимирович, ИП Антонов Александр Николаеви</w:t>
      </w:r>
      <w:r w:rsidR="00B43AF4" w:rsidRPr="00F320F6">
        <w:rPr>
          <w:rFonts w:ascii="Liberation Serif" w:hAnsi="Liberation Serif" w:cs="Liberation Serif"/>
          <w:sz w:val="28"/>
          <w:szCs w:val="28"/>
        </w:rPr>
        <w:t>ч, ИП Жариков Денис Валерьевич);</w:t>
      </w:r>
      <w:r w:rsidRPr="00F320F6">
        <w:rPr>
          <w:rFonts w:ascii="Liberation Serif" w:hAnsi="Liberation Serif" w:cs="Liberation Serif"/>
          <w:sz w:val="28"/>
          <w:szCs w:val="28"/>
        </w:rPr>
        <w:t xml:space="preserve"> </w:t>
      </w:r>
    </w:p>
    <w:p w:rsidR="00546D23" w:rsidRPr="00F320F6" w:rsidRDefault="00B43AF4" w:rsidP="00546D2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w:t>
      </w:r>
      <w:r w:rsidR="00546D23" w:rsidRPr="00F320F6">
        <w:rPr>
          <w:rFonts w:ascii="Liberation Serif" w:hAnsi="Liberation Serif" w:cs="Liberation Serif"/>
          <w:sz w:val="28"/>
          <w:szCs w:val="28"/>
        </w:rPr>
        <w:t>части 1 статьи 8.8 КоАП -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жилищного или иного строительства, в указанных целях в течение срока, установленного федеральным законом (Благотворительный фонд «ДАНКО», ГКФХ Абдрахманов Динислам Исламович, Юрьева Екатерина Викторовна, ИП Борисов Владимир Анатольевич, ИП Пушкарев Анатолий Викторович, Крылатов Александр Дмитриевич).</w:t>
      </w:r>
    </w:p>
    <w:p w:rsidR="00AE29EB" w:rsidRPr="00F320F6" w:rsidRDefault="003C7BEA" w:rsidP="005855D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E29EB" w:rsidRPr="00F320F6" w:rsidRDefault="005855D2" w:rsidP="00EF387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муниципальной собственности Артемовского городского округа водных объектов нет.</w:t>
      </w:r>
    </w:p>
    <w:p w:rsidR="00135FA5" w:rsidRPr="00F320F6" w:rsidRDefault="00323D6B" w:rsidP="00135FA5">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3.5.</w:t>
      </w:r>
      <w:r w:rsidRPr="00F320F6">
        <w:rPr>
          <w:rFonts w:ascii="Liberation Serif" w:hAnsi="Liberation Serif" w:cs="Liberation Serif"/>
          <w:i/>
          <w:sz w:val="28"/>
          <w:szCs w:val="28"/>
        </w:rPr>
        <w:tab/>
        <w:t>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35F6" w:rsidRPr="00F320F6" w:rsidRDefault="0032719E"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рамках </w:t>
      </w:r>
      <w:r w:rsidR="001735F6" w:rsidRPr="00F320F6">
        <w:rPr>
          <w:rFonts w:ascii="Liberation Serif" w:hAnsi="Liberation Serif" w:cs="Liberation Serif"/>
          <w:sz w:val="28"/>
          <w:szCs w:val="28"/>
        </w:rPr>
        <w:t xml:space="preserve">муниципальной программы «Развитие жилищно-коммунального хозяйства и повышение энергетической эффективности в Артемовском городском округе до </w:t>
      </w:r>
      <w:r w:rsidR="00454E09">
        <w:rPr>
          <w:rFonts w:ascii="Liberation Serif" w:hAnsi="Liberation Serif" w:cs="Liberation Serif"/>
          <w:sz w:val="28"/>
          <w:szCs w:val="28"/>
        </w:rPr>
        <w:t>2027 года»</w:t>
      </w:r>
      <w:r w:rsidR="001735F6" w:rsidRPr="00F320F6">
        <w:rPr>
          <w:rFonts w:ascii="Liberation Serif" w:hAnsi="Liberation Serif" w:cs="Liberation Serif"/>
          <w:sz w:val="28"/>
          <w:szCs w:val="28"/>
        </w:rPr>
        <w:t xml:space="preserve"> реализованы мероприятия подпрограммы «Развитие жилищно-коммунального хозяйства Артемовского городского округа»: </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разработана проектная документация на реконструкцию системы водоснабжения пос. Буланаш (с получением положительного заключения государственной экспертизы). Освоено – 21 586,4 тыс. руб.;</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2) выполнены работы по бурению (углублению) эксплуатационной скважины для технического водоснабжения котельной «Центральная» в </w:t>
      </w:r>
      <w:r w:rsidRPr="00F320F6">
        <w:rPr>
          <w:rFonts w:ascii="Liberation Serif" w:hAnsi="Liberation Serif" w:cs="Liberation Serif"/>
          <w:sz w:val="28"/>
          <w:szCs w:val="28"/>
        </w:rPr>
        <w:br/>
        <w:t>с. Мироново. Освоено – 257,0 тыс. руб.;</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3) выполнена корректировка проектной документации на капитальный ремонт сетей водоснабжения по ул. Мира в с. Мироново (430,0 тыс. руб.) и государственная экспертиза сметной стоимости работ (61,04 тыс. руб.). Всего освоено - 491,04 тыс. руб.;</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4) выполнены работы по прокладке трубопроводов методом горизонтального направленного бурения в рамках проекта «Капитальный ремонт сетей водоснабжения по ул. Арболитовая в п. Красногвардейский (2-я очередь) (протяженностью 1 084 м). Освоено – 964,8 тыс. руб.;</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5) выполнены гидрологические изыскания по капитальному ремонту сетей водоснабжения и теплоснабжения от ул. Станочников до </w:t>
      </w:r>
      <w:r w:rsidRPr="00F320F6">
        <w:rPr>
          <w:rFonts w:ascii="Liberation Serif" w:hAnsi="Liberation Serif" w:cs="Liberation Serif"/>
          <w:sz w:val="28"/>
          <w:szCs w:val="28"/>
        </w:rPr>
        <w:br/>
        <w:t>ул. Арболитовая в п. Красногвардейский. Освоено – 96,15 тыс. руб.;</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6) выполнены проектно-изыскательские работы по капитальному ремонту сетей теплоснабжения от ул. Станочников до ул. Арболитовая в </w:t>
      </w:r>
      <w:r w:rsidRPr="00F320F6">
        <w:rPr>
          <w:rFonts w:ascii="Liberation Serif" w:hAnsi="Liberation Serif" w:cs="Liberation Serif"/>
          <w:sz w:val="28"/>
          <w:szCs w:val="28"/>
        </w:rPr>
        <w:br/>
        <w:t>п. Красногвардейский. Освоено – 414,12 тыс. руб.;</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7) выполнены проектно-изыскательские работы по капитальному ремонту сетей водоснабжения от водонапорной башни по ул. Станочников до ул. Арболитовая в п. Красногвардейский – 414,24 тыс. руб.;</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8) выполнена корректировка проектной документации на капитальный ремонт сетей водоснабжения от водонапорной башни по ул. Станочников до ул. Арболитовая в п. Красногвардейский (350,0 тыс. руб.) и государственная экспертиза сметной стоимости работ (68,37 тыс. руб.). Всего освоено – 418,37 тыс. руб.;</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9) выполнены работы по устройству закрытого подземного перехода в рамках проекта «Капитальный ремонт сетей теплоснабжения от </w:t>
      </w:r>
      <w:r w:rsidRPr="00F320F6">
        <w:rPr>
          <w:rFonts w:ascii="Liberation Serif" w:hAnsi="Liberation Serif" w:cs="Liberation Serif"/>
          <w:sz w:val="28"/>
          <w:szCs w:val="28"/>
        </w:rPr>
        <w:br/>
        <w:t xml:space="preserve">ул. Станочников до ул. Арболитовая в п. Красногвардейский (протяженностью 120 м) – 6 355,75 тыс. руб.; </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10) построен и введен в эксплуатацию объект: «Устройство системы отвода поверхностных вод в районе «Станционный», 2 этап, 1 пусковой комплекс, г. Артемовский, Свердловская область» протяженностью 1,3 км с восстановлением дорожного полотна на сумму 4</w:t>
      </w:r>
      <w:r w:rsidR="00CF1432" w:rsidRPr="00F320F6">
        <w:rPr>
          <w:rFonts w:ascii="Liberation Serif" w:hAnsi="Liberation Serif" w:cs="Liberation Serif"/>
          <w:sz w:val="28"/>
          <w:szCs w:val="28"/>
        </w:rPr>
        <w:t> </w:t>
      </w:r>
      <w:r w:rsidRPr="00F320F6">
        <w:rPr>
          <w:rFonts w:ascii="Liberation Serif" w:hAnsi="Liberation Serif" w:cs="Liberation Serif"/>
          <w:sz w:val="28"/>
          <w:szCs w:val="28"/>
        </w:rPr>
        <w:t>926 тыс. руб.</w:t>
      </w:r>
    </w:p>
    <w:p w:rsidR="001735F6" w:rsidRPr="00F320F6" w:rsidRDefault="00E54017" w:rsidP="001735F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w:t>
      </w:r>
      <w:r w:rsidR="001735F6" w:rsidRPr="00F320F6">
        <w:rPr>
          <w:rFonts w:ascii="Liberation Serif" w:hAnsi="Liberation Serif" w:cs="Liberation Serif"/>
          <w:sz w:val="28"/>
          <w:szCs w:val="28"/>
        </w:rPr>
        <w:t xml:space="preserve"> рамках газификации Артемовского городского округа выполнены следующие мероприятия:</w:t>
      </w:r>
    </w:p>
    <w:p w:rsidR="001735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в рамках муниципального контракта с ООО «Стройинженеринг» введено в эксплуатацию 1,4 км газораспределительной сети для газификации </w:t>
      </w:r>
      <w:r w:rsidR="00CF1432" w:rsidRPr="00F320F6">
        <w:rPr>
          <w:rFonts w:ascii="Liberation Serif" w:hAnsi="Liberation Serif" w:cs="Liberation Serif"/>
          <w:sz w:val="28"/>
          <w:szCs w:val="28"/>
        </w:rPr>
        <w:t>одиннадцати</w:t>
      </w:r>
      <w:r w:rsidRPr="00F320F6">
        <w:rPr>
          <w:rFonts w:ascii="Liberation Serif" w:hAnsi="Liberation Serif" w:cs="Liberation Serif"/>
          <w:sz w:val="28"/>
          <w:szCs w:val="28"/>
        </w:rPr>
        <w:t xml:space="preserve"> 2-х этажных МКД в п. Буланаш, техническую возможность пользоваться природным газом получ</w:t>
      </w:r>
      <w:r w:rsidR="00212B95">
        <w:rPr>
          <w:rFonts w:ascii="Liberation Serif" w:hAnsi="Liberation Serif" w:cs="Liberation Serif"/>
          <w:sz w:val="28"/>
          <w:szCs w:val="28"/>
        </w:rPr>
        <w:t>или</w:t>
      </w:r>
      <w:r w:rsidRPr="00F320F6">
        <w:rPr>
          <w:rFonts w:ascii="Liberation Serif" w:hAnsi="Liberation Serif" w:cs="Liberation Serif"/>
          <w:sz w:val="28"/>
          <w:szCs w:val="28"/>
        </w:rPr>
        <w:t xml:space="preserve"> жильцы 108 квартир;</w:t>
      </w:r>
    </w:p>
    <w:p w:rsidR="00271F30" w:rsidRDefault="00271F30" w:rsidP="001735F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 проекту </w:t>
      </w:r>
      <w:r w:rsidRPr="00F320F6">
        <w:rPr>
          <w:rFonts w:ascii="Liberation Serif" w:hAnsi="Liberation Serif" w:cs="Liberation Serif"/>
          <w:sz w:val="28"/>
          <w:szCs w:val="28"/>
        </w:rPr>
        <w:t xml:space="preserve">«Газоснабжение многоквартирных жилых домов в </w:t>
      </w:r>
      <w:r w:rsidRPr="00F320F6">
        <w:rPr>
          <w:rFonts w:ascii="Liberation Serif" w:hAnsi="Liberation Serif" w:cs="Liberation Serif"/>
          <w:sz w:val="28"/>
          <w:szCs w:val="28"/>
        </w:rPr>
        <w:br/>
        <w:t>г. Артемовский, Свердловская область», расположенных по адресу: ул. Карла Маркса, д. 88, 90, ул. Карла Либкнехта, д. 1,</w:t>
      </w:r>
      <w:r w:rsidR="00015A51">
        <w:rPr>
          <w:rFonts w:ascii="Liberation Serif" w:hAnsi="Liberation Serif" w:cs="Liberation Serif"/>
          <w:sz w:val="28"/>
          <w:szCs w:val="28"/>
        </w:rPr>
        <w:t xml:space="preserve"> </w:t>
      </w:r>
      <w:r w:rsidRPr="00F320F6">
        <w:rPr>
          <w:rFonts w:ascii="Liberation Serif" w:hAnsi="Liberation Serif" w:cs="Liberation Serif"/>
          <w:sz w:val="28"/>
          <w:szCs w:val="28"/>
        </w:rPr>
        <w:t>3</w:t>
      </w:r>
      <w:r w:rsidR="00454E09">
        <w:rPr>
          <w:rFonts w:ascii="Liberation Serif" w:hAnsi="Liberation Serif" w:cs="Liberation Serif"/>
          <w:sz w:val="28"/>
          <w:szCs w:val="28"/>
        </w:rPr>
        <w:t>,</w:t>
      </w:r>
      <w:r w:rsidRPr="00271F30">
        <w:rPr>
          <w:rFonts w:ascii="Liberation Serif" w:hAnsi="Liberation Serif" w:cs="Liberation Serif"/>
          <w:sz w:val="28"/>
          <w:szCs w:val="28"/>
        </w:rPr>
        <w:t xml:space="preserve"> выполнены</w:t>
      </w:r>
      <w:r>
        <w:rPr>
          <w:rFonts w:ascii="Liberation Serif" w:hAnsi="Liberation Serif" w:cs="Liberation Serif"/>
          <w:sz w:val="28"/>
          <w:szCs w:val="28"/>
        </w:rPr>
        <w:t>:</w:t>
      </w:r>
    </w:p>
    <w:p w:rsidR="00271F30" w:rsidRDefault="00271F30" w:rsidP="00271F30">
      <w:pPr>
        <w:pStyle w:val="a3"/>
        <w:ind w:firstLine="709"/>
        <w:jc w:val="both"/>
        <w:rPr>
          <w:rFonts w:ascii="Liberation Serif" w:hAnsi="Liberation Serif" w:cs="Liberation Serif"/>
          <w:sz w:val="28"/>
          <w:szCs w:val="28"/>
        </w:rPr>
      </w:pPr>
      <w:r w:rsidRPr="00271F30">
        <w:rPr>
          <w:rFonts w:ascii="Liberation Serif" w:hAnsi="Liberation Serif" w:cs="Liberation Serif"/>
          <w:sz w:val="28"/>
          <w:szCs w:val="28"/>
        </w:rPr>
        <w:t xml:space="preserve">кадастровые работы по подготовке технического плана сооружения </w:t>
      </w:r>
      <w:r>
        <w:rPr>
          <w:rFonts w:ascii="Liberation Serif" w:hAnsi="Liberation Serif" w:cs="Liberation Serif"/>
          <w:sz w:val="28"/>
          <w:szCs w:val="28"/>
        </w:rPr>
        <w:t>(с</w:t>
      </w:r>
      <w:r w:rsidRPr="00F320F6">
        <w:rPr>
          <w:rFonts w:ascii="Liberation Serif" w:hAnsi="Liberation Serif" w:cs="Liberation Serif"/>
          <w:sz w:val="28"/>
          <w:szCs w:val="28"/>
        </w:rPr>
        <w:t>тоимость</w:t>
      </w:r>
      <w:r>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 25,0 тыс. руб.</w:t>
      </w:r>
      <w:r>
        <w:rPr>
          <w:rFonts w:ascii="Liberation Serif" w:hAnsi="Liberation Serif" w:cs="Liberation Serif"/>
          <w:sz w:val="28"/>
          <w:szCs w:val="28"/>
        </w:rPr>
        <w:t>)</w:t>
      </w:r>
      <w:r w:rsidRPr="00F320F6">
        <w:rPr>
          <w:rFonts w:ascii="Liberation Serif" w:hAnsi="Liberation Serif" w:cs="Liberation Serif"/>
          <w:sz w:val="28"/>
          <w:szCs w:val="28"/>
        </w:rPr>
        <w:t>;</w:t>
      </w:r>
    </w:p>
    <w:p w:rsidR="00271F30" w:rsidRDefault="00271F30" w:rsidP="00271F30">
      <w:pPr>
        <w:pStyle w:val="a3"/>
        <w:ind w:firstLine="709"/>
        <w:jc w:val="both"/>
        <w:rPr>
          <w:rFonts w:ascii="Liberation Serif" w:hAnsi="Liberation Serif" w:cs="Liberation Serif"/>
          <w:sz w:val="28"/>
          <w:szCs w:val="28"/>
        </w:rPr>
      </w:pPr>
      <w:r w:rsidRPr="00271F30">
        <w:rPr>
          <w:rFonts w:ascii="Liberation Serif" w:hAnsi="Liberation Serif" w:cs="Liberation Serif"/>
          <w:sz w:val="28"/>
          <w:szCs w:val="28"/>
        </w:rPr>
        <w:t>строительно-монтажные работы по строительству фасадного газ</w:t>
      </w:r>
      <w:r>
        <w:rPr>
          <w:rFonts w:ascii="Liberation Serif" w:hAnsi="Liberation Serif" w:cs="Liberation Serif"/>
          <w:sz w:val="28"/>
          <w:szCs w:val="28"/>
        </w:rPr>
        <w:t>опровода протяженностью 0,19 км</w:t>
      </w:r>
      <w:r w:rsidRPr="00271F30">
        <w:rPr>
          <w:rFonts w:ascii="Liberation Serif" w:hAnsi="Liberation Serif" w:cs="Liberation Serif"/>
          <w:sz w:val="28"/>
          <w:szCs w:val="28"/>
        </w:rPr>
        <w:t xml:space="preserve"> </w:t>
      </w:r>
      <w:r>
        <w:rPr>
          <w:rFonts w:ascii="Liberation Serif" w:hAnsi="Liberation Serif" w:cs="Liberation Serif"/>
          <w:sz w:val="28"/>
          <w:szCs w:val="28"/>
        </w:rPr>
        <w:t>(с</w:t>
      </w:r>
      <w:r w:rsidRPr="00271F30">
        <w:rPr>
          <w:rFonts w:ascii="Liberation Serif" w:hAnsi="Liberation Serif" w:cs="Liberation Serif"/>
          <w:sz w:val="28"/>
          <w:szCs w:val="28"/>
        </w:rPr>
        <w:t xml:space="preserve">тоимость </w:t>
      </w:r>
      <w:r>
        <w:rPr>
          <w:rFonts w:ascii="Liberation Serif" w:hAnsi="Liberation Serif" w:cs="Liberation Serif"/>
          <w:sz w:val="28"/>
          <w:szCs w:val="28"/>
        </w:rPr>
        <w:t>-</w:t>
      </w:r>
      <w:r w:rsidRPr="00271F30">
        <w:rPr>
          <w:rFonts w:ascii="Liberation Serif" w:hAnsi="Liberation Serif" w:cs="Liberation Serif"/>
          <w:sz w:val="28"/>
          <w:szCs w:val="28"/>
        </w:rPr>
        <w:t xml:space="preserve"> 392,0 тыс. руб.</w:t>
      </w:r>
      <w:r>
        <w:rPr>
          <w:rFonts w:ascii="Liberation Serif" w:hAnsi="Liberation Serif" w:cs="Liberation Serif"/>
          <w:sz w:val="28"/>
          <w:szCs w:val="28"/>
        </w:rPr>
        <w:t>);</w:t>
      </w:r>
      <w:r w:rsidRPr="00F320F6">
        <w:rPr>
          <w:rFonts w:ascii="Liberation Serif" w:hAnsi="Liberation Serif" w:cs="Liberation Serif"/>
          <w:sz w:val="28"/>
          <w:szCs w:val="28"/>
        </w:rPr>
        <w:t xml:space="preserve"> </w:t>
      </w:r>
    </w:p>
    <w:p w:rsidR="00271F30" w:rsidRDefault="00271F30" w:rsidP="00271F30">
      <w:pPr>
        <w:pStyle w:val="a3"/>
        <w:ind w:firstLine="709"/>
        <w:jc w:val="both"/>
        <w:rPr>
          <w:rFonts w:ascii="Liberation Serif" w:hAnsi="Liberation Serif" w:cs="Liberation Serif"/>
          <w:sz w:val="28"/>
          <w:szCs w:val="28"/>
        </w:rPr>
      </w:pPr>
      <w:r w:rsidRPr="00271F30">
        <w:rPr>
          <w:rFonts w:ascii="Liberation Serif" w:hAnsi="Liberation Serif" w:cs="Liberation Serif"/>
          <w:sz w:val="28"/>
          <w:szCs w:val="28"/>
        </w:rPr>
        <w:t>работы по технологическому присоединению вновь построенных газопроводов</w:t>
      </w:r>
      <w:r>
        <w:rPr>
          <w:rFonts w:ascii="Liberation Serif" w:hAnsi="Liberation Serif" w:cs="Liberation Serif"/>
          <w:sz w:val="28"/>
          <w:szCs w:val="28"/>
        </w:rPr>
        <w:t xml:space="preserve"> </w:t>
      </w:r>
      <w:r w:rsidRPr="00271F30">
        <w:rPr>
          <w:rFonts w:ascii="Liberation Serif" w:hAnsi="Liberation Serif" w:cs="Liberation Serif"/>
          <w:sz w:val="28"/>
          <w:szCs w:val="28"/>
        </w:rPr>
        <w:t xml:space="preserve">(стоимость </w:t>
      </w:r>
      <w:r>
        <w:rPr>
          <w:rFonts w:ascii="Liberation Serif" w:hAnsi="Liberation Serif" w:cs="Liberation Serif"/>
          <w:sz w:val="28"/>
          <w:szCs w:val="28"/>
        </w:rPr>
        <w:t>-</w:t>
      </w:r>
      <w:r w:rsidRPr="00271F30">
        <w:rPr>
          <w:rFonts w:ascii="Liberation Serif" w:hAnsi="Liberation Serif" w:cs="Liberation Serif"/>
          <w:sz w:val="28"/>
          <w:szCs w:val="28"/>
        </w:rPr>
        <w:t xml:space="preserve"> 36,6 тыс. руб.) </w:t>
      </w:r>
      <w:r w:rsidR="00015A51">
        <w:rPr>
          <w:rFonts w:ascii="Liberation Serif" w:hAnsi="Liberation Serif" w:cs="Liberation Serif"/>
          <w:sz w:val="28"/>
          <w:szCs w:val="28"/>
        </w:rPr>
        <w:t xml:space="preserve">- </w:t>
      </w:r>
      <w:r w:rsidRPr="00F320F6">
        <w:rPr>
          <w:rFonts w:ascii="Liberation Serif" w:hAnsi="Liberation Serif" w:cs="Liberation Serif"/>
          <w:sz w:val="28"/>
          <w:szCs w:val="28"/>
        </w:rPr>
        <w:t>техническую возможность пользоваться природным газом получили жильцы 32 квартир;</w:t>
      </w:r>
    </w:p>
    <w:p w:rsidR="00271F30" w:rsidRDefault="00A7713D" w:rsidP="001735F6">
      <w:pPr>
        <w:pStyle w:val="a3"/>
        <w:ind w:firstLine="709"/>
        <w:jc w:val="both"/>
        <w:rPr>
          <w:rFonts w:ascii="Liberation Serif" w:hAnsi="Liberation Serif" w:cs="Liberation Serif"/>
          <w:sz w:val="28"/>
          <w:szCs w:val="28"/>
        </w:rPr>
      </w:pPr>
      <w:r w:rsidRPr="00A7713D">
        <w:rPr>
          <w:rFonts w:ascii="Liberation Serif" w:hAnsi="Liberation Serif" w:cs="Liberation Serif"/>
          <w:sz w:val="28"/>
          <w:szCs w:val="28"/>
        </w:rPr>
        <w:t>- выполнены строительно-монтажные работы по строительству фасадного газопровода протяженностью 0,217 км</w:t>
      </w:r>
      <w:r>
        <w:rPr>
          <w:rFonts w:ascii="Liberation Serif" w:hAnsi="Liberation Serif" w:cs="Liberation Serif"/>
          <w:sz w:val="28"/>
          <w:szCs w:val="28"/>
        </w:rPr>
        <w:t xml:space="preserve"> в</w:t>
      </w:r>
      <w:r w:rsidRPr="00A7713D">
        <w:rPr>
          <w:rFonts w:ascii="Liberation Serif" w:hAnsi="Liberation Serif" w:cs="Liberation Serif"/>
          <w:sz w:val="28"/>
          <w:szCs w:val="28"/>
        </w:rPr>
        <w:t xml:space="preserve"> г.</w:t>
      </w:r>
      <w:r>
        <w:rPr>
          <w:rFonts w:ascii="Liberation Serif" w:hAnsi="Liberation Serif" w:cs="Liberation Serif"/>
          <w:sz w:val="28"/>
          <w:szCs w:val="28"/>
        </w:rPr>
        <w:t> </w:t>
      </w:r>
      <w:r w:rsidRPr="00A7713D">
        <w:rPr>
          <w:rFonts w:ascii="Liberation Serif" w:hAnsi="Liberation Serif" w:cs="Liberation Serif"/>
          <w:sz w:val="28"/>
          <w:szCs w:val="28"/>
        </w:rPr>
        <w:t>Артемовский</w:t>
      </w:r>
      <w:r>
        <w:rPr>
          <w:rFonts w:ascii="Liberation Serif" w:hAnsi="Liberation Serif" w:cs="Liberation Serif"/>
          <w:sz w:val="28"/>
          <w:szCs w:val="28"/>
        </w:rPr>
        <w:t xml:space="preserve"> по</w:t>
      </w:r>
      <w:r w:rsidRPr="00A7713D">
        <w:rPr>
          <w:rFonts w:ascii="Liberation Serif" w:hAnsi="Liberation Serif" w:cs="Liberation Serif"/>
          <w:sz w:val="28"/>
          <w:szCs w:val="28"/>
        </w:rPr>
        <w:t xml:space="preserve"> </w:t>
      </w:r>
      <w:r>
        <w:rPr>
          <w:rFonts w:ascii="Liberation Serif" w:hAnsi="Liberation Serif" w:cs="Liberation Serif"/>
          <w:sz w:val="28"/>
          <w:szCs w:val="28"/>
        </w:rPr>
        <w:br/>
      </w:r>
      <w:r w:rsidRPr="00A7713D">
        <w:rPr>
          <w:rFonts w:ascii="Liberation Serif" w:hAnsi="Liberation Serif" w:cs="Liberation Serif"/>
          <w:sz w:val="28"/>
          <w:szCs w:val="28"/>
        </w:rPr>
        <w:t>ул. Пешкова, д. 1;</w:t>
      </w:r>
      <w:r>
        <w:rPr>
          <w:rFonts w:ascii="Liberation Serif" w:hAnsi="Liberation Serif" w:cs="Liberation Serif"/>
          <w:sz w:val="28"/>
          <w:szCs w:val="28"/>
        </w:rPr>
        <w:t xml:space="preserve"> </w:t>
      </w:r>
      <w:r w:rsidRPr="00A7713D">
        <w:rPr>
          <w:rFonts w:ascii="Liberation Serif" w:hAnsi="Liberation Serif" w:cs="Liberation Serif"/>
          <w:sz w:val="28"/>
          <w:szCs w:val="28"/>
        </w:rPr>
        <w:t>ул. 2-я Бурсунская, д. 4;</w:t>
      </w:r>
      <w:r>
        <w:rPr>
          <w:rFonts w:ascii="Liberation Serif" w:hAnsi="Liberation Serif" w:cs="Liberation Serif"/>
          <w:sz w:val="28"/>
          <w:szCs w:val="28"/>
        </w:rPr>
        <w:t xml:space="preserve"> </w:t>
      </w:r>
      <w:r w:rsidRPr="00A7713D">
        <w:rPr>
          <w:rFonts w:ascii="Liberation Serif" w:hAnsi="Liberation Serif" w:cs="Liberation Serif"/>
          <w:sz w:val="28"/>
          <w:szCs w:val="28"/>
        </w:rPr>
        <w:t>ул. Пешкова, д. 34;</w:t>
      </w:r>
      <w:r>
        <w:rPr>
          <w:rFonts w:ascii="Liberation Serif" w:hAnsi="Liberation Serif" w:cs="Liberation Serif"/>
          <w:sz w:val="28"/>
          <w:szCs w:val="28"/>
        </w:rPr>
        <w:t xml:space="preserve"> </w:t>
      </w:r>
      <w:r w:rsidRPr="00A7713D">
        <w:rPr>
          <w:rFonts w:ascii="Liberation Serif" w:hAnsi="Liberation Serif" w:cs="Liberation Serif"/>
          <w:sz w:val="28"/>
          <w:szCs w:val="28"/>
        </w:rPr>
        <w:t>ул. Карла Маркса, д. 84.</w:t>
      </w:r>
      <w:r>
        <w:rPr>
          <w:rFonts w:ascii="Liberation Serif" w:hAnsi="Liberation Serif" w:cs="Liberation Serif"/>
          <w:sz w:val="28"/>
          <w:szCs w:val="28"/>
        </w:rPr>
        <w:t xml:space="preserve"> Стоимость работ составила 419,</w:t>
      </w:r>
      <w:r w:rsidRPr="00A7713D">
        <w:rPr>
          <w:rFonts w:ascii="Liberation Serif" w:hAnsi="Liberation Serif" w:cs="Liberation Serif"/>
          <w:sz w:val="28"/>
          <w:szCs w:val="28"/>
        </w:rPr>
        <w:t xml:space="preserve">6 тыс. руб., техническую возможность пользоваться природным газом получили жильцы 32 квартир; </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выполнены кадастровые работы на сумму 65,0 тыс. руб. по подготовке технического плана сооружений:</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Газоснабжение жилых домов ПК «Заречный» г. Артемовский;</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 Газоснабжение жилых домов ПК «Полярный» г. Артемовский;</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3. Газоснабжение жилых домов ПК «Станционный» г. Артемовский;</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4. Газоснабжение жилых домов ПК «Калина» г. Артемовский;</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5. Газоснабжение жилых домов ПК «Алмаз» г. Артемовский;</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6. Газоснабжение жилых домов ПК «Дальневосточный» г. Артемовский;</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7. Распределительный газопровод для газоснабжения жилых домов по ул. Металлистов, Кирова, Первомайская г. Артемовский;</w:t>
      </w:r>
    </w:p>
    <w:p w:rsidR="001735F6" w:rsidRPr="00F320F6" w:rsidRDefault="001735F6" w:rsidP="001735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8. Газоснабжение с. Покровское 1 этап г. Артемовский.  </w:t>
      </w:r>
    </w:p>
    <w:p w:rsidR="001735F6" w:rsidRPr="00F320F6" w:rsidRDefault="00212B95" w:rsidP="00135FA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Д</w:t>
      </w:r>
      <w:r w:rsidR="00B3681D" w:rsidRPr="00F320F6">
        <w:rPr>
          <w:rFonts w:ascii="Liberation Serif" w:hAnsi="Liberation Serif" w:cs="Liberation Serif"/>
          <w:sz w:val="28"/>
          <w:szCs w:val="28"/>
        </w:rPr>
        <w:t>ля подготовки котельной с. Лебёдкино к отопительному сезону было закуплено оборудование и материалы на 882,3 тыс. руб. (в том числе</w:t>
      </w:r>
      <w:r w:rsidR="00CC22DA" w:rsidRPr="00F320F6">
        <w:rPr>
          <w:rFonts w:ascii="Liberation Serif" w:hAnsi="Liberation Serif" w:cs="Liberation Serif"/>
          <w:sz w:val="28"/>
          <w:szCs w:val="28"/>
        </w:rPr>
        <w:t>:</w:t>
      </w:r>
      <w:r w:rsidR="00B3681D" w:rsidRPr="00F320F6">
        <w:rPr>
          <w:rFonts w:ascii="Liberation Serif" w:hAnsi="Liberation Serif" w:cs="Liberation Serif"/>
          <w:sz w:val="28"/>
          <w:szCs w:val="28"/>
        </w:rPr>
        <w:t xml:space="preserve"> 1 котёл водогрейный центрального отопления КВр-1,0 – 368,9 тыс. руб., дымосос (вентилятор) ДН 9/100 – 174,8 тыс. руб.; труба стальная электросва</w:t>
      </w:r>
      <w:r w:rsidR="00CC22DA" w:rsidRPr="00F320F6">
        <w:rPr>
          <w:rFonts w:ascii="Liberation Serif" w:hAnsi="Liberation Serif" w:cs="Liberation Serif"/>
          <w:sz w:val="28"/>
          <w:szCs w:val="28"/>
        </w:rPr>
        <w:t xml:space="preserve">рная прямошовная 4,5 тонны – 281 тыс. </w:t>
      </w:r>
      <w:r w:rsidR="00B3681D" w:rsidRPr="00F320F6">
        <w:rPr>
          <w:rFonts w:ascii="Liberation Serif" w:hAnsi="Liberation Serif" w:cs="Liberation Serif"/>
          <w:sz w:val="28"/>
          <w:szCs w:val="28"/>
        </w:rPr>
        <w:t>руб.; насос ЭЦВ 6-10-110 – 57</w:t>
      </w:r>
      <w:r w:rsidR="00CC22DA" w:rsidRPr="00F320F6">
        <w:rPr>
          <w:rFonts w:ascii="Liberation Serif" w:hAnsi="Liberation Serif" w:cs="Liberation Serif"/>
          <w:sz w:val="28"/>
          <w:szCs w:val="28"/>
        </w:rPr>
        <w:t>,</w:t>
      </w:r>
      <w:r w:rsidR="00B3681D" w:rsidRPr="00F320F6">
        <w:rPr>
          <w:rFonts w:ascii="Liberation Serif" w:hAnsi="Liberation Serif" w:cs="Liberation Serif"/>
          <w:sz w:val="28"/>
          <w:szCs w:val="28"/>
        </w:rPr>
        <w:t>6</w:t>
      </w:r>
      <w:r w:rsidR="00CC22DA" w:rsidRPr="00F320F6">
        <w:rPr>
          <w:rFonts w:ascii="Liberation Serif" w:hAnsi="Liberation Serif" w:cs="Liberation Serif"/>
          <w:sz w:val="28"/>
          <w:szCs w:val="28"/>
        </w:rPr>
        <w:t xml:space="preserve"> тыс. руб.</w:t>
      </w:r>
      <w:r w:rsidR="00B3681D" w:rsidRPr="00F320F6">
        <w:rPr>
          <w:rFonts w:ascii="Liberation Serif" w:hAnsi="Liberation Serif" w:cs="Liberation Serif"/>
          <w:sz w:val="28"/>
          <w:szCs w:val="28"/>
        </w:rPr>
        <w:t>).</w:t>
      </w:r>
    </w:p>
    <w:p w:rsidR="001735F6" w:rsidRPr="00F320F6" w:rsidRDefault="00B10CAC" w:rsidP="00135F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сельских населенных пунктов по личным заявлениям граждан проводилось обследование жилых домов на предмет наличия печного отопления для подтверждения нуждаемости в заготовке древесины для отопления жилого помещения, не имеющего центрального отопления.</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3.6.</w:t>
      </w:r>
      <w:r w:rsidRPr="00F320F6">
        <w:rPr>
          <w:rFonts w:ascii="Liberation Serif" w:hAnsi="Liberation Serif" w:cs="Liberation Serif"/>
          <w:i/>
          <w:sz w:val="28"/>
          <w:szCs w:val="28"/>
        </w:rPr>
        <w:tab/>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E6692" w:rsidRPr="00F320F6" w:rsidRDefault="00921B8F" w:rsidP="00921B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Поскольку Правительством Российской Федерации не приняты нормативные документы об отнесении поселений, городских округов, расположенных на территории Свердловской области, к ценовым зонам теплоснабжения, указанный контроль на территории Ар</w:t>
      </w:r>
      <w:r w:rsidR="00FA1715" w:rsidRPr="00F320F6">
        <w:rPr>
          <w:rFonts w:ascii="Liberation Serif" w:hAnsi="Liberation Serif" w:cs="Liberation Serif"/>
          <w:sz w:val="28"/>
          <w:szCs w:val="28"/>
        </w:rPr>
        <w:t>т</w:t>
      </w:r>
      <w:r w:rsidRPr="00F320F6">
        <w:rPr>
          <w:rFonts w:ascii="Liberation Serif" w:hAnsi="Liberation Serif" w:cs="Liberation Serif"/>
          <w:sz w:val="28"/>
          <w:szCs w:val="28"/>
        </w:rPr>
        <w:t xml:space="preserve">емовского </w:t>
      </w:r>
      <w:r w:rsidR="00FA1715" w:rsidRPr="00F320F6">
        <w:rPr>
          <w:rFonts w:ascii="Liberation Serif" w:hAnsi="Liberation Serif" w:cs="Liberation Serif"/>
          <w:sz w:val="28"/>
          <w:szCs w:val="28"/>
        </w:rPr>
        <w:t>городского</w:t>
      </w:r>
      <w:r w:rsidR="00620BC7" w:rsidRPr="00F320F6">
        <w:rPr>
          <w:rFonts w:ascii="Liberation Serif" w:hAnsi="Liberation Serif" w:cs="Liberation Serif"/>
          <w:sz w:val="28"/>
          <w:szCs w:val="28"/>
        </w:rPr>
        <w:t xml:space="preserve"> округа </w:t>
      </w:r>
      <w:r w:rsidRPr="00F320F6">
        <w:rPr>
          <w:rFonts w:ascii="Liberation Serif" w:hAnsi="Liberation Serif" w:cs="Liberation Serif"/>
          <w:sz w:val="28"/>
          <w:szCs w:val="28"/>
        </w:rPr>
        <w:t>не осуществлялся.</w:t>
      </w:r>
    </w:p>
    <w:p w:rsidR="00AE52A4" w:rsidRPr="00F320F6" w:rsidRDefault="00323D6B" w:rsidP="00AE52A4">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3.7.</w:t>
      </w:r>
      <w:r w:rsidRPr="00F320F6">
        <w:rPr>
          <w:rFonts w:ascii="Liberation Serif" w:hAnsi="Liberation Serif" w:cs="Liberation Serif"/>
          <w:i/>
          <w:sz w:val="28"/>
          <w:szCs w:val="28"/>
        </w:rPr>
        <w:tab/>
        <w:t>дорожная деятельность в отношении автомобильных дорог местного значения в границах городского округа и обеспечение безопасности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62C1" w:rsidRDefault="00A73165" w:rsidP="00A7316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рамках реализации Подпрограммы «Обеспечение и развитие дорожного хозяйства, систем наружного освещения и благоустройства»</w:t>
      </w:r>
      <w:r w:rsidRPr="00F320F6">
        <w:t xml:space="preserve"> </w:t>
      </w:r>
      <w:r w:rsidRPr="00F320F6">
        <w:rPr>
          <w:rFonts w:ascii="Liberation Serif" w:hAnsi="Liberation Serif" w:cs="Liberation Serif"/>
          <w:sz w:val="28"/>
          <w:szCs w:val="28"/>
        </w:rPr>
        <w:t xml:space="preserve">муниципальной программы «Развитие дорожного хозяйства, благоустройства и обеспечение экологической безопасности Артемовского городского округа до 2027 года» </w:t>
      </w:r>
      <w:r w:rsidR="008A62C1">
        <w:rPr>
          <w:rFonts w:ascii="Liberation Serif" w:hAnsi="Liberation Serif" w:cs="Liberation Serif"/>
          <w:sz w:val="28"/>
          <w:szCs w:val="28"/>
        </w:rPr>
        <w:t>в г. Артемовском</w:t>
      </w:r>
      <w:r w:rsidR="008A62C1" w:rsidRPr="008A62C1">
        <w:rPr>
          <w:rFonts w:ascii="Liberation Serif" w:hAnsi="Liberation Serif" w:cs="Liberation Serif"/>
          <w:sz w:val="28"/>
          <w:szCs w:val="28"/>
        </w:rPr>
        <w:t xml:space="preserve"> </w:t>
      </w:r>
      <w:r w:rsidR="008A62C1" w:rsidRPr="00F320F6">
        <w:rPr>
          <w:rFonts w:ascii="Liberation Serif" w:hAnsi="Liberation Serif" w:cs="Liberation Serif"/>
          <w:sz w:val="28"/>
          <w:szCs w:val="28"/>
        </w:rPr>
        <w:t>выполнен</w:t>
      </w:r>
      <w:r w:rsidR="008A62C1">
        <w:rPr>
          <w:rFonts w:ascii="Liberation Serif" w:hAnsi="Liberation Serif" w:cs="Liberation Serif"/>
          <w:sz w:val="28"/>
          <w:szCs w:val="28"/>
        </w:rPr>
        <w:t>:</w:t>
      </w:r>
    </w:p>
    <w:p w:rsidR="001E7E6C" w:rsidRDefault="008A62C1" w:rsidP="00A7316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F320F6">
        <w:rPr>
          <w:rFonts w:ascii="Liberation Serif" w:hAnsi="Liberation Serif" w:cs="Liberation Serif"/>
          <w:sz w:val="28"/>
          <w:szCs w:val="28"/>
        </w:rPr>
        <w:t>ремонт</w:t>
      </w:r>
      <w:r>
        <w:rPr>
          <w:rFonts w:ascii="Liberation Serif" w:hAnsi="Liberation Serif" w:cs="Liberation Serif"/>
          <w:sz w:val="28"/>
          <w:szCs w:val="28"/>
        </w:rPr>
        <w:t xml:space="preserve"> автодорог</w:t>
      </w:r>
      <w:r w:rsidRPr="00F320F6">
        <w:rPr>
          <w:rFonts w:ascii="Liberation Serif" w:hAnsi="Liberation Serif" w:cs="Liberation Serif"/>
          <w:sz w:val="28"/>
          <w:szCs w:val="28"/>
        </w:rPr>
        <w:t xml:space="preserve"> </w:t>
      </w:r>
      <w:r w:rsidR="00A73165" w:rsidRPr="00F320F6">
        <w:rPr>
          <w:rFonts w:ascii="Liberation Serif" w:hAnsi="Liberation Serif" w:cs="Liberation Serif"/>
          <w:sz w:val="28"/>
          <w:szCs w:val="28"/>
        </w:rPr>
        <w:t>с асфальтобетонным покрытием</w:t>
      </w:r>
      <w:r w:rsidR="001E7E6C">
        <w:rPr>
          <w:rFonts w:ascii="Liberation Serif" w:hAnsi="Liberation Serif" w:cs="Liberation Serif"/>
          <w:sz w:val="28"/>
          <w:szCs w:val="28"/>
        </w:rPr>
        <w:t xml:space="preserve"> </w:t>
      </w:r>
      <w:r w:rsidR="003735D3">
        <w:rPr>
          <w:rFonts w:ascii="Liberation Serif" w:hAnsi="Liberation Serif" w:cs="Liberation Serif"/>
          <w:sz w:val="28"/>
          <w:szCs w:val="28"/>
        </w:rPr>
        <w:t xml:space="preserve">общей протяженностью 5 764 м </w:t>
      </w:r>
      <w:r w:rsidR="001E7E6C">
        <w:rPr>
          <w:rFonts w:ascii="Liberation Serif" w:hAnsi="Liberation Serif" w:cs="Liberation Serif"/>
          <w:sz w:val="28"/>
          <w:szCs w:val="28"/>
        </w:rPr>
        <w:t>по улицам</w:t>
      </w:r>
      <w:r w:rsidR="001E7E6C" w:rsidRPr="001E7E6C">
        <w:rPr>
          <w:rFonts w:ascii="Liberation Serif" w:hAnsi="Liberation Serif" w:cs="Liberation Serif"/>
          <w:sz w:val="28"/>
          <w:szCs w:val="28"/>
        </w:rPr>
        <w:t xml:space="preserve">: </w:t>
      </w:r>
      <w:r>
        <w:rPr>
          <w:rFonts w:ascii="Liberation Serif" w:hAnsi="Liberation Serif" w:cs="Liberation Serif"/>
          <w:sz w:val="28"/>
          <w:szCs w:val="28"/>
        </w:rPr>
        <w:t>Дзержинского</w:t>
      </w:r>
      <w:r w:rsidR="001E7E6C" w:rsidRPr="001E7E6C">
        <w:rPr>
          <w:rFonts w:ascii="Liberation Serif" w:hAnsi="Liberation Serif" w:cs="Liberation Serif"/>
          <w:sz w:val="28"/>
          <w:szCs w:val="28"/>
        </w:rPr>
        <w:t xml:space="preserve">, </w:t>
      </w:r>
      <w:r>
        <w:rPr>
          <w:rFonts w:ascii="Liberation Serif" w:hAnsi="Liberation Serif" w:cs="Liberation Serif"/>
          <w:sz w:val="28"/>
          <w:szCs w:val="28"/>
        </w:rPr>
        <w:t>Первомайская</w:t>
      </w:r>
      <w:r w:rsidR="001E7E6C" w:rsidRPr="001E7E6C">
        <w:rPr>
          <w:rFonts w:ascii="Liberation Serif" w:hAnsi="Liberation Serif" w:cs="Liberation Serif"/>
          <w:sz w:val="28"/>
          <w:szCs w:val="28"/>
        </w:rPr>
        <w:t xml:space="preserve">, </w:t>
      </w:r>
      <w:r>
        <w:rPr>
          <w:rFonts w:ascii="Liberation Serif" w:hAnsi="Liberation Serif" w:cs="Liberation Serif"/>
          <w:sz w:val="28"/>
          <w:szCs w:val="28"/>
        </w:rPr>
        <w:t>Лермонтова</w:t>
      </w:r>
      <w:r w:rsidR="001E7E6C" w:rsidRPr="001E7E6C">
        <w:rPr>
          <w:rFonts w:ascii="Liberation Serif" w:hAnsi="Liberation Serif" w:cs="Liberation Serif"/>
          <w:sz w:val="28"/>
          <w:szCs w:val="28"/>
        </w:rPr>
        <w:t xml:space="preserve">, Пролетарской, </w:t>
      </w:r>
      <w:r>
        <w:rPr>
          <w:rFonts w:ascii="Liberation Serif" w:hAnsi="Liberation Serif" w:cs="Liberation Serif"/>
          <w:sz w:val="28"/>
          <w:szCs w:val="28"/>
        </w:rPr>
        <w:t>Добролюбова</w:t>
      </w:r>
      <w:r w:rsidR="001E7E6C" w:rsidRPr="001E7E6C">
        <w:rPr>
          <w:rFonts w:ascii="Liberation Serif" w:hAnsi="Liberation Serif" w:cs="Liberation Serif"/>
          <w:sz w:val="28"/>
          <w:szCs w:val="28"/>
        </w:rPr>
        <w:t xml:space="preserve">, </w:t>
      </w:r>
      <w:r>
        <w:rPr>
          <w:rFonts w:ascii="Liberation Serif" w:hAnsi="Liberation Serif" w:cs="Liberation Serif"/>
          <w:sz w:val="28"/>
          <w:szCs w:val="28"/>
        </w:rPr>
        <w:t>Пригородная</w:t>
      </w:r>
      <w:r w:rsidR="001E7E6C">
        <w:rPr>
          <w:rFonts w:ascii="Liberation Serif" w:hAnsi="Liberation Serif" w:cs="Liberation Serif"/>
          <w:sz w:val="28"/>
          <w:szCs w:val="28"/>
        </w:rPr>
        <w:t>,</w:t>
      </w:r>
      <w:r w:rsidR="001E7E6C" w:rsidRPr="001E7E6C">
        <w:rPr>
          <w:rFonts w:ascii="Liberation Serif" w:hAnsi="Liberation Serif" w:cs="Liberation Serif"/>
          <w:sz w:val="28"/>
          <w:szCs w:val="28"/>
        </w:rPr>
        <w:t xml:space="preserve"> </w:t>
      </w:r>
      <w:r>
        <w:rPr>
          <w:rFonts w:ascii="Liberation Serif" w:hAnsi="Liberation Serif" w:cs="Liberation Serif"/>
          <w:sz w:val="28"/>
          <w:szCs w:val="28"/>
        </w:rPr>
        <w:t>Радистов</w:t>
      </w:r>
      <w:r w:rsidR="001E7E6C" w:rsidRPr="001E7E6C">
        <w:rPr>
          <w:rFonts w:ascii="Liberation Serif" w:hAnsi="Liberation Serif" w:cs="Liberation Serif"/>
          <w:sz w:val="28"/>
          <w:szCs w:val="28"/>
        </w:rPr>
        <w:t xml:space="preserve">, Паровозников </w:t>
      </w:r>
      <w:r w:rsidR="001E7E6C">
        <w:rPr>
          <w:rFonts w:ascii="Liberation Serif" w:hAnsi="Liberation Serif" w:cs="Liberation Serif"/>
          <w:sz w:val="28"/>
          <w:szCs w:val="28"/>
        </w:rPr>
        <w:t xml:space="preserve">и </w:t>
      </w:r>
      <w:r w:rsidR="001E7E6C" w:rsidRPr="001E7E6C">
        <w:rPr>
          <w:rFonts w:ascii="Liberation Serif" w:hAnsi="Liberation Serif" w:cs="Liberation Serif"/>
          <w:sz w:val="28"/>
          <w:szCs w:val="28"/>
        </w:rPr>
        <w:t xml:space="preserve">от перекрестка ул. Малышева - </w:t>
      </w:r>
      <w:r>
        <w:rPr>
          <w:rFonts w:ascii="Liberation Serif" w:hAnsi="Liberation Serif" w:cs="Liberation Serif"/>
          <w:sz w:val="28"/>
          <w:szCs w:val="28"/>
        </w:rPr>
        <w:t>Западная до стелы «Артемовский»;</w:t>
      </w:r>
    </w:p>
    <w:p w:rsidR="008A62C1" w:rsidRDefault="008A62C1" w:rsidP="008A62C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A62C1">
        <w:rPr>
          <w:rFonts w:ascii="Liberation Serif" w:hAnsi="Liberation Serif" w:cs="Liberation Serif"/>
          <w:sz w:val="28"/>
          <w:szCs w:val="28"/>
        </w:rPr>
        <w:t>ямочный ремонт</w:t>
      </w:r>
      <w:r>
        <w:rPr>
          <w:rFonts w:ascii="Liberation Serif" w:hAnsi="Liberation Serif" w:cs="Liberation Serif"/>
          <w:sz w:val="28"/>
          <w:szCs w:val="28"/>
        </w:rPr>
        <w:t xml:space="preserve"> автодорог</w:t>
      </w:r>
      <w:r w:rsidRPr="00F320F6">
        <w:rPr>
          <w:rFonts w:ascii="Liberation Serif" w:hAnsi="Liberation Serif" w:cs="Liberation Serif"/>
          <w:sz w:val="28"/>
          <w:szCs w:val="28"/>
        </w:rPr>
        <w:t xml:space="preserve"> </w:t>
      </w:r>
      <w:r>
        <w:rPr>
          <w:rFonts w:ascii="Liberation Serif" w:hAnsi="Liberation Serif" w:cs="Liberation Serif"/>
          <w:sz w:val="28"/>
          <w:szCs w:val="28"/>
        </w:rPr>
        <w:t xml:space="preserve">общей площадью </w:t>
      </w:r>
      <w:r w:rsidRPr="008A62C1">
        <w:rPr>
          <w:rFonts w:ascii="Liberation Serif" w:hAnsi="Liberation Serif" w:cs="Liberation Serif"/>
          <w:sz w:val="28"/>
          <w:szCs w:val="28"/>
        </w:rPr>
        <w:t>2</w:t>
      </w:r>
      <w:r>
        <w:rPr>
          <w:rFonts w:ascii="Liberation Serif" w:hAnsi="Liberation Serif" w:cs="Liberation Serif"/>
          <w:sz w:val="28"/>
          <w:szCs w:val="28"/>
        </w:rPr>
        <w:t> </w:t>
      </w:r>
      <w:r w:rsidRPr="008A62C1">
        <w:rPr>
          <w:rFonts w:ascii="Liberation Serif" w:hAnsi="Liberation Serif" w:cs="Liberation Serif"/>
          <w:sz w:val="28"/>
          <w:szCs w:val="28"/>
        </w:rPr>
        <w:t>747</w:t>
      </w:r>
      <w:r>
        <w:rPr>
          <w:rFonts w:ascii="Liberation Serif" w:hAnsi="Liberation Serif" w:cs="Liberation Serif"/>
          <w:sz w:val="28"/>
          <w:szCs w:val="28"/>
        </w:rPr>
        <w:t xml:space="preserve"> кв.</w:t>
      </w:r>
      <w:r w:rsidRPr="008A62C1">
        <w:rPr>
          <w:rFonts w:ascii="Liberation Serif" w:hAnsi="Liberation Serif" w:cs="Liberation Serif"/>
          <w:sz w:val="28"/>
          <w:szCs w:val="28"/>
        </w:rPr>
        <w:t>м</w:t>
      </w:r>
      <w:r>
        <w:rPr>
          <w:rFonts w:ascii="Liberation Serif" w:hAnsi="Liberation Serif" w:cs="Liberation Serif"/>
          <w:sz w:val="28"/>
          <w:szCs w:val="28"/>
        </w:rPr>
        <w:t xml:space="preserve"> по улицам</w:t>
      </w:r>
      <w:r w:rsidRPr="008A62C1">
        <w:rPr>
          <w:rFonts w:ascii="Liberation Serif" w:hAnsi="Liberation Serif" w:cs="Liberation Serif"/>
          <w:sz w:val="28"/>
          <w:szCs w:val="28"/>
        </w:rPr>
        <w:t xml:space="preserve">: Тимирязева, Ломоносова, Лесная, Комсомольская, Пригородная, Свободы, Шмидта, Полярников, Западная, 8 Марта, Чернышева, Советская, Разведчиков, Гагарина, </w:t>
      </w:r>
      <w:r>
        <w:rPr>
          <w:rFonts w:ascii="Liberation Serif" w:hAnsi="Liberation Serif" w:cs="Liberation Serif"/>
          <w:sz w:val="28"/>
          <w:szCs w:val="28"/>
        </w:rPr>
        <w:t>Линейная,</w:t>
      </w:r>
      <w:r w:rsidRPr="008A62C1">
        <w:rPr>
          <w:rFonts w:ascii="Liberation Serif" w:hAnsi="Liberation Serif" w:cs="Liberation Serif"/>
          <w:sz w:val="28"/>
          <w:szCs w:val="28"/>
        </w:rPr>
        <w:t xml:space="preserve"> Ленина, Кольцова, Акулова, Энгельса-Заводская, Терешковой</w:t>
      </w:r>
      <w:r>
        <w:rPr>
          <w:rFonts w:ascii="Liberation Serif" w:hAnsi="Liberation Serif" w:cs="Liberation Serif"/>
          <w:sz w:val="28"/>
          <w:szCs w:val="28"/>
        </w:rPr>
        <w:t xml:space="preserve"> и</w:t>
      </w:r>
      <w:r w:rsidRPr="008A62C1">
        <w:rPr>
          <w:rFonts w:ascii="Liberation Serif" w:hAnsi="Liberation Serif" w:cs="Liberation Serif"/>
          <w:sz w:val="28"/>
          <w:szCs w:val="28"/>
        </w:rPr>
        <w:t xml:space="preserve"> пер. Заводской</w:t>
      </w:r>
      <w:r>
        <w:rPr>
          <w:rFonts w:ascii="Liberation Serif" w:hAnsi="Liberation Serif" w:cs="Liberation Serif"/>
          <w:sz w:val="28"/>
          <w:szCs w:val="28"/>
        </w:rPr>
        <w:t>, и</w:t>
      </w:r>
      <w:r w:rsidRPr="008A62C1">
        <w:rPr>
          <w:rFonts w:ascii="Liberation Serif" w:hAnsi="Liberation Serif" w:cs="Liberation Serif"/>
          <w:sz w:val="28"/>
          <w:szCs w:val="28"/>
        </w:rPr>
        <w:t xml:space="preserve"> </w:t>
      </w:r>
      <w:r>
        <w:rPr>
          <w:rFonts w:ascii="Liberation Serif" w:hAnsi="Liberation Serif" w:cs="Liberation Serif"/>
          <w:sz w:val="28"/>
          <w:szCs w:val="28"/>
        </w:rPr>
        <w:t>Круговое движение;</w:t>
      </w:r>
    </w:p>
    <w:p w:rsidR="008A62C1" w:rsidRDefault="008A62C1" w:rsidP="008A62C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A62C1">
        <w:rPr>
          <w:rFonts w:ascii="Liberation Serif" w:hAnsi="Liberation Serif" w:cs="Liberation Serif"/>
          <w:sz w:val="28"/>
          <w:szCs w:val="28"/>
        </w:rPr>
        <w:t xml:space="preserve">грейдирование второстепенных дорог с добавлением щебня </w:t>
      </w:r>
      <w:r>
        <w:rPr>
          <w:rFonts w:ascii="Liberation Serif" w:hAnsi="Liberation Serif" w:cs="Liberation Serif"/>
          <w:sz w:val="28"/>
          <w:szCs w:val="28"/>
        </w:rPr>
        <w:t xml:space="preserve">общей площадью </w:t>
      </w:r>
      <w:r w:rsidRPr="008A62C1">
        <w:rPr>
          <w:rFonts w:ascii="Liberation Serif" w:hAnsi="Liberation Serif" w:cs="Liberation Serif"/>
          <w:sz w:val="28"/>
          <w:szCs w:val="28"/>
        </w:rPr>
        <w:t>30</w:t>
      </w:r>
      <w:r>
        <w:rPr>
          <w:rFonts w:ascii="Liberation Serif" w:hAnsi="Liberation Serif" w:cs="Liberation Serif"/>
          <w:sz w:val="28"/>
          <w:szCs w:val="28"/>
        </w:rPr>
        <w:t> </w:t>
      </w:r>
      <w:r w:rsidRPr="008A62C1">
        <w:rPr>
          <w:rFonts w:ascii="Liberation Serif" w:hAnsi="Liberation Serif" w:cs="Liberation Serif"/>
          <w:sz w:val="28"/>
          <w:szCs w:val="28"/>
        </w:rPr>
        <w:t xml:space="preserve">524 </w:t>
      </w:r>
      <w:r>
        <w:rPr>
          <w:rFonts w:ascii="Liberation Serif" w:hAnsi="Liberation Serif" w:cs="Liberation Serif"/>
          <w:sz w:val="28"/>
          <w:szCs w:val="28"/>
        </w:rPr>
        <w:t xml:space="preserve">кв. </w:t>
      </w:r>
      <w:r w:rsidRPr="008A62C1">
        <w:rPr>
          <w:rFonts w:ascii="Liberation Serif" w:hAnsi="Liberation Serif" w:cs="Liberation Serif"/>
          <w:sz w:val="28"/>
          <w:szCs w:val="28"/>
        </w:rPr>
        <w:t>м</w:t>
      </w:r>
      <w:r>
        <w:rPr>
          <w:rFonts w:ascii="Liberation Serif" w:hAnsi="Liberation Serif" w:cs="Liberation Serif"/>
          <w:sz w:val="28"/>
          <w:szCs w:val="28"/>
        </w:rPr>
        <w:t xml:space="preserve"> </w:t>
      </w:r>
      <w:r w:rsidRPr="008A62C1">
        <w:rPr>
          <w:rFonts w:ascii="Liberation Serif" w:hAnsi="Liberation Serif" w:cs="Liberation Serif"/>
          <w:sz w:val="28"/>
          <w:szCs w:val="28"/>
        </w:rPr>
        <w:t xml:space="preserve">по улицам: </w:t>
      </w:r>
      <w:r>
        <w:rPr>
          <w:rFonts w:ascii="Liberation Serif" w:hAnsi="Liberation Serif" w:cs="Liberation Serif"/>
          <w:sz w:val="28"/>
          <w:szCs w:val="28"/>
        </w:rPr>
        <w:t>Связистов, Летчиков, Танкистов</w:t>
      </w:r>
      <w:r w:rsidRPr="008A62C1">
        <w:rPr>
          <w:rFonts w:ascii="Liberation Serif" w:hAnsi="Liberation Serif" w:cs="Liberation Serif"/>
          <w:sz w:val="28"/>
          <w:szCs w:val="28"/>
        </w:rPr>
        <w:t xml:space="preserve">, </w:t>
      </w:r>
      <w:r>
        <w:rPr>
          <w:rFonts w:ascii="Liberation Serif" w:hAnsi="Liberation Serif" w:cs="Liberation Serif"/>
          <w:sz w:val="28"/>
          <w:szCs w:val="28"/>
        </w:rPr>
        <w:t xml:space="preserve">Чайкиной, </w:t>
      </w:r>
      <w:r w:rsidRPr="008A62C1">
        <w:rPr>
          <w:rFonts w:ascii="Liberation Serif" w:hAnsi="Liberation Serif" w:cs="Liberation Serif"/>
          <w:sz w:val="28"/>
          <w:szCs w:val="28"/>
        </w:rPr>
        <w:t>Советская от ул. К</w:t>
      </w:r>
      <w:r>
        <w:rPr>
          <w:rFonts w:ascii="Liberation Serif" w:hAnsi="Liberation Serif" w:cs="Liberation Serif"/>
          <w:sz w:val="28"/>
          <w:szCs w:val="28"/>
        </w:rPr>
        <w:t>арла Маркса до ул. Комиссаровой</w:t>
      </w:r>
      <w:r w:rsidRPr="008A62C1">
        <w:rPr>
          <w:rFonts w:ascii="Liberation Serif" w:hAnsi="Liberation Serif" w:cs="Liberation Serif"/>
          <w:sz w:val="28"/>
          <w:szCs w:val="28"/>
        </w:rPr>
        <w:t xml:space="preserve">, </w:t>
      </w:r>
      <w:r>
        <w:rPr>
          <w:rFonts w:ascii="Liberation Serif" w:hAnsi="Liberation Serif" w:cs="Liberation Serif"/>
          <w:sz w:val="28"/>
          <w:szCs w:val="28"/>
        </w:rPr>
        <w:t>Кирова,</w:t>
      </w:r>
      <w:r w:rsidRPr="008A62C1">
        <w:rPr>
          <w:rFonts w:ascii="Liberation Serif" w:hAnsi="Liberation Serif" w:cs="Liberation Serif"/>
          <w:sz w:val="28"/>
          <w:szCs w:val="28"/>
        </w:rPr>
        <w:t xml:space="preserve"> 2-ая Песьянская, Хохрякова, </w:t>
      </w:r>
      <w:r>
        <w:rPr>
          <w:rFonts w:ascii="Liberation Serif" w:hAnsi="Liberation Serif" w:cs="Liberation Serif"/>
          <w:sz w:val="28"/>
          <w:szCs w:val="28"/>
        </w:rPr>
        <w:t>Репина, ул. Торговая</w:t>
      </w:r>
      <w:r w:rsidRPr="008A62C1">
        <w:rPr>
          <w:rFonts w:ascii="Liberation Serif" w:hAnsi="Liberation Serif" w:cs="Liberation Serif"/>
          <w:sz w:val="28"/>
          <w:szCs w:val="28"/>
        </w:rPr>
        <w:t>, Мичурина, Молокова, Бобровская,</w:t>
      </w:r>
      <w:r>
        <w:rPr>
          <w:rFonts w:ascii="Liberation Serif" w:hAnsi="Liberation Serif" w:cs="Liberation Serif"/>
          <w:sz w:val="28"/>
          <w:szCs w:val="28"/>
        </w:rPr>
        <w:t xml:space="preserve"> Комиссаровой</w:t>
      </w:r>
      <w:r w:rsidRPr="008A62C1">
        <w:rPr>
          <w:rFonts w:ascii="Liberation Serif" w:hAnsi="Liberation Serif" w:cs="Liberation Serif"/>
          <w:sz w:val="28"/>
          <w:szCs w:val="28"/>
        </w:rPr>
        <w:t xml:space="preserve">, Металлистов, </w:t>
      </w:r>
      <w:r>
        <w:rPr>
          <w:rFonts w:ascii="Liberation Serif" w:hAnsi="Liberation Serif" w:cs="Liberation Serif"/>
          <w:sz w:val="28"/>
          <w:szCs w:val="28"/>
        </w:rPr>
        <w:t>Сосновая</w:t>
      </w:r>
      <w:r w:rsidRPr="008A62C1">
        <w:rPr>
          <w:rFonts w:ascii="Liberation Serif" w:hAnsi="Liberation Serif" w:cs="Liberation Serif"/>
          <w:sz w:val="28"/>
          <w:szCs w:val="28"/>
        </w:rPr>
        <w:t xml:space="preserve">, Линейная </w:t>
      </w:r>
      <w:r>
        <w:rPr>
          <w:rFonts w:ascii="Liberation Serif" w:hAnsi="Liberation Serif" w:cs="Liberation Serif"/>
          <w:sz w:val="28"/>
          <w:szCs w:val="28"/>
        </w:rPr>
        <w:t xml:space="preserve">и </w:t>
      </w:r>
      <w:r w:rsidRPr="008A62C1">
        <w:rPr>
          <w:rFonts w:ascii="Liberation Serif" w:hAnsi="Liberation Serif" w:cs="Liberation Serif"/>
          <w:sz w:val="28"/>
          <w:szCs w:val="28"/>
        </w:rPr>
        <w:t>пер. Крылова</w:t>
      </w:r>
      <w:r>
        <w:rPr>
          <w:rFonts w:ascii="Liberation Serif" w:hAnsi="Liberation Serif" w:cs="Liberation Serif"/>
          <w:sz w:val="28"/>
          <w:szCs w:val="28"/>
        </w:rPr>
        <w:t>;</w:t>
      </w:r>
    </w:p>
    <w:p w:rsidR="00475E6F" w:rsidRDefault="008A62C1" w:rsidP="008A62C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8A62C1">
        <w:rPr>
          <w:rFonts w:ascii="Liberation Serif" w:hAnsi="Liberation Serif" w:cs="Liberation Serif"/>
          <w:sz w:val="28"/>
          <w:szCs w:val="28"/>
        </w:rPr>
        <w:t>грейдирование автодорог без добавления нового материала осуществляло</w:t>
      </w:r>
      <w:r w:rsidR="00475E6F">
        <w:rPr>
          <w:rFonts w:ascii="Liberation Serif" w:hAnsi="Liberation Serif" w:cs="Liberation Serif"/>
          <w:sz w:val="28"/>
          <w:szCs w:val="28"/>
        </w:rPr>
        <w:t xml:space="preserve">сь своими силами (автогрейдером) на площади </w:t>
      </w:r>
      <w:r w:rsidR="001A67E7">
        <w:rPr>
          <w:rFonts w:ascii="Liberation Serif" w:hAnsi="Liberation Serif" w:cs="Liberation Serif"/>
          <w:sz w:val="28"/>
          <w:szCs w:val="28"/>
        </w:rPr>
        <w:t>123,7</w:t>
      </w:r>
      <w:r w:rsidR="00D66278">
        <w:rPr>
          <w:rFonts w:ascii="Liberation Serif" w:hAnsi="Liberation Serif" w:cs="Liberation Serif"/>
          <w:sz w:val="28"/>
          <w:szCs w:val="28"/>
        </w:rPr>
        <w:t xml:space="preserve"> тыс.</w:t>
      </w:r>
      <w:r w:rsidR="00475E6F">
        <w:rPr>
          <w:rFonts w:ascii="Liberation Serif" w:hAnsi="Liberation Serif" w:cs="Liberation Serif"/>
          <w:sz w:val="28"/>
          <w:szCs w:val="28"/>
        </w:rPr>
        <w:t xml:space="preserve"> кв</w:t>
      </w:r>
      <w:r w:rsidR="00903FB6">
        <w:rPr>
          <w:rFonts w:ascii="Liberation Serif" w:hAnsi="Liberation Serif" w:cs="Liberation Serif"/>
          <w:sz w:val="28"/>
          <w:szCs w:val="28"/>
        </w:rPr>
        <w:t>.</w:t>
      </w:r>
      <w:r w:rsidR="00475E6F">
        <w:rPr>
          <w:rFonts w:ascii="Liberation Serif" w:hAnsi="Liberation Serif" w:cs="Liberation Serif"/>
          <w:sz w:val="28"/>
          <w:szCs w:val="28"/>
        </w:rPr>
        <w:t xml:space="preserve"> м</w:t>
      </w:r>
      <w:r w:rsidRPr="008A62C1">
        <w:rPr>
          <w:rFonts w:ascii="Liberation Serif" w:hAnsi="Liberation Serif" w:cs="Liberation Serif"/>
          <w:sz w:val="28"/>
          <w:szCs w:val="28"/>
        </w:rPr>
        <w:t xml:space="preserve"> по улицам: Свердлова, </w:t>
      </w:r>
      <w:r w:rsidR="00475E6F">
        <w:rPr>
          <w:rFonts w:ascii="Liberation Serif" w:hAnsi="Liberation Serif" w:cs="Liberation Serif"/>
          <w:sz w:val="28"/>
          <w:szCs w:val="28"/>
        </w:rPr>
        <w:t>Малая</w:t>
      </w:r>
      <w:r w:rsidRPr="008A62C1">
        <w:rPr>
          <w:rFonts w:ascii="Liberation Serif" w:hAnsi="Liberation Serif" w:cs="Liberation Serif"/>
          <w:sz w:val="28"/>
          <w:szCs w:val="28"/>
        </w:rPr>
        <w:t xml:space="preserve">, </w:t>
      </w:r>
      <w:r w:rsidR="00475E6F">
        <w:rPr>
          <w:rFonts w:ascii="Liberation Serif" w:hAnsi="Liberation Serif" w:cs="Liberation Serif"/>
          <w:sz w:val="28"/>
          <w:szCs w:val="28"/>
        </w:rPr>
        <w:t>Западная, Некрасова</w:t>
      </w:r>
      <w:r w:rsidRPr="008A62C1">
        <w:rPr>
          <w:rFonts w:ascii="Liberation Serif" w:hAnsi="Liberation Serif" w:cs="Liberation Serif"/>
          <w:sz w:val="28"/>
          <w:szCs w:val="28"/>
        </w:rPr>
        <w:t xml:space="preserve">, </w:t>
      </w:r>
      <w:r w:rsidR="00475E6F">
        <w:rPr>
          <w:rFonts w:ascii="Liberation Serif" w:hAnsi="Liberation Serif" w:cs="Liberation Serif"/>
          <w:sz w:val="28"/>
          <w:szCs w:val="28"/>
        </w:rPr>
        <w:t>Станционная</w:t>
      </w:r>
      <w:r w:rsidRPr="008A62C1">
        <w:rPr>
          <w:rFonts w:ascii="Liberation Serif" w:hAnsi="Liberation Serif" w:cs="Liberation Serif"/>
          <w:sz w:val="28"/>
          <w:szCs w:val="28"/>
        </w:rPr>
        <w:t xml:space="preserve">, Мира, </w:t>
      </w:r>
      <w:r w:rsidR="00D66278">
        <w:rPr>
          <w:rFonts w:ascii="Liberation Serif" w:hAnsi="Liberation Serif" w:cs="Liberation Serif"/>
          <w:sz w:val="28"/>
          <w:szCs w:val="28"/>
        </w:rPr>
        <w:br/>
      </w:r>
      <w:r w:rsidR="00475E6F">
        <w:rPr>
          <w:rFonts w:ascii="Liberation Serif" w:hAnsi="Liberation Serif" w:cs="Liberation Serif"/>
          <w:sz w:val="28"/>
          <w:szCs w:val="28"/>
        </w:rPr>
        <w:t>2-</w:t>
      </w:r>
      <w:r w:rsidR="00D66278">
        <w:rPr>
          <w:rFonts w:ascii="Liberation Serif" w:hAnsi="Liberation Serif" w:cs="Liberation Serif"/>
          <w:sz w:val="28"/>
          <w:szCs w:val="28"/>
        </w:rPr>
        <w:t xml:space="preserve">я </w:t>
      </w:r>
      <w:r w:rsidR="00475E6F">
        <w:rPr>
          <w:rFonts w:ascii="Liberation Serif" w:hAnsi="Liberation Serif" w:cs="Liberation Serif"/>
          <w:sz w:val="28"/>
          <w:szCs w:val="28"/>
        </w:rPr>
        <w:t>Уральская</w:t>
      </w:r>
      <w:r w:rsidRPr="008A62C1">
        <w:rPr>
          <w:rFonts w:ascii="Liberation Serif" w:hAnsi="Liberation Serif" w:cs="Liberation Serif"/>
          <w:sz w:val="28"/>
          <w:szCs w:val="28"/>
        </w:rPr>
        <w:t xml:space="preserve">, </w:t>
      </w:r>
      <w:r w:rsidR="00475E6F">
        <w:rPr>
          <w:rFonts w:ascii="Liberation Serif" w:hAnsi="Liberation Serif" w:cs="Liberation Serif"/>
          <w:sz w:val="28"/>
          <w:szCs w:val="28"/>
        </w:rPr>
        <w:t>Декабристов</w:t>
      </w:r>
      <w:r w:rsidRPr="008A62C1">
        <w:rPr>
          <w:rFonts w:ascii="Liberation Serif" w:hAnsi="Liberation Serif" w:cs="Liberation Serif"/>
          <w:sz w:val="28"/>
          <w:szCs w:val="28"/>
        </w:rPr>
        <w:t xml:space="preserve">, </w:t>
      </w:r>
      <w:r w:rsidR="00475E6F">
        <w:rPr>
          <w:rFonts w:ascii="Liberation Serif" w:hAnsi="Liberation Serif" w:cs="Liberation Serif"/>
          <w:sz w:val="28"/>
          <w:szCs w:val="28"/>
        </w:rPr>
        <w:t>Вайнера</w:t>
      </w:r>
      <w:r w:rsidRPr="008A62C1">
        <w:rPr>
          <w:rFonts w:ascii="Liberation Serif" w:hAnsi="Liberation Serif" w:cs="Liberation Serif"/>
          <w:sz w:val="28"/>
          <w:szCs w:val="28"/>
        </w:rPr>
        <w:t>, Техническая, Сысолятина, Ломоносова</w:t>
      </w:r>
      <w:r w:rsidR="00475E6F">
        <w:rPr>
          <w:rFonts w:ascii="Liberation Serif" w:hAnsi="Liberation Serif" w:cs="Liberation Serif"/>
          <w:sz w:val="28"/>
          <w:szCs w:val="28"/>
        </w:rPr>
        <w:t>, Горняков</w:t>
      </w:r>
      <w:r w:rsidRPr="008A62C1">
        <w:rPr>
          <w:rFonts w:ascii="Liberation Serif" w:hAnsi="Liberation Serif" w:cs="Liberation Serif"/>
          <w:sz w:val="28"/>
          <w:szCs w:val="28"/>
        </w:rPr>
        <w:t>, Пешкова</w:t>
      </w:r>
      <w:r w:rsidR="00475E6F">
        <w:rPr>
          <w:rFonts w:ascii="Liberation Serif" w:hAnsi="Liberation Serif" w:cs="Liberation Serif"/>
          <w:sz w:val="28"/>
          <w:szCs w:val="28"/>
        </w:rPr>
        <w:t>,</w:t>
      </w:r>
      <w:r w:rsidRPr="008A62C1">
        <w:rPr>
          <w:rFonts w:ascii="Liberation Serif" w:hAnsi="Liberation Serif" w:cs="Liberation Serif"/>
          <w:sz w:val="28"/>
          <w:szCs w:val="28"/>
        </w:rPr>
        <w:t xml:space="preserve"> </w:t>
      </w:r>
      <w:r w:rsidR="00475E6F">
        <w:rPr>
          <w:rFonts w:ascii="Liberation Serif" w:hAnsi="Liberation Serif" w:cs="Liberation Serif"/>
          <w:sz w:val="28"/>
          <w:szCs w:val="28"/>
        </w:rPr>
        <w:t>2 -Красноармейская</w:t>
      </w:r>
      <w:r w:rsidRPr="008A62C1">
        <w:rPr>
          <w:rFonts w:ascii="Liberation Serif" w:hAnsi="Liberation Serif" w:cs="Liberation Serif"/>
          <w:sz w:val="28"/>
          <w:szCs w:val="28"/>
        </w:rPr>
        <w:t xml:space="preserve">, Коммуны, Восточная, Пролетарская, </w:t>
      </w:r>
      <w:r w:rsidR="00475E6F">
        <w:rPr>
          <w:rFonts w:ascii="Liberation Serif" w:hAnsi="Liberation Serif" w:cs="Liberation Serif"/>
          <w:sz w:val="28"/>
          <w:szCs w:val="28"/>
        </w:rPr>
        <w:t>Пригородная</w:t>
      </w:r>
      <w:r w:rsidRPr="008A62C1">
        <w:rPr>
          <w:rFonts w:ascii="Liberation Serif" w:hAnsi="Liberation Serif" w:cs="Liberation Serif"/>
          <w:sz w:val="28"/>
          <w:szCs w:val="28"/>
        </w:rPr>
        <w:t xml:space="preserve">, </w:t>
      </w:r>
      <w:r w:rsidR="00475E6F">
        <w:rPr>
          <w:rFonts w:ascii="Liberation Serif" w:hAnsi="Liberation Serif" w:cs="Liberation Serif"/>
          <w:sz w:val="28"/>
          <w:szCs w:val="28"/>
        </w:rPr>
        <w:t>Красный Луч</w:t>
      </w:r>
      <w:r w:rsidRPr="008A62C1">
        <w:rPr>
          <w:rFonts w:ascii="Liberation Serif" w:hAnsi="Liberation Serif" w:cs="Liberation Serif"/>
          <w:sz w:val="28"/>
          <w:szCs w:val="28"/>
        </w:rPr>
        <w:t>, Добролюбова,</w:t>
      </w:r>
      <w:r w:rsidR="00475E6F">
        <w:rPr>
          <w:rFonts w:ascii="Liberation Serif" w:hAnsi="Liberation Serif" w:cs="Liberation Serif"/>
          <w:sz w:val="28"/>
          <w:szCs w:val="28"/>
        </w:rPr>
        <w:t xml:space="preserve"> </w:t>
      </w:r>
      <w:r w:rsidRPr="008A62C1">
        <w:rPr>
          <w:rFonts w:ascii="Liberation Serif" w:hAnsi="Liberation Serif" w:cs="Liberation Serif"/>
          <w:sz w:val="28"/>
          <w:szCs w:val="28"/>
        </w:rPr>
        <w:t xml:space="preserve">Тельмана, </w:t>
      </w:r>
      <w:r w:rsidR="00475E6F" w:rsidRPr="008A62C1">
        <w:rPr>
          <w:rFonts w:ascii="Liberation Serif" w:hAnsi="Liberation Serif" w:cs="Liberation Serif"/>
          <w:sz w:val="28"/>
          <w:szCs w:val="28"/>
        </w:rPr>
        <w:t>Радистов</w:t>
      </w:r>
      <w:r w:rsidR="00475E6F">
        <w:rPr>
          <w:rFonts w:ascii="Liberation Serif" w:hAnsi="Liberation Serif" w:cs="Liberation Serif"/>
          <w:sz w:val="28"/>
          <w:szCs w:val="28"/>
        </w:rPr>
        <w:t>,</w:t>
      </w:r>
      <w:r w:rsidR="00475E6F" w:rsidRPr="00475E6F">
        <w:rPr>
          <w:rFonts w:ascii="Liberation Serif" w:hAnsi="Liberation Serif" w:cs="Liberation Serif"/>
          <w:sz w:val="28"/>
          <w:szCs w:val="28"/>
        </w:rPr>
        <w:t xml:space="preserve"> </w:t>
      </w:r>
      <w:r w:rsidR="00475E6F" w:rsidRPr="008A62C1">
        <w:rPr>
          <w:rFonts w:ascii="Liberation Serif" w:hAnsi="Liberation Serif" w:cs="Liberation Serif"/>
          <w:sz w:val="28"/>
          <w:szCs w:val="28"/>
        </w:rPr>
        <w:t>Лесопитомник</w:t>
      </w:r>
      <w:r w:rsidR="00475E6F">
        <w:rPr>
          <w:rFonts w:ascii="Liberation Serif" w:hAnsi="Liberation Serif" w:cs="Liberation Serif"/>
          <w:sz w:val="28"/>
          <w:szCs w:val="28"/>
        </w:rPr>
        <w:t xml:space="preserve">, </w:t>
      </w:r>
      <w:r w:rsidR="00475E6F" w:rsidRPr="008A62C1">
        <w:rPr>
          <w:rFonts w:ascii="Liberation Serif" w:hAnsi="Liberation Serif" w:cs="Liberation Serif"/>
          <w:sz w:val="28"/>
          <w:szCs w:val="28"/>
        </w:rPr>
        <w:t>Солнечная</w:t>
      </w:r>
      <w:r w:rsidR="00475E6F">
        <w:rPr>
          <w:rFonts w:ascii="Liberation Serif" w:hAnsi="Liberation Serif" w:cs="Liberation Serif"/>
          <w:sz w:val="28"/>
          <w:szCs w:val="28"/>
        </w:rPr>
        <w:t>,</w:t>
      </w:r>
      <w:r w:rsidR="00475E6F" w:rsidRPr="00475E6F">
        <w:rPr>
          <w:rFonts w:ascii="Liberation Serif" w:hAnsi="Liberation Serif" w:cs="Liberation Serif"/>
          <w:sz w:val="28"/>
          <w:szCs w:val="28"/>
        </w:rPr>
        <w:t xml:space="preserve"> </w:t>
      </w:r>
      <w:r w:rsidR="00475E6F" w:rsidRPr="008A62C1">
        <w:rPr>
          <w:rFonts w:ascii="Liberation Serif" w:hAnsi="Liberation Serif" w:cs="Liberation Serif"/>
          <w:sz w:val="28"/>
          <w:szCs w:val="28"/>
        </w:rPr>
        <w:t>Липовая</w:t>
      </w:r>
      <w:r w:rsidR="00475E6F">
        <w:rPr>
          <w:rFonts w:ascii="Liberation Serif" w:hAnsi="Liberation Serif" w:cs="Liberation Serif"/>
          <w:sz w:val="28"/>
          <w:szCs w:val="28"/>
        </w:rPr>
        <w:t>,</w:t>
      </w:r>
      <w:r w:rsidR="00475E6F" w:rsidRPr="00475E6F">
        <w:rPr>
          <w:rFonts w:ascii="Liberation Serif" w:hAnsi="Liberation Serif" w:cs="Liberation Serif"/>
          <w:sz w:val="28"/>
          <w:szCs w:val="28"/>
        </w:rPr>
        <w:t xml:space="preserve"> </w:t>
      </w:r>
      <w:r w:rsidR="00475E6F" w:rsidRPr="008A62C1">
        <w:rPr>
          <w:rFonts w:ascii="Liberation Serif" w:hAnsi="Liberation Serif" w:cs="Liberation Serif"/>
          <w:sz w:val="28"/>
          <w:szCs w:val="28"/>
        </w:rPr>
        <w:t>Шевченко</w:t>
      </w:r>
      <w:r w:rsidR="00475E6F">
        <w:rPr>
          <w:rFonts w:ascii="Liberation Serif" w:hAnsi="Liberation Serif" w:cs="Liberation Serif"/>
          <w:sz w:val="28"/>
          <w:szCs w:val="28"/>
        </w:rPr>
        <w:t>,</w:t>
      </w:r>
      <w:r w:rsidR="00475E6F" w:rsidRPr="00475E6F">
        <w:rPr>
          <w:rFonts w:ascii="Liberation Serif" w:hAnsi="Liberation Serif" w:cs="Liberation Serif"/>
          <w:sz w:val="28"/>
          <w:szCs w:val="28"/>
        </w:rPr>
        <w:t xml:space="preserve"> </w:t>
      </w:r>
      <w:r w:rsidR="00475E6F" w:rsidRPr="008A62C1">
        <w:rPr>
          <w:rFonts w:ascii="Liberation Serif" w:hAnsi="Liberation Serif" w:cs="Liberation Serif"/>
          <w:sz w:val="28"/>
          <w:szCs w:val="28"/>
        </w:rPr>
        <w:t>Дзержинского</w:t>
      </w:r>
      <w:r w:rsidR="00475E6F">
        <w:rPr>
          <w:rFonts w:ascii="Liberation Serif" w:hAnsi="Liberation Serif" w:cs="Liberation Serif"/>
          <w:sz w:val="28"/>
          <w:szCs w:val="28"/>
        </w:rPr>
        <w:t>,</w:t>
      </w:r>
      <w:r w:rsidR="00475E6F" w:rsidRPr="00475E6F">
        <w:rPr>
          <w:rFonts w:ascii="Liberation Serif" w:hAnsi="Liberation Serif" w:cs="Liberation Serif"/>
          <w:sz w:val="28"/>
          <w:szCs w:val="28"/>
        </w:rPr>
        <w:t xml:space="preserve"> </w:t>
      </w:r>
      <w:r w:rsidR="00D66278">
        <w:rPr>
          <w:rFonts w:ascii="Liberation Serif" w:hAnsi="Liberation Serif" w:cs="Liberation Serif"/>
          <w:sz w:val="28"/>
          <w:szCs w:val="28"/>
        </w:rPr>
        <w:br/>
      </w:r>
      <w:r w:rsidR="00475E6F" w:rsidRPr="008A62C1">
        <w:rPr>
          <w:rFonts w:ascii="Liberation Serif" w:hAnsi="Liberation Serif" w:cs="Liberation Serif"/>
          <w:sz w:val="28"/>
          <w:szCs w:val="28"/>
        </w:rPr>
        <w:t>1-</w:t>
      </w:r>
      <w:r w:rsidR="00D66278">
        <w:rPr>
          <w:rFonts w:ascii="Liberation Serif" w:hAnsi="Liberation Serif" w:cs="Liberation Serif"/>
          <w:sz w:val="28"/>
          <w:szCs w:val="28"/>
        </w:rPr>
        <w:t xml:space="preserve">я </w:t>
      </w:r>
      <w:r w:rsidR="00475E6F" w:rsidRPr="008A62C1">
        <w:rPr>
          <w:rFonts w:ascii="Liberation Serif" w:hAnsi="Liberation Serif" w:cs="Liberation Serif"/>
          <w:sz w:val="28"/>
          <w:szCs w:val="28"/>
        </w:rPr>
        <w:t>Набережная</w:t>
      </w:r>
      <w:r w:rsidR="00475E6F">
        <w:rPr>
          <w:rFonts w:ascii="Liberation Serif" w:hAnsi="Liberation Serif" w:cs="Liberation Serif"/>
          <w:sz w:val="28"/>
          <w:szCs w:val="28"/>
        </w:rPr>
        <w:t>,</w:t>
      </w:r>
      <w:r w:rsidR="00475E6F" w:rsidRPr="00475E6F">
        <w:rPr>
          <w:rFonts w:ascii="Liberation Serif" w:hAnsi="Liberation Serif" w:cs="Liberation Serif"/>
          <w:sz w:val="28"/>
          <w:szCs w:val="28"/>
        </w:rPr>
        <w:t xml:space="preserve"> </w:t>
      </w:r>
      <w:r w:rsidR="00475E6F" w:rsidRPr="008A62C1">
        <w:rPr>
          <w:rFonts w:ascii="Liberation Serif" w:hAnsi="Liberation Serif" w:cs="Liberation Serif"/>
          <w:sz w:val="28"/>
          <w:szCs w:val="28"/>
        </w:rPr>
        <w:t>Железнодорожников</w:t>
      </w:r>
      <w:r w:rsidR="00475E6F">
        <w:rPr>
          <w:rFonts w:ascii="Liberation Serif" w:hAnsi="Liberation Serif" w:cs="Liberation Serif"/>
          <w:sz w:val="28"/>
          <w:szCs w:val="28"/>
        </w:rPr>
        <w:t xml:space="preserve">, </w:t>
      </w:r>
      <w:r w:rsidR="00475E6F" w:rsidRPr="008A62C1">
        <w:rPr>
          <w:rFonts w:ascii="Liberation Serif" w:hAnsi="Liberation Serif" w:cs="Liberation Serif"/>
          <w:sz w:val="28"/>
          <w:szCs w:val="28"/>
        </w:rPr>
        <w:t>Пионерская</w:t>
      </w:r>
      <w:r w:rsidR="00475E6F">
        <w:rPr>
          <w:rFonts w:ascii="Liberation Serif" w:hAnsi="Liberation Serif" w:cs="Liberation Serif"/>
          <w:sz w:val="28"/>
          <w:szCs w:val="28"/>
        </w:rPr>
        <w:t xml:space="preserve"> и переулков </w:t>
      </w:r>
      <w:r w:rsidR="00475E6F" w:rsidRPr="008A62C1">
        <w:rPr>
          <w:rFonts w:ascii="Liberation Serif" w:hAnsi="Liberation Serif" w:cs="Liberation Serif"/>
          <w:sz w:val="28"/>
          <w:szCs w:val="28"/>
        </w:rPr>
        <w:t>Чайкина</w:t>
      </w:r>
      <w:r w:rsidR="00475E6F">
        <w:rPr>
          <w:rFonts w:ascii="Liberation Serif" w:hAnsi="Liberation Serif" w:cs="Liberation Serif"/>
          <w:sz w:val="28"/>
          <w:szCs w:val="28"/>
        </w:rPr>
        <w:t xml:space="preserve">, </w:t>
      </w:r>
      <w:r w:rsidR="00475E6F" w:rsidRPr="008A62C1">
        <w:rPr>
          <w:rFonts w:ascii="Liberation Serif" w:hAnsi="Liberation Serif" w:cs="Liberation Serif"/>
          <w:sz w:val="28"/>
          <w:szCs w:val="28"/>
        </w:rPr>
        <w:t>Шевченко</w:t>
      </w:r>
      <w:r w:rsidR="00475E6F">
        <w:rPr>
          <w:rFonts w:ascii="Liberation Serif" w:hAnsi="Liberation Serif" w:cs="Liberation Serif"/>
          <w:sz w:val="28"/>
          <w:szCs w:val="28"/>
        </w:rPr>
        <w:t xml:space="preserve">, </w:t>
      </w:r>
      <w:r w:rsidR="00475E6F" w:rsidRPr="008A62C1">
        <w:rPr>
          <w:rFonts w:ascii="Liberation Serif" w:hAnsi="Liberation Serif" w:cs="Liberation Serif"/>
          <w:sz w:val="28"/>
          <w:szCs w:val="28"/>
        </w:rPr>
        <w:t>Парковый</w:t>
      </w:r>
      <w:r w:rsidR="00475E6F">
        <w:rPr>
          <w:rFonts w:ascii="Liberation Serif" w:hAnsi="Liberation Serif" w:cs="Liberation Serif"/>
          <w:sz w:val="28"/>
          <w:szCs w:val="28"/>
        </w:rPr>
        <w:t>;</w:t>
      </w:r>
    </w:p>
    <w:p w:rsidR="00475E6F" w:rsidRDefault="00475E6F" w:rsidP="008A62C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475E6F">
        <w:rPr>
          <w:rFonts w:ascii="Liberation Serif" w:hAnsi="Liberation Serif" w:cs="Liberation Serif"/>
          <w:sz w:val="28"/>
          <w:szCs w:val="28"/>
        </w:rPr>
        <w:t xml:space="preserve">ремонт дворового проезда с добавлением нового материала </w:t>
      </w:r>
      <w:r>
        <w:rPr>
          <w:rFonts w:ascii="Liberation Serif" w:hAnsi="Liberation Serif" w:cs="Liberation Serif"/>
          <w:sz w:val="28"/>
          <w:szCs w:val="28"/>
        </w:rPr>
        <w:br/>
      </w:r>
      <w:r w:rsidRPr="00475E6F">
        <w:rPr>
          <w:rFonts w:ascii="Liberation Serif" w:hAnsi="Liberation Serif" w:cs="Liberation Serif"/>
          <w:sz w:val="28"/>
          <w:szCs w:val="28"/>
        </w:rPr>
        <w:t xml:space="preserve">кв. Березовая роща 160 </w:t>
      </w:r>
      <w:r>
        <w:rPr>
          <w:rFonts w:ascii="Liberation Serif" w:hAnsi="Liberation Serif" w:cs="Liberation Serif"/>
          <w:sz w:val="28"/>
          <w:szCs w:val="28"/>
        </w:rPr>
        <w:t xml:space="preserve">кв. </w:t>
      </w:r>
      <w:r w:rsidRPr="00475E6F">
        <w:rPr>
          <w:rFonts w:ascii="Liberation Serif" w:hAnsi="Liberation Serif" w:cs="Liberation Serif"/>
          <w:sz w:val="28"/>
          <w:szCs w:val="28"/>
        </w:rPr>
        <w:t>м.</w:t>
      </w:r>
    </w:p>
    <w:p w:rsidR="00A73165" w:rsidRPr="00F320F6" w:rsidRDefault="00A73165" w:rsidP="00A73165">
      <w:pPr>
        <w:pStyle w:val="a3"/>
        <w:ind w:firstLine="709"/>
        <w:jc w:val="both"/>
        <w:rPr>
          <w:rFonts w:ascii="Liberation Serif" w:hAnsi="Liberation Serif" w:cs="Liberation Serif"/>
          <w:sz w:val="28"/>
          <w:szCs w:val="28"/>
        </w:rPr>
      </w:pPr>
      <w:r w:rsidRPr="006021E2">
        <w:rPr>
          <w:rFonts w:ascii="Liberation Serif" w:hAnsi="Liberation Serif" w:cs="Liberation Serif"/>
          <w:sz w:val="28"/>
          <w:szCs w:val="28"/>
        </w:rPr>
        <w:t>Произведено строительство тротуара в г. Артемовский по ул. Горняков (от ул. Молодежи до ул. Восточной), устройство тротуара по ул. Строителей</w:t>
      </w:r>
      <w:r w:rsidR="00A135E1" w:rsidRPr="006021E2">
        <w:rPr>
          <w:rFonts w:ascii="Liberation Serif" w:hAnsi="Liberation Serif" w:cs="Liberation Serif"/>
          <w:sz w:val="28"/>
          <w:szCs w:val="28"/>
        </w:rPr>
        <w:t xml:space="preserve"> протяженностью 505 м</w:t>
      </w:r>
      <w:r w:rsidRPr="006021E2">
        <w:rPr>
          <w:rFonts w:ascii="Liberation Serif" w:hAnsi="Liberation Serif" w:cs="Liberation Serif"/>
          <w:sz w:val="28"/>
          <w:szCs w:val="28"/>
        </w:rPr>
        <w:t>.</w:t>
      </w:r>
    </w:p>
    <w:p w:rsidR="00A73165" w:rsidRPr="00F320F6" w:rsidRDefault="00A73165" w:rsidP="00A7316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рамках обустройства земельных участков транспортной инфраструктурой, представленных в собственность ИЖС граждан, имеющих трех и более детей</w:t>
      </w:r>
      <w:r w:rsidR="00454E09">
        <w:rPr>
          <w:rFonts w:ascii="Liberation Serif" w:hAnsi="Liberation Serif" w:cs="Liberation Serif"/>
          <w:sz w:val="28"/>
          <w:szCs w:val="28"/>
        </w:rPr>
        <w:t>,</w:t>
      </w:r>
      <w:r w:rsidRPr="00F320F6">
        <w:rPr>
          <w:rFonts w:ascii="Liberation Serif" w:hAnsi="Liberation Serif" w:cs="Liberation Serif"/>
          <w:sz w:val="28"/>
          <w:szCs w:val="28"/>
        </w:rPr>
        <w:t xml:space="preserve"> в </w:t>
      </w:r>
      <w:r w:rsidR="0008550A" w:rsidRPr="00F320F6">
        <w:rPr>
          <w:rFonts w:ascii="Liberation Serif" w:hAnsi="Liberation Serif" w:cs="Liberation Serif"/>
          <w:sz w:val="28"/>
          <w:szCs w:val="28"/>
        </w:rPr>
        <w:t xml:space="preserve">п. Кислянка </w:t>
      </w:r>
      <w:r w:rsidRPr="00F320F6">
        <w:rPr>
          <w:rFonts w:ascii="Liberation Serif" w:hAnsi="Liberation Serif" w:cs="Liberation Serif"/>
          <w:sz w:val="28"/>
          <w:szCs w:val="28"/>
        </w:rPr>
        <w:t>проведены мероприятия по монтажу водопропускных асбоцементных труб диаметром 400 мм общей длиной до 36,9 п\м под полотном будущей автодороги без устройства оголовка. В с</w:t>
      </w:r>
      <w:r w:rsidR="0008550A"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М.</w:t>
      </w:r>
      <w:r w:rsidR="0008550A" w:rsidRPr="00F320F6">
        <w:rPr>
          <w:rFonts w:ascii="Liberation Serif" w:hAnsi="Liberation Serif" w:cs="Liberation Serif"/>
          <w:sz w:val="28"/>
          <w:szCs w:val="28"/>
        </w:rPr>
        <w:t> </w:t>
      </w:r>
      <w:r w:rsidRPr="00F320F6">
        <w:rPr>
          <w:rFonts w:ascii="Liberation Serif" w:hAnsi="Liberation Serif" w:cs="Liberation Serif"/>
          <w:sz w:val="28"/>
          <w:szCs w:val="28"/>
        </w:rPr>
        <w:t>Трифоново выполнены работы по обустройству транспортной инфраструктурой земельных участков общей площадью 3</w:t>
      </w:r>
      <w:r w:rsidR="0008550A" w:rsidRPr="00F320F6">
        <w:rPr>
          <w:rFonts w:ascii="Liberation Serif" w:hAnsi="Liberation Serif" w:cs="Liberation Serif"/>
          <w:sz w:val="28"/>
          <w:szCs w:val="28"/>
        </w:rPr>
        <w:t> </w:t>
      </w:r>
      <w:r w:rsidRPr="00F320F6">
        <w:rPr>
          <w:rFonts w:ascii="Liberation Serif" w:hAnsi="Liberation Serif" w:cs="Liberation Serif"/>
          <w:sz w:val="28"/>
          <w:szCs w:val="28"/>
        </w:rPr>
        <w:t xml:space="preserve">766 </w:t>
      </w:r>
      <w:r w:rsidR="0008550A" w:rsidRPr="00F320F6">
        <w:rPr>
          <w:rFonts w:ascii="Liberation Serif" w:hAnsi="Liberation Serif" w:cs="Liberation Serif"/>
          <w:sz w:val="28"/>
          <w:szCs w:val="28"/>
        </w:rPr>
        <w:t xml:space="preserve">кв. </w:t>
      </w:r>
      <w:r w:rsidRPr="00F320F6">
        <w:rPr>
          <w:rFonts w:ascii="Liberation Serif" w:hAnsi="Liberation Serif" w:cs="Liberation Serif"/>
          <w:sz w:val="28"/>
          <w:szCs w:val="28"/>
        </w:rPr>
        <w:t>м.</w:t>
      </w:r>
    </w:p>
    <w:p w:rsidR="001C00E3" w:rsidRPr="00F320F6" w:rsidRDefault="001C00E3" w:rsidP="001C00E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Выполнено обустройство остановочных комплексов «Кирова», «Дальневосточная», «Магазин» в г. Артемовский.</w:t>
      </w:r>
    </w:p>
    <w:p w:rsidR="001C00E3" w:rsidRPr="00F320F6" w:rsidRDefault="001C00E3" w:rsidP="001C00E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Выполнено обустройство парковочных площадок возле образовательных учреждений: МБОУ «СОШ № 2», МБОУ «СОШ № 10», МБДОУ №</w:t>
      </w:r>
      <w:r w:rsidR="0068037B">
        <w:rPr>
          <w:rFonts w:ascii="Liberation Serif" w:hAnsi="Liberation Serif" w:cs="Liberation Serif"/>
          <w:sz w:val="28"/>
          <w:szCs w:val="28"/>
        </w:rPr>
        <w:t xml:space="preserve"> </w:t>
      </w:r>
      <w:r w:rsidRPr="00F320F6">
        <w:rPr>
          <w:rFonts w:ascii="Liberation Serif" w:hAnsi="Liberation Serif" w:cs="Liberation Serif"/>
          <w:sz w:val="28"/>
          <w:szCs w:val="28"/>
        </w:rPr>
        <w:t>22.</w:t>
      </w:r>
    </w:p>
    <w:p w:rsidR="001C00E3" w:rsidRPr="00F320F6" w:rsidRDefault="001C00E3" w:rsidP="001C00E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По объекту </w:t>
      </w:r>
      <w:r w:rsidR="0068037B">
        <w:rPr>
          <w:rFonts w:ascii="Liberation Serif" w:hAnsi="Liberation Serif" w:cs="Liberation Serif"/>
          <w:sz w:val="28"/>
          <w:szCs w:val="28"/>
        </w:rPr>
        <w:t>«</w:t>
      </w:r>
      <w:r w:rsidRPr="00F320F6">
        <w:rPr>
          <w:rFonts w:ascii="Liberation Serif" w:hAnsi="Liberation Serif" w:cs="Liberation Serif"/>
          <w:sz w:val="28"/>
          <w:szCs w:val="28"/>
        </w:rPr>
        <w:t>Реконструкция автомобильной дороги по ул. Энергетиков в г. Артемовском</w:t>
      </w:r>
      <w:r w:rsidR="0068037B">
        <w:rPr>
          <w:rFonts w:ascii="Liberation Serif" w:hAnsi="Liberation Serif" w:cs="Liberation Serif"/>
          <w:sz w:val="28"/>
          <w:szCs w:val="28"/>
        </w:rPr>
        <w:t>»</w:t>
      </w:r>
      <w:r w:rsidRPr="00F320F6">
        <w:rPr>
          <w:rFonts w:ascii="Liberation Serif" w:hAnsi="Liberation Serif" w:cs="Liberation Serif"/>
          <w:sz w:val="28"/>
          <w:szCs w:val="28"/>
        </w:rPr>
        <w:t xml:space="preserve"> проведены работы по переустройству инженерных коммуникаций. Работы по данному объекту не выполнены в полном объеме из-за нарушения сроков начала строительно-монтажных работ и календарного графика производства работ.</w:t>
      </w:r>
    </w:p>
    <w:p w:rsidR="00A73165" w:rsidRPr="00F320F6" w:rsidRDefault="001C00E3" w:rsidP="001C00E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По объекту «Строительство (реконструкция) автодороги по </w:t>
      </w:r>
      <w:r w:rsidR="00C201F6" w:rsidRPr="00F320F6">
        <w:rPr>
          <w:rFonts w:ascii="Liberation Serif" w:hAnsi="Liberation Serif" w:cs="Liberation Serif"/>
          <w:sz w:val="28"/>
          <w:szCs w:val="28"/>
        </w:rPr>
        <w:br/>
      </w:r>
      <w:r w:rsidRPr="00F320F6">
        <w:rPr>
          <w:rFonts w:ascii="Liberation Serif" w:hAnsi="Liberation Serif" w:cs="Liberation Serif"/>
          <w:sz w:val="28"/>
          <w:szCs w:val="28"/>
        </w:rPr>
        <w:t>ул. Станционная в г. Артемовский» выполнены работы по водоотведению.</w:t>
      </w:r>
    </w:p>
    <w:p w:rsidR="00C201F6" w:rsidRPr="00F320F6" w:rsidRDefault="00C201F6" w:rsidP="002E669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сельских населенных пунктах</w:t>
      </w:r>
      <w:r w:rsidR="0068037B">
        <w:rPr>
          <w:rFonts w:ascii="Liberation Serif" w:hAnsi="Liberation Serif" w:cs="Liberation Serif"/>
          <w:sz w:val="28"/>
          <w:szCs w:val="28"/>
        </w:rPr>
        <w:t xml:space="preserve"> проведены</w:t>
      </w:r>
      <w:r w:rsidR="00BB5D8C" w:rsidRPr="00F320F6">
        <w:rPr>
          <w:rFonts w:ascii="Liberation Serif" w:hAnsi="Liberation Serif" w:cs="Liberation Serif"/>
          <w:sz w:val="28"/>
          <w:szCs w:val="28"/>
        </w:rPr>
        <w:t>:</w:t>
      </w:r>
    </w:p>
    <w:p w:rsidR="006C0B49" w:rsidRDefault="006C0B49" w:rsidP="006C0B49">
      <w:pPr>
        <w:pStyle w:val="a3"/>
        <w:ind w:firstLine="709"/>
        <w:jc w:val="both"/>
        <w:rPr>
          <w:rFonts w:ascii="Liberation Serif" w:hAnsi="Liberation Serif" w:cs="Liberation Serif"/>
          <w:sz w:val="28"/>
          <w:szCs w:val="28"/>
        </w:rPr>
      </w:pPr>
      <w:r w:rsidRPr="006C0B49">
        <w:rPr>
          <w:rFonts w:ascii="Liberation Serif" w:hAnsi="Liberation Serif" w:cs="Liberation Serif"/>
          <w:sz w:val="28"/>
          <w:szCs w:val="28"/>
        </w:rPr>
        <w:t>- п. Красногвардейск</w:t>
      </w:r>
      <w:r w:rsidR="00D66278">
        <w:rPr>
          <w:rFonts w:ascii="Liberation Serif" w:hAnsi="Liberation Serif" w:cs="Liberation Serif"/>
          <w:sz w:val="28"/>
          <w:szCs w:val="28"/>
        </w:rPr>
        <w:t>ий</w:t>
      </w:r>
      <w:r w:rsidRPr="006C0B49">
        <w:rPr>
          <w:rFonts w:ascii="Liberation Serif" w:hAnsi="Liberation Serif" w:cs="Liberation Serif"/>
          <w:sz w:val="28"/>
          <w:szCs w:val="28"/>
        </w:rPr>
        <w:t xml:space="preserve"> - ремонт асфальтобетонного покрытия дорог по ул. Войкова, ул. Панова, ул. Станочников, ул. Лызлова, ул. Дзержинского </w:t>
      </w:r>
      <w:r>
        <w:rPr>
          <w:rFonts w:ascii="Liberation Serif" w:hAnsi="Liberation Serif" w:cs="Liberation Serif"/>
          <w:sz w:val="28"/>
          <w:szCs w:val="28"/>
        </w:rPr>
        <w:t xml:space="preserve">-картами </w:t>
      </w:r>
      <w:r w:rsidRPr="006C0B49">
        <w:rPr>
          <w:rFonts w:ascii="Liberation Serif" w:hAnsi="Liberation Serif" w:cs="Liberation Serif"/>
          <w:sz w:val="28"/>
          <w:szCs w:val="28"/>
        </w:rPr>
        <w:t>на площади 70,5 кв. м</w:t>
      </w:r>
      <w:r>
        <w:rPr>
          <w:rFonts w:ascii="Liberation Serif" w:hAnsi="Liberation Serif" w:cs="Liberation Serif"/>
          <w:sz w:val="28"/>
          <w:szCs w:val="28"/>
        </w:rPr>
        <w:t xml:space="preserve"> и</w:t>
      </w:r>
      <w:r w:rsidRPr="006C0B49">
        <w:rPr>
          <w:rFonts w:ascii="Liberation Serif" w:hAnsi="Liberation Serif" w:cs="Liberation Serif"/>
          <w:sz w:val="28"/>
          <w:szCs w:val="28"/>
        </w:rPr>
        <w:t xml:space="preserve"> ямочный </w:t>
      </w:r>
      <w:r w:rsidR="00D66278">
        <w:rPr>
          <w:rFonts w:ascii="Liberation Serif" w:hAnsi="Liberation Serif" w:cs="Liberation Serif"/>
          <w:sz w:val="28"/>
          <w:szCs w:val="28"/>
        </w:rPr>
        <w:t xml:space="preserve">ремонт </w:t>
      </w:r>
      <w:r w:rsidRPr="006C0B49">
        <w:rPr>
          <w:rFonts w:ascii="Liberation Serif" w:hAnsi="Liberation Serif" w:cs="Liberation Serif"/>
          <w:sz w:val="28"/>
          <w:szCs w:val="28"/>
        </w:rPr>
        <w:t>на площади 40,3 кв. м. Установлено 52 дорожных знака на автобус</w:t>
      </w:r>
      <w:r>
        <w:rPr>
          <w:rFonts w:ascii="Liberation Serif" w:hAnsi="Liberation Serif" w:cs="Liberation Serif"/>
          <w:sz w:val="28"/>
          <w:szCs w:val="28"/>
        </w:rPr>
        <w:t>ном маршруте;</w:t>
      </w:r>
    </w:p>
    <w:p w:rsidR="007562C1" w:rsidRDefault="00510F6E" w:rsidP="006C0B4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п. Сосновый Бор </w:t>
      </w:r>
      <w:r w:rsidR="007562C1">
        <w:rPr>
          <w:rFonts w:ascii="Liberation Serif" w:hAnsi="Liberation Serif" w:cs="Liberation Serif"/>
          <w:sz w:val="28"/>
          <w:szCs w:val="28"/>
        </w:rPr>
        <w:t xml:space="preserve">– ямочный ремонт по ул. Мичурина 150 м и </w:t>
      </w:r>
      <w:r w:rsidR="00086A01">
        <w:rPr>
          <w:rFonts w:ascii="Liberation Serif" w:hAnsi="Liberation Serif" w:cs="Liberation Serif"/>
          <w:sz w:val="28"/>
          <w:szCs w:val="28"/>
        </w:rPr>
        <w:br/>
      </w:r>
      <w:r w:rsidR="007562C1">
        <w:rPr>
          <w:rFonts w:ascii="Liberation Serif" w:hAnsi="Liberation Serif" w:cs="Liberation Serif"/>
          <w:sz w:val="28"/>
          <w:szCs w:val="28"/>
        </w:rPr>
        <w:t xml:space="preserve">ул. Тимирязева 50 м, отремонтирован тротуар по ул. Тимирязева 660 м и </w:t>
      </w:r>
      <w:r w:rsidR="00086A01">
        <w:rPr>
          <w:rFonts w:ascii="Liberation Serif" w:hAnsi="Liberation Serif" w:cs="Liberation Serif"/>
          <w:sz w:val="28"/>
          <w:szCs w:val="28"/>
        </w:rPr>
        <w:br/>
      </w:r>
      <w:r w:rsidR="007562C1">
        <w:rPr>
          <w:rFonts w:ascii="Liberation Serif" w:hAnsi="Liberation Serif" w:cs="Liberation Serif"/>
          <w:sz w:val="28"/>
          <w:szCs w:val="28"/>
        </w:rPr>
        <w:t>пер. Юбилейному 150</w:t>
      </w:r>
      <w:r w:rsidR="00086A01">
        <w:rPr>
          <w:rFonts w:ascii="Liberation Serif" w:hAnsi="Liberation Serif" w:cs="Liberation Serif"/>
          <w:sz w:val="28"/>
          <w:szCs w:val="28"/>
        </w:rPr>
        <w:t xml:space="preserve"> </w:t>
      </w:r>
      <w:r w:rsidR="007562C1">
        <w:rPr>
          <w:rFonts w:ascii="Liberation Serif" w:hAnsi="Liberation Serif" w:cs="Liberation Serif"/>
          <w:sz w:val="28"/>
          <w:szCs w:val="28"/>
        </w:rPr>
        <w:t>м;</w:t>
      </w:r>
    </w:p>
    <w:p w:rsidR="00510F6E" w:rsidRDefault="007562C1" w:rsidP="006C0B4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с. </w:t>
      </w:r>
      <w:proofErr w:type="spellStart"/>
      <w:r>
        <w:rPr>
          <w:rFonts w:ascii="Liberation Serif" w:hAnsi="Liberation Serif" w:cs="Liberation Serif"/>
          <w:sz w:val="28"/>
          <w:szCs w:val="28"/>
        </w:rPr>
        <w:t>Писанц</w:t>
      </w:r>
      <w:proofErr w:type="spellEnd"/>
      <w:r>
        <w:rPr>
          <w:rFonts w:ascii="Liberation Serif" w:hAnsi="Liberation Serif" w:cs="Liberation Serif"/>
          <w:sz w:val="28"/>
          <w:szCs w:val="28"/>
        </w:rPr>
        <w:t xml:space="preserve"> – ямочный ремонт по ул. Школьной 150 м;</w:t>
      </w:r>
    </w:p>
    <w:p w:rsidR="00C201F6" w:rsidRPr="00F320F6" w:rsidRDefault="00C201F6" w:rsidP="002E6692">
      <w:pPr>
        <w:pStyle w:val="a3"/>
        <w:ind w:firstLine="709"/>
        <w:jc w:val="both"/>
        <w:rPr>
          <w:rFonts w:ascii="Liberation Serif" w:hAnsi="Liberation Serif" w:cs="Liberation Serif"/>
          <w:sz w:val="28"/>
          <w:szCs w:val="28"/>
        </w:rPr>
      </w:pPr>
      <w:r w:rsidRPr="006021E2">
        <w:rPr>
          <w:rFonts w:ascii="Liberation Serif" w:hAnsi="Liberation Serif" w:cs="Liberation Serif"/>
          <w:sz w:val="28"/>
          <w:szCs w:val="28"/>
        </w:rPr>
        <w:t>- п. Буланаш - ремонт дорожного полотна по ул. Машиностроителей</w:t>
      </w:r>
      <w:r w:rsidR="00B32C32" w:rsidRPr="006021E2">
        <w:rPr>
          <w:rFonts w:ascii="Liberation Serif" w:hAnsi="Liberation Serif" w:cs="Liberation Serif"/>
          <w:sz w:val="28"/>
          <w:szCs w:val="28"/>
        </w:rPr>
        <w:t xml:space="preserve"> </w:t>
      </w:r>
      <w:r w:rsidR="006021E2" w:rsidRPr="006021E2">
        <w:rPr>
          <w:rFonts w:ascii="Liberation Serif" w:hAnsi="Liberation Serif" w:cs="Liberation Serif"/>
          <w:sz w:val="28"/>
          <w:szCs w:val="28"/>
        </w:rPr>
        <w:t>площадью 5,3 тыс. кв. м</w:t>
      </w:r>
      <w:r w:rsidRPr="006021E2">
        <w:rPr>
          <w:rFonts w:ascii="Liberation Serif" w:hAnsi="Liberation Serif" w:cs="Liberation Serif"/>
          <w:sz w:val="28"/>
          <w:szCs w:val="28"/>
        </w:rPr>
        <w:t xml:space="preserve">; грейдирование дорог </w:t>
      </w:r>
      <w:r w:rsidR="006021E2" w:rsidRPr="006021E2">
        <w:rPr>
          <w:rFonts w:ascii="Liberation Serif" w:hAnsi="Liberation Serif" w:cs="Liberation Serif"/>
          <w:sz w:val="28"/>
          <w:szCs w:val="28"/>
        </w:rPr>
        <w:t>площадью 150 тыс. кв. м</w:t>
      </w:r>
      <w:r w:rsidR="0037445F" w:rsidRPr="006021E2">
        <w:rPr>
          <w:rFonts w:ascii="Liberation Serif" w:hAnsi="Liberation Serif" w:cs="Liberation Serif"/>
          <w:sz w:val="28"/>
          <w:szCs w:val="28"/>
        </w:rPr>
        <w:t>;</w:t>
      </w:r>
    </w:p>
    <w:p w:rsidR="00D96E18" w:rsidRDefault="00D96E18" w:rsidP="002F7E15">
      <w:pPr>
        <w:pStyle w:val="a3"/>
        <w:ind w:firstLine="709"/>
        <w:jc w:val="both"/>
        <w:rPr>
          <w:rFonts w:ascii="Liberation Serif" w:hAnsi="Liberation Serif" w:cs="Liberation Serif"/>
          <w:sz w:val="28"/>
          <w:szCs w:val="28"/>
        </w:rPr>
      </w:pPr>
    </w:p>
    <w:p w:rsidR="00E60331" w:rsidRDefault="00E60331" w:rsidP="002F7E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 Покровское - ремонт покрытия автодороги ул. Карла Либкнехта участок от ул. Юбиле</w:t>
      </w:r>
      <w:r w:rsidR="00D96E18">
        <w:rPr>
          <w:rFonts w:ascii="Liberation Serif" w:hAnsi="Liberation Serif" w:cs="Liberation Serif"/>
          <w:sz w:val="28"/>
          <w:szCs w:val="28"/>
        </w:rPr>
        <w:t>йная в направлении ул. Калинина</w:t>
      </w:r>
      <w:r w:rsidRPr="00F320F6">
        <w:rPr>
          <w:rFonts w:ascii="Liberation Serif" w:hAnsi="Liberation Serif" w:cs="Liberation Serif"/>
          <w:sz w:val="28"/>
          <w:szCs w:val="28"/>
        </w:rPr>
        <w:t xml:space="preserve"> площадью 1 405 кв.м</w:t>
      </w:r>
      <w:r w:rsidR="00AA0085" w:rsidRPr="00F320F6">
        <w:rPr>
          <w:rFonts w:ascii="Liberation Serif" w:hAnsi="Liberation Serif" w:cs="Liberation Serif"/>
          <w:sz w:val="28"/>
          <w:szCs w:val="28"/>
        </w:rPr>
        <w:t>;</w:t>
      </w:r>
    </w:p>
    <w:p w:rsidR="00086A01" w:rsidRDefault="00510F6E" w:rsidP="00086A0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с. Большое Трифоново – ремонт </w:t>
      </w:r>
      <w:r w:rsidRPr="00510F6E">
        <w:rPr>
          <w:rFonts w:ascii="Liberation Serif" w:hAnsi="Liberation Serif" w:cs="Liberation Serif"/>
          <w:sz w:val="28"/>
          <w:szCs w:val="28"/>
        </w:rPr>
        <w:t>асфальтобетонного покрытия дорог</w:t>
      </w:r>
      <w:r>
        <w:rPr>
          <w:rFonts w:ascii="Liberation Serif" w:hAnsi="Liberation Serif" w:cs="Liberation Serif"/>
          <w:sz w:val="28"/>
          <w:szCs w:val="28"/>
        </w:rPr>
        <w:t xml:space="preserve">и по ул. </w:t>
      </w:r>
      <w:r w:rsidR="0070465F">
        <w:rPr>
          <w:rFonts w:ascii="Liberation Serif" w:hAnsi="Liberation Serif" w:cs="Liberation Serif"/>
          <w:sz w:val="28"/>
          <w:szCs w:val="28"/>
        </w:rPr>
        <w:t xml:space="preserve">Совхозная площадью 370 кв.м, </w:t>
      </w:r>
      <w:proofErr w:type="spellStart"/>
      <w:r w:rsidR="0070465F">
        <w:rPr>
          <w:rFonts w:ascii="Liberation Serif" w:hAnsi="Liberation Serif" w:cs="Liberation Serif"/>
          <w:sz w:val="28"/>
          <w:szCs w:val="28"/>
        </w:rPr>
        <w:t>грейдирование</w:t>
      </w:r>
      <w:proofErr w:type="spellEnd"/>
      <w:r w:rsidR="0070465F">
        <w:rPr>
          <w:rFonts w:ascii="Liberation Serif" w:hAnsi="Liberation Serif" w:cs="Liberation Serif"/>
          <w:sz w:val="28"/>
          <w:szCs w:val="28"/>
        </w:rPr>
        <w:t xml:space="preserve"> дорог по ул. Совхозная, ул. Фурманова, ул. Ворошилова общей протяженностью 1,6 км;</w:t>
      </w:r>
      <w:r w:rsidR="00086A01" w:rsidRPr="00086A01">
        <w:rPr>
          <w:rFonts w:ascii="Liberation Serif" w:hAnsi="Liberation Serif" w:cs="Liberation Serif"/>
          <w:sz w:val="28"/>
          <w:szCs w:val="28"/>
        </w:rPr>
        <w:t xml:space="preserve"> </w:t>
      </w:r>
    </w:p>
    <w:p w:rsidR="00086A01" w:rsidRPr="00F320F6" w:rsidRDefault="00086A01" w:rsidP="00086A0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 Мостовское - ремонт дорожного полотна участок ул. Советская с переходом на ул. Новая -1 230 кв. м, ул. Новая – 1 275 кв. м; восстановление профиля дорожного полотна на ул. Рябиновая – 900 кв. м;</w:t>
      </w:r>
    </w:p>
    <w:p w:rsidR="00AA0085" w:rsidRDefault="00AA0085" w:rsidP="00510F6E">
      <w:pPr>
        <w:pStyle w:val="a3"/>
        <w:ind w:firstLine="709"/>
        <w:jc w:val="both"/>
        <w:rPr>
          <w:rFonts w:ascii="Liberation Serif" w:hAnsi="Liberation Serif" w:cs="Liberation Serif"/>
          <w:sz w:val="28"/>
          <w:szCs w:val="28"/>
        </w:rPr>
      </w:pPr>
      <w:r w:rsidRPr="00510F6E">
        <w:rPr>
          <w:rFonts w:ascii="Liberation Serif" w:hAnsi="Liberation Serif" w:cs="Liberation Serif"/>
          <w:sz w:val="28"/>
          <w:szCs w:val="28"/>
        </w:rPr>
        <w:t>- с</w:t>
      </w:r>
      <w:r w:rsidR="000F22CC" w:rsidRPr="00510F6E">
        <w:rPr>
          <w:rFonts w:ascii="Liberation Serif" w:hAnsi="Liberation Serif" w:cs="Liberation Serif"/>
          <w:sz w:val="28"/>
          <w:szCs w:val="28"/>
        </w:rPr>
        <w:t>.</w:t>
      </w:r>
      <w:r w:rsidRPr="00510F6E">
        <w:rPr>
          <w:rFonts w:ascii="Liberation Serif" w:hAnsi="Liberation Serif" w:cs="Liberation Serif"/>
          <w:sz w:val="28"/>
          <w:szCs w:val="28"/>
        </w:rPr>
        <w:t xml:space="preserve"> Шогринское - исправлен профил</w:t>
      </w:r>
      <w:r w:rsidR="000F22CC" w:rsidRPr="00510F6E">
        <w:rPr>
          <w:rFonts w:ascii="Liberation Serif" w:hAnsi="Liberation Serif" w:cs="Liberation Serif"/>
          <w:sz w:val="28"/>
          <w:szCs w:val="28"/>
        </w:rPr>
        <w:t>ь</w:t>
      </w:r>
      <w:r w:rsidRPr="00510F6E">
        <w:rPr>
          <w:rFonts w:ascii="Liberation Serif" w:hAnsi="Liberation Serif" w:cs="Liberation Serif"/>
          <w:sz w:val="28"/>
          <w:szCs w:val="28"/>
        </w:rPr>
        <w:t xml:space="preserve"> дорог с подсыпкой щебнем по </w:t>
      </w:r>
      <w:r w:rsidR="00510F6E">
        <w:rPr>
          <w:rFonts w:ascii="Liberation Serif" w:hAnsi="Liberation Serif" w:cs="Liberation Serif"/>
          <w:sz w:val="28"/>
          <w:szCs w:val="28"/>
        </w:rPr>
        <w:br/>
      </w:r>
      <w:r w:rsidRPr="00510F6E">
        <w:rPr>
          <w:rFonts w:ascii="Liberation Serif" w:hAnsi="Liberation Serif" w:cs="Liberation Serif"/>
          <w:sz w:val="28"/>
          <w:szCs w:val="28"/>
        </w:rPr>
        <w:t>ул. Свободы</w:t>
      </w:r>
      <w:r w:rsidR="00B32C32" w:rsidRPr="00510F6E">
        <w:rPr>
          <w:rFonts w:ascii="Liberation Serif" w:hAnsi="Liberation Serif" w:cs="Liberation Serif"/>
          <w:sz w:val="28"/>
          <w:szCs w:val="28"/>
        </w:rPr>
        <w:t xml:space="preserve"> 250 м; проведено грейдирование по ул. 8 Марта 200 м;</w:t>
      </w:r>
    </w:p>
    <w:p w:rsidR="00510F6E" w:rsidRPr="00510F6E" w:rsidRDefault="006C0B49" w:rsidP="00510F6E">
      <w:pPr>
        <w:pStyle w:val="a3"/>
        <w:ind w:firstLine="709"/>
        <w:jc w:val="both"/>
        <w:rPr>
          <w:rFonts w:ascii="Liberation Serif" w:hAnsi="Liberation Serif" w:cs="Liberation Serif"/>
          <w:sz w:val="28"/>
          <w:szCs w:val="28"/>
        </w:rPr>
      </w:pPr>
      <w:r w:rsidRPr="00510F6E">
        <w:rPr>
          <w:rFonts w:ascii="Liberation Serif" w:hAnsi="Liberation Serif" w:cs="Liberation Serif"/>
          <w:sz w:val="28"/>
          <w:szCs w:val="28"/>
        </w:rPr>
        <w:t xml:space="preserve">- с. Мироново - ремонт тротуара и ограждения тротуара по </w:t>
      </w:r>
      <w:r w:rsidR="00510F6E">
        <w:rPr>
          <w:rFonts w:ascii="Liberation Serif" w:hAnsi="Liberation Serif" w:cs="Liberation Serif"/>
          <w:sz w:val="28"/>
          <w:szCs w:val="28"/>
        </w:rPr>
        <w:br/>
      </w:r>
      <w:r w:rsidRPr="00510F6E">
        <w:rPr>
          <w:rFonts w:ascii="Liberation Serif" w:hAnsi="Liberation Serif" w:cs="Liberation Serif"/>
          <w:sz w:val="28"/>
          <w:szCs w:val="28"/>
        </w:rPr>
        <w:t xml:space="preserve">пер. Школьному и ремонт тротуара по пер. Почтовому - общей протяженностью 225 </w:t>
      </w:r>
      <w:r w:rsidR="00510F6E">
        <w:rPr>
          <w:rFonts w:ascii="Liberation Serif" w:hAnsi="Liberation Serif" w:cs="Liberation Serif"/>
          <w:sz w:val="28"/>
          <w:szCs w:val="28"/>
        </w:rPr>
        <w:t>м;</w:t>
      </w:r>
      <w:r w:rsidR="00510F6E" w:rsidRPr="00510F6E">
        <w:rPr>
          <w:rFonts w:ascii="Liberation Serif" w:hAnsi="Liberation Serif" w:cs="Liberation Serif"/>
          <w:sz w:val="28"/>
          <w:szCs w:val="28"/>
        </w:rPr>
        <w:t xml:space="preserve"> </w:t>
      </w:r>
    </w:p>
    <w:p w:rsidR="006C0B49" w:rsidRDefault="00510F6E" w:rsidP="00510F6E">
      <w:pPr>
        <w:pStyle w:val="a3"/>
        <w:ind w:firstLine="709"/>
        <w:jc w:val="both"/>
        <w:rPr>
          <w:rFonts w:ascii="Liberation Serif" w:hAnsi="Liberation Serif" w:cs="Liberation Serif"/>
          <w:sz w:val="28"/>
          <w:szCs w:val="28"/>
        </w:rPr>
      </w:pPr>
      <w:r w:rsidRPr="00510F6E">
        <w:rPr>
          <w:rFonts w:ascii="Liberation Serif" w:hAnsi="Liberation Serif" w:cs="Liberation Serif"/>
          <w:sz w:val="28"/>
          <w:szCs w:val="28"/>
        </w:rPr>
        <w:t>- д. Бучино - ремонт мостового перехода</w:t>
      </w:r>
      <w:r>
        <w:rPr>
          <w:rFonts w:ascii="Liberation Serif" w:hAnsi="Liberation Serif" w:cs="Liberation Serif"/>
          <w:sz w:val="28"/>
          <w:szCs w:val="28"/>
        </w:rPr>
        <w:t xml:space="preserve"> и подходов к нему через р. Реж;</w:t>
      </w:r>
    </w:p>
    <w:p w:rsidR="00510F6E" w:rsidRPr="00510F6E" w:rsidRDefault="00510F6E" w:rsidP="00510F6E">
      <w:pPr>
        <w:pStyle w:val="a3"/>
        <w:ind w:firstLine="709"/>
        <w:jc w:val="both"/>
        <w:rPr>
          <w:rFonts w:ascii="Liberation Serif" w:hAnsi="Liberation Serif" w:cs="Liberation Serif"/>
          <w:sz w:val="28"/>
          <w:szCs w:val="28"/>
        </w:rPr>
      </w:pPr>
      <w:r w:rsidRPr="00510F6E">
        <w:rPr>
          <w:rFonts w:ascii="Liberation Serif" w:hAnsi="Liberation Serif" w:cs="Liberation Serif"/>
          <w:sz w:val="28"/>
          <w:szCs w:val="28"/>
        </w:rPr>
        <w:t xml:space="preserve">- с. Лебёдкино по ул. Гагарина, ул. Заречная, пер. Студенческий - исправлен профиль автомобильных дорог с грунтовым покрытием </w:t>
      </w:r>
      <w:r w:rsidR="00D96E18">
        <w:rPr>
          <w:rFonts w:ascii="Liberation Serif" w:hAnsi="Liberation Serif" w:cs="Liberation Serif"/>
          <w:sz w:val="28"/>
          <w:szCs w:val="28"/>
        </w:rPr>
        <w:br/>
      </w:r>
      <w:r w:rsidRPr="00510F6E">
        <w:rPr>
          <w:rFonts w:ascii="Liberation Serif" w:hAnsi="Liberation Serif" w:cs="Liberation Serif"/>
          <w:sz w:val="28"/>
          <w:szCs w:val="28"/>
        </w:rPr>
        <w:t xml:space="preserve">6,7 тыс. кв. м; по ул. Ленина </w:t>
      </w:r>
      <w:proofErr w:type="spellStart"/>
      <w:r w:rsidRPr="00510F6E">
        <w:rPr>
          <w:rFonts w:ascii="Liberation Serif" w:hAnsi="Liberation Serif" w:cs="Liberation Serif"/>
          <w:sz w:val="28"/>
          <w:szCs w:val="28"/>
        </w:rPr>
        <w:t>грейдирование</w:t>
      </w:r>
      <w:proofErr w:type="spellEnd"/>
      <w:r w:rsidRPr="00510F6E">
        <w:rPr>
          <w:rFonts w:ascii="Liberation Serif" w:hAnsi="Liberation Serif" w:cs="Liberation Serif"/>
          <w:sz w:val="28"/>
          <w:szCs w:val="28"/>
        </w:rPr>
        <w:t xml:space="preserve"> с добавлением нового материала 2,4 тыс. кв.м; отремонтирован тротуар по ул. Гагарина 134 м и обустроен тротуар по ул. Ленина 87 м;</w:t>
      </w:r>
    </w:p>
    <w:p w:rsidR="00510F6E" w:rsidRPr="00510F6E" w:rsidRDefault="00510F6E" w:rsidP="00510F6E">
      <w:pPr>
        <w:pStyle w:val="a3"/>
        <w:ind w:firstLine="709"/>
        <w:jc w:val="both"/>
        <w:rPr>
          <w:rFonts w:ascii="Liberation Serif" w:hAnsi="Liberation Serif" w:cs="Liberation Serif"/>
          <w:sz w:val="28"/>
          <w:szCs w:val="28"/>
        </w:rPr>
      </w:pPr>
      <w:r w:rsidRPr="00510F6E">
        <w:rPr>
          <w:rFonts w:ascii="Liberation Serif" w:hAnsi="Liberation Serif" w:cs="Liberation Serif"/>
          <w:sz w:val="28"/>
          <w:szCs w:val="28"/>
        </w:rPr>
        <w:t xml:space="preserve">- с. </w:t>
      </w:r>
      <w:proofErr w:type="spellStart"/>
      <w:r w:rsidRPr="00510F6E">
        <w:rPr>
          <w:rFonts w:ascii="Liberation Serif" w:hAnsi="Liberation Serif" w:cs="Liberation Serif"/>
          <w:sz w:val="28"/>
          <w:szCs w:val="28"/>
        </w:rPr>
        <w:t>Бичур</w:t>
      </w:r>
      <w:proofErr w:type="spellEnd"/>
      <w:r w:rsidRPr="00510F6E">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510F6E">
        <w:rPr>
          <w:rFonts w:ascii="Liberation Serif" w:hAnsi="Liberation Serif" w:cs="Liberation Serif"/>
          <w:sz w:val="28"/>
          <w:szCs w:val="28"/>
        </w:rPr>
        <w:t xml:space="preserve">по ул. Мира исправлен профиль автомобильных дорог с грунтовым покрытием 1,1 тыс. кв.м; </w:t>
      </w:r>
    </w:p>
    <w:p w:rsidR="00086A01" w:rsidRDefault="00510F6E" w:rsidP="00086A01">
      <w:pPr>
        <w:pStyle w:val="a3"/>
        <w:ind w:firstLine="709"/>
        <w:jc w:val="both"/>
        <w:rPr>
          <w:rFonts w:ascii="Liberation Serif" w:hAnsi="Liberation Serif" w:cs="Liberation Serif"/>
          <w:sz w:val="28"/>
          <w:szCs w:val="28"/>
        </w:rPr>
      </w:pPr>
      <w:r w:rsidRPr="00510F6E">
        <w:rPr>
          <w:rFonts w:ascii="Liberation Serif" w:hAnsi="Liberation Serif" w:cs="Liberation Serif"/>
          <w:sz w:val="28"/>
          <w:szCs w:val="28"/>
        </w:rPr>
        <w:t xml:space="preserve">- с. Антоново </w:t>
      </w:r>
      <w:r>
        <w:rPr>
          <w:rFonts w:ascii="Liberation Serif" w:hAnsi="Liberation Serif" w:cs="Liberation Serif"/>
          <w:sz w:val="28"/>
          <w:szCs w:val="28"/>
        </w:rPr>
        <w:t xml:space="preserve">- </w:t>
      </w:r>
      <w:r w:rsidRPr="00510F6E">
        <w:rPr>
          <w:rFonts w:ascii="Liberation Serif" w:hAnsi="Liberation Serif" w:cs="Liberation Serif"/>
          <w:sz w:val="28"/>
          <w:szCs w:val="28"/>
        </w:rPr>
        <w:t xml:space="preserve">ул. Ленина </w:t>
      </w:r>
      <w:proofErr w:type="spellStart"/>
      <w:r w:rsidRPr="00510F6E">
        <w:rPr>
          <w:rFonts w:ascii="Liberation Serif" w:hAnsi="Liberation Serif" w:cs="Liberation Serif"/>
          <w:sz w:val="28"/>
          <w:szCs w:val="28"/>
        </w:rPr>
        <w:t>грейдирование</w:t>
      </w:r>
      <w:proofErr w:type="spellEnd"/>
      <w:r w:rsidRPr="00510F6E">
        <w:rPr>
          <w:rFonts w:ascii="Liberation Serif" w:hAnsi="Liberation Serif" w:cs="Liberation Serif"/>
          <w:sz w:val="28"/>
          <w:szCs w:val="28"/>
        </w:rPr>
        <w:t xml:space="preserve"> с добавлением нов</w:t>
      </w:r>
      <w:r w:rsidR="00086A01">
        <w:rPr>
          <w:rFonts w:ascii="Liberation Serif" w:hAnsi="Liberation Serif" w:cs="Liberation Serif"/>
          <w:sz w:val="28"/>
          <w:szCs w:val="28"/>
        </w:rPr>
        <w:t>ого материала 1,6 тыс. кв. м;</w:t>
      </w:r>
      <w:r w:rsidR="00086A01" w:rsidRPr="00086A01">
        <w:rPr>
          <w:rFonts w:ascii="Liberation Serif" w:hAnsi="Liberation Serif" w:cs="Liberation Serif"/>
          <w:sz w:val="28"/>
          <w:szCs w:val="28"/>
        </w:rPr>
        <w:t xml:space="preserve"> </w:t>
      </w:r>
    </w:p>
    <w:p w:rsidR="00086A01" w:rsidRPr="00510F6E" w:rsidRDefault="00086A01" w:rsidP="00086A01">
      <w:pPr>
        <w:pStyle w:val="a3"/>
        <w:ind w:firstLine="709"/>
        <w:jc w:val="both"/>
        <w:rPr>
          <w:rFonts w:ascii="Liberation Serif" w:hAnsi="Liberation Serif" w:cs="Liberation Serif"/>
          <w:sz w:val="28"/>
          <w:szCs w:val="28"/>
        </w:rPr>
      </w:pPr>
      <w:r w:rsidRPr="00DE73DF">
        <w:rPr>
          <w:rFonts w:ascii="Liberation Serif" w:hAnsi="Liberation Serif" w:cs="Liberation Serif"/>
          <w:sz w:val="28"/>
          <w:szCs w:val="28"/>
        </w:rPr>
        <w:t xml:space="preserve">- п. Незевай – </w:t>
      </w:r>
      <w:r w:rsidR="00D96E18">
        <w:rPr>
          <w:rFonts w:ascii="Liberation Serif" w:hAnsi="Liberation Serif" w:cs="Liberation Serif"/>
          <w:sz w:val="28"/>
          <w:szCs w:val="28"/>
        </w:rPr>
        <w:t>и</w:t>
      </w:r>
      <w:r w:rsidRPr="00DE73DF">
        <w:rPr>
          <w:rFonts w:ascii="Liberation Serif" w:hAnsi="Liberation Serif" w:cs="Liberation Serif"/>
          <w:sz w:val="28"/>
          <w:szCs w:val="28"/>
        </w:rPr>
        <w:t>справлен</w:t>
      </w:r>
      <w:r>
        <w:rPr>
          <w:rFonts w:ascii="Liberation Serif" w:hAnsi="Liberation Serif" w:cs="Liberation Serif"/>
          <w:sz w:val="28"/>
          <w:szCs w:val="28"/>
        </w:rPr>
        <w:t xml:space="preserve"> профиль грунтовой дороги с подсыпкой щебнем площадью 8,3 тыс. кв.м, расчищены канавы по ул. Совхозная и </w:t>
      </w:r>
      <w:r>
        <w:rPr>
          <w:rFonts w:ascii="Liberation Serif" w:hAnsi="Liberation Serif" w:cs="Liberation Serif"/>
          <w:sz w:val="28"/>
          <w:szCs w:val="28"/>
        </w:rPr>
        <w:br/>
        <w:t>ул. Октябрьская.</w:t>
      </w:r>
    </w:p>
    <w:p w:rsidR="00B23D0B" w:rsidRPr="00B23D0B" w:rsidRDefault="00B23D0B" w:rsidP="00B23D0B">
      <w:pPr>
        <w:pStyle w:val="a3"/>
        <w:ind w:firstLine="709"/>
        <w:jc w:val="both"/>
        <w:rPr>
          <w:rFonts w:ascii="Liberation Serif" w:hAnsi="Liberation Serif" w:cs="Liberation Serif"/>
          <w:sz w:val="28"/>
          <w:szCs w:val="28"/>
        </w:rPr>
      </w:pPr>
      <w:r w:rsidRPr="00B23D0B">
        <w:rPr>
          <w:rFonts w:ascii="Liberation Serif" w:hAnsi="Liberation Serif" w:cs="Liberation Serif"/>
          <w:sz w:val="28"/>
          <w:szCs w:val="28"/>
        </w:rPr>
        <w:t>Положение о муниципальном контроле на автомобильном транспорте, городском наземном транспорте и в дорожном хозяйстве на территории Артемовского городского округа утверждено решением Думы Артемовского городского округа от 16.09.2021 № 883 (с изменениями).</w:t>
      </w:r>
    </w:p>
    <w:p w:rsidR="00B23D0B" w:rsidRPr="00B23D0B" w:rsidRDefault="00B23D0B" w:rsidP="00B23D0B">
      <w:pPr>
        <w:pStyle w:val="a3"/>
        <w:ind w:firstLine="709"/>
        <w:jc w:val="both"/>
        <w:rPr>
          <w:rFonts w:ascii="Liberation Serif" w:hAnsi="Liberation Serif" w:cs="Liberation Serif"/>
          <w:sz w:val="28"/>
          <w:szCs w:val="28"/>
        </w:rPr>
      </w:pPr>
      <w:r w:rsidRPr="00B23D0B">
        <w:rPr>
          <w:rFonts w:ascii="Liberation Serif" w:hAnsi="Liberation Serif" w:cs="Liberation Serif"/>
          <w:sz w:val="28"/>
          <w:szCs w:val="28"/>
        </w:rPr>
        <w:t xml:space="preserve">В рамках муниципального контроля, проводились профилактические мероприятия в виде информирования и консультирования лиц, осуществляющих пассажирские перевозки и лиц, ответственных за осуществление дорожных работ. </w:t>
      </w:r>
    </w:p>
    <w:p w:rsidR="00B23D0B" w:rsidRPr="00B23D0B" w:rsidRDefault="00B23D0B" w:rsidP="00B23D0B">
      <w:pPr>
        <w:pStyle w:val="a3"/>
        <w:ind w:firstLine="709"/>
        <w:jc w:val="both"/>
        <w:rPr>
          <w:rFonts w:ascii="Liberation Serif" w:hAnsi="Liberation Serif" w:cs="Liberation Serif"/>
          <w:sz w:val="28"/>
          <w:szCs w:val="28"/>
        </w:rPr>
      </w:pPr>
      <w:r w:rsidRPr="00B23D0B">
        <w:rPr>
          <w:rFonts w:ascii="Liberation Serif" w:hAnsi="Liberation Serif" w:cs="Liberation Serif"/>
          <w:sz w:val="28"/>
          <w:szCs w:val="28"/>
        </w:rPr>
        <w:t>В связи с мораторием план проверок на 2023 год не разрабатывался и плановые контрольные мероприятия не проводились.</w:t>
      </w:r>
    </w:p>
    <w:p w:rsidR="00B23D0B" w:rsidRPr="00B23D0B" w:rsidRDefault="00B23D0B" w:rsidP="00B23D0B">
      <w:pPr>
        <w:pStyle w:val="a3"/>
        <w:ind w:firstLine="709"/>
        <w:jc w:val="both"/>
        <w:rPr>
          <w:rFonts w:ascii="Liberation Serif" w:hAnsi="Liberation Serif" w:cs="Liberation Serif"/>
          <w:sz w:val="28"/>
          <w:szCs w:val="28"/>
        </w:rPr>
      </w:pPr>
      <w:r w:rsidRPr="00B23D0B">
        <w:rPr>
          <w:rFonts w:ascii="Liberation Serif" w:hAnsi="Liberation Serif" w:cs="Liberation Serif"/>
          <w:sz w:val="28"/>
          <w:szCs w:val="28"/>
        </w:rPr>
        <w:t xml:space="preserve">Обращений и заявлений, являющихся основанием для проведения внепланового контрольного мероприятия, не поступало. </w:t>
      </w:r>
    </w:p>
    <w:p w:rsidR="00D96E18" w:rsidRDefault="00B23D0B" w:rsidP="00B23D0B">
      <w:pPr>
        <w:pStyle w:val="a3"/>
        <w:ind w:firstLine="709"/>
        <w:jc w:val="both"/>
        <w:rPr>
          <w:rFonts w:ascii="Liberation Serif" w:hAnsi="Liberation Serif" w:cs="Liberation Serif"/>
          <w:sz w:val="28"/>
          <w:szCs w:val="28"/>
        </w:rPr>
      </w:pPr>
      <w:r w:rsidRPr="00B23D0B">
        <w:rPr>
          <w:rFonts w:ascii="Liberation Serif" w:hAnsi="Liberation Serif" w:cs="Liberation Serif"/>
          <w:sz w:val="28"/>
          <w:szCs w:val="28"/>
        </w:rPr>
        <w:t>В 2023 году между МКУ АГО «Жилкомстрой» и ООО «</w:t>
      </w:r>
      <w:proofErr w:type="spellStart"/>
      <w:r w:rsidRPr="00B23D0B">
        <w:rPr>
          <w:rFonts w:ascii="Liberation Serif" w:hAnsi="Liberation Serif" w:cs="Liberation Serif"/>
          <w:sz w:val="28"/>
          <w:szCs w:val="28"/>
        </w:rPr>
        <w:t>УралСтройКонтроль</w:t>
      </w:r>
      <w:proofErr w:type="spellEnd"/>
      <w:r w:rsidRPr="00B23D0B">
        <w:rPr>
          <w:rFonts w:ascii="Liberation Serif" w:hAnsi="Liberation Serif" w:cs="Liberation Serif"/>
          <w:sz w:val="28"/>
          <w:szCs w:val="28"/>
        </w:rPr>
        <w:t>» (г.</w:t>
      </w:r>
      <w:r>
        <w:rPr>
          <w:rFonts w:ascii="Liberation Serif" w:hAnsi="Liberation Serif" w:cs="Liberation Serif"/>
          <w:sz w:val="28"/>
          <w:szCs w:val="28"/>
        </w:rPr>
        <w:t xml:space="preserve"> </w:t>
      </w:r>
      <w:r w:rsidRPr="00B23D0B">
        <w:rPr>
          <w:rFonts w:ascii="Liberation Serif" w:hAnsi="Liberation Serif" w:cs="Liberation Serif"/>
          <w:sz w:val="28"/>
          <w:szCs w:val="28"/>
        </w:rPr>
        <w:t xml:space="preserve">Березовский) заключен договор на оказание услуг по лабораторным исследованиям кернов из асфальтобетонного покрытия автодорог. Исследования проводились по завершению ремонтных работ </w:t>
      </w:r>
      <w:r w:rsidR="00D96E18">
        <w:rPr>
          <w:rFonts w:ascii="Liberation Serif" w:hAnsi="Liberation Serif" w:cs="Liberation Serif"/>
          <w:sz w:val="28"/>
          <w:szCs w:val="28"/>
        </w:rPr>
        <w:br/>
      </w:r>
    </w:p>
    <w:p w:rsidR="00B23D0B" w:rsidRDefault="00B23D0B" w:rsidP="00D96E18">
      <w:pPr>
        <w:pStyle w:val="a3"/>
        <w:jc w:val="both"/>
        <w:rPr>
          <w:rFonts w:ascii="Liberation Serif" w:hAnsi="Liberation Serif" w:cs="Liberation Serif"/>
          <w:sz w:val="28"/>
          <w:szCs w:val="28"/>
        </w:rPr>
      </w:pPr>
      <w:proofErr w:type="spellStart"/>
      <w:r w:rsidRPr="00B23D0B">
        <w:rPr>
          <w:rFonts w:ascii="Liberation Serif" w:hAnsi="Liberation Serif" w:cs="Liberation Serif"/>
          <w:sz w:val="28"/>
          <w:szCs w:val="28"/>
        </w:rPr>
        <w:t>асфальтебетонного</w:t>
      </w:r>
      <w:proofErr w:type="spellEnd"/>
      <w:r w:rsidRPr="00B23D0B">
        <w:rPr>
          <w:rFonts w:ascii="Liberation Serif" w:hAnsi="Liberation Serif" w:cs="Liberation Serif"/>
          <w:sz w:val="28"/>
          <w:szCs w:val="28"/>
        </w:rPr>
        <w:t xml:space="preserve"> покрытия</w:t>
      </w:r>
      <w:r>
        <w:rPr>
          <w:rFonts w:ascii="Liberation Serif" w:hAnsi="Liberation Serif" w:cs="Liberation Serif"/>
          <w:sz w:val="28"/>
          <w:szCs w:val="28"/>
        </w:rPr>
        <w:t xml:space="preserve">. По результатам </w:t>
      </w:r>
      <w:r w:rsidRPr="00B23D0B">
        <w:rPr>
          <w:rFonts w:ascii="Liberation Serif" w:hAnsi="Liberation Serif" w:cs="Liberation Serif"/>
          <w:sz w:val="28"/>
          <w:szCs w:val="28"/>
        </w:rPr>
        <w:t>исследований нарушений не выявлено.</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3.8.</w:t>
      </w:r>
      <w:r w:rsidRPr="00F320F6">
        <w:rPr>
          <w:rFonts w:ascii="Liberation Serif" w:hAnsi="Liberation Serif" w:cs="Liberation Serif"/>
          <w:i/>
          <w:sz w:val="28"/>
          <w:szCs w:val="28"/>
        </w:rPr>
        <w:tab/>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w:t>
      </w:r>
      <w:r w:rsidRPr="006021E2">
        <w:rPr>
          <w:rFonts w:ascii="Liberation Serif" w:hAnsi="Liberation Serif" w:cs="Liberation Serif"/>
          <w:i/>
          <w:sz w:val="28"/>
          <w:szCs w:val="28"/>
        </w:rPr>
        <w:t>, создание условий для жилищного строительства, осуществление муниципального жилищного контроля, а также иных полномочий органов</w:t>
      </w:r>
      <w:r w:rsidRPr="00F320F6">
        <w:rPr>
          <w:rFonts w:ascii="Liberation Serif" w:hAnsi="Liberation Serif" w:cs="Liberation Serif"/>
          <w:i/>
          <w:sz w:val="28"/>
          <w:szCs w:val="28"/>
        </w:rPr>
        <w:t xml:space="preserve"> местного самоуправления в соответствии с жилищным законодательством</w:t>
      </w:r>
    </w:p>
    <w:p w:rsidR="00EF70D6" w:rsidRPr="00F320F6" w:rsidRDefault="00233207" w:rsidP="00EF70D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EF70D6" w:rsidRPr="00F320F6">
        <w:rPr>
          <w:rFonts w:ascii="Liberation Serif" w:hAnsi="Liberation Serif" w:cs="Liberation Serif"/>
          <w:sz w:val="28"/>
          <w:szCs w:val="28"/>
        </w:rPr>
        <w:t>ринято на учет нуждающихся в жилых помещениях 22 семьи, из них 7 малоимущих семей. По состоянию на 31.12.2023 на учете нуждающихся в жилых помещениях состоит 819 семей. Получили жилые помещения и улучшили жилищные условия 18 семей, в том числе:</w:t>
      </w:r>
    </w:p>
    <w:p w:rsidR="00EF70D6" w:rsidRPr="00F320F6" w:rsidRDefault="00EF70D6" w:rsidP="00EF70D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инвалиды – 2 человека;</w:t>
      </w:r>
    </w:p>
    <w:p w:rsidR="00EF70D6" w:rsidRPr="00F320F6" w:rsidRDefault="00EF70D6" w:rsidP="00EF70D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w:t>
      </w:r>
      <w:r w:rsidR="00233207">
        <w:rPr>
          <w:rFonts w:ascii="Liberation Serif" w:hAnsi="Liberation Serif" w:cs="Liberation Serif"/>
          <w:sz w:val="28"/>
          <w:szCs w:val="28"/>
        </w:rPr>
        <w:t xml:space="preserve">3 </w:t>
      </w:r>
      <w:r w:rsidRPr="00F320F6">
        <w:rPr>
          <w:rFonts w:ascii="Liberation Serif" w:hAnsi="Liberation Serif" w:cs="Liberation Serif"/>
          <w:sz w:val="28"/>
          <w:szCs w:val="28"/>
        </w:rPr>
        <w:t>многодетных семьи;</w:t>
      </w:r>
    </w:p>
    <w:p w:rsidR="00EF70D6" w:rsidRPr="00F320F6" w:rsidRDefault="00EF70D6" w:rsidP="00EF70D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w:t>
      </w:r>
      <w:r w:rsidR="006021E2">
        <w:rPr>
          <w:rFonts w:ascii="Liberation Serif" w:hAnsi="Liberation Serif" w:cs="Liberation Serif"/>
          <w:sz w:val="28"/>
          <w:szCs w:val="28"/>
        </w:rPr>
        <w:t xml:space="preserve"> </w:t>
      </w:r>
      <w:r w:rsidR="00233207">
        <w:rPr>
          <w:rFonts w:ascii="Liberation Serif" w:hAnsi="Liberation Serif" w:cs="Liberation Serif"/>
          <w:sz w:val="28"/>
          <w:szCs w:val="28"/>
        </w:rPr>
        <w:t>3</w:t>
      </w:r>
      <w:r w:rsidRPr="00F320F6">
        <w:rPr>
          <w:rFonts w:ascii="Liberation Serif" w:hAnsi="Liberation Serif" w:cs="Liberation Serif"/>
          <w:sz w:val="28"/>
          <w:szCs w:val="28"/>
        </w:rPr>
        <w:t xml:space="preserve"> молодых семьи;</w:t>
      </w:r>
    </w:p>
    <w:p w:rsidR="00EF70D6" w:rsidRPr="00F320F6" w:rsidRDefault="00EF70D6" w:rsidP="00EF70D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иные категории – 10 семей.</w:t>
      </w:r>
    </w:p>
    <w:p w:rsidR="004B7C6A" w:rsidRPr="00F320F6" w:rsidRDefault="00F50669" w:rsidP="00F506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Положение о муниципальном жилищном контроле утверждено решением Думы Артемовского городского округа от 16.09.2021 № 880. Контрольно-надзорные мероприятия в 2023 году не проводились, связи с моратори</w:t>
      </w:r>
      <w:r w:rsidR="00454E09">
        <w:rPr>
          <w:rFonts w:ascii="Liberation Serif" w:hAnsi="Liberation Serif" w:cs="Liberation Serif"/>
          <w:sz w:val="28"/>
          <w:szCs w:val="28"/>
        </w:rPr>
        <w:t>ем</w:t>
      </w:r>
      <w:r w:rsidRPr="00F320F6">
        <w:rPr>
          <w:rFonts w:ascii="Liberation Serif" w:hAnsi="Liberation Serif" w:cs="Liberation Serif"/>
          <w:sz w:val="28"/>
          <w:szCs w:val="28"/>
        </w:rPr>
        <w:t xml:space="preserve"> </w:t>
      </w:r>
      <w:r w:rsidR="00454E09">
        <w:rPr>
          <w:rFonts w:ascii="Liberation Serif" w:hAnsi="Liberation Serif" w:cs="Liberation Serif"/>
          <w:sz w:val="28"/>
          <w:szCs w:val="28"/>
        </w:rPr>
        <w:t>(</w:t>
      </w:r>
      <w:r w:rsidRPr="00F320F6">
        <w:rPr>
          <w:rFonts w:ascii="Liberation Serif" w:hAnsi="Liberation Serif" w:cs="Liberation Serif"/>
          <w:sz w:val="28"/>
          <w:szCs w:val="28"/>
        </w:rPr>
        <w:t>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454E09">
        <w:rPr>
          <w:rFonts w:ascii="Liberation Serif" w:hAnsi="Liberation Serif" w:cs="Liberation Serif"/>
          <w:sz w:val="28"/>
          <w:szCs w:val="28"/>
        </w:rPr>
        <w:t>)</w:t>
      </w:r>
      <w:r w:rsidRPr="00F320F6">
        <w:rPr>
          <w:rFonts w:ascii="Liberation Serif" w:hAnsi="Liberation Serif" w:cs="Liberation Serif"/>
          <w:sz w:val="28"/>
          <w:szCs w:val="28"/>
        </w:rPr>
        <w:t>. Внеплановые контрольно-надзорные мероприятия не</w:t>
      </w:r>
      <w:r w:rsidR="004B7C6A" w:rsidRPr="00F320F6">
        <w:rPr>
          <w:rFonts w:ascii="Liberation Serif" w:hAnsi="Liberation Serif" w:cs="Liberation Serif"/>
          <w:sz w:val="28"/>
          <w:szCs w:val="28"/>
        </w:rPr>
        <w:t xml:space="preserve"> проводил</w:t>
      </w:r>
      <w:r w:rsidR="00454E09">
        <w:rPr>
          <w:rFonts w:ascii="Liberation Serif" w:hAnsi="Liberation Serif" w:cs="Liberation Serif"/>
          <w:sz w:val="28"/>
          <w:szCs w:val="28"/>
        </w:rPr>
        <w:t>ись</w:t>
      </w:r>
      <w:r w:rsidR="004B7C6A" w:rsidRPr="00F320F6">
        <w:rPr>
          <w:rFonts w:ascii="Liberation Serif" w:hAnsi="Liberation Serif" w:cs="Liberation Serif"/>
          <w:sz w:val="28"/>
          <w:szCs w:val="28"/>
        </w:rPr>
        <w:t xml:space="preserve"> ввиду отсутствия оснований.</w:t>
      </w:r>
    </w:p>
    <w:p w:rsidR="00F50669" w:rsidRPr="00F320F6" w:rsidRDefault="00F50669" w:rsidP="00F506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соответствии с программой профилактики рисков причинения вреда (ущерба) охраняемым законом ценностям при осуществлении муниципального жилищного контроля на территории Артемовского городского округа в 2023 году, утвержденной постановлением Администрации Артемовского городского округа от 22.11.2022 № 1155-ПА</w:t>
      </w:r>
      <w:r w:rsidR="00454E09">
        <w:rPr>
          <w:rFonts w:ascii="Liberation Serif" w:hAnsi="Liberation Serif" w:cs="Liberation Serif"/>
          <w:sz w:val="28"/>
          <w:szCs w:val="28"/>
        </w:rPr>
        <w:t>,</w:t>
      </w:r>
      <w:r w:rsidRPr="00F320F6">
        <w:rPr>
          <w:rFonts w:ascii="Liberation Serif" w:hAnsi="Liberation Serif" w:cs="Liberation Serif"/>
          <w:sz w:val="28"/>
          <w:szCs w:val="28"/>
        </w:rPr>
        <w:t xml:space="preserve"> проведены следующие профилактические мероприятия:</w:t>
      </w:r>
    </w:p>
    <w:p w:rsidR="00F50669" w:rsidRPr="00F320F6" w:rsidRDefault="00F50669" w:rsidP="00F506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информирование </w:t>
      </w:r>
      <w:r w:rsidR="00233207">
        <w:rPr>
          <w:rFonts w:ascii="Liberation Serif" w:hAnsi="Liberation Serif" w:cs="Liberation Serif"/>
          <w:sz w:val="28"/>
          <w:szCs w:val="28"/>
        </w:rPr>
        <w:t xml:space="preserve">- </w:t>
      </w:r>
      <w:r w:rsidRPr="00F320F6">
        <w:rPr>
          <w:rFonts w:ascii="Liberation Serif" w:hAnsi="Liberation Serif" w:cs="Liberation Serif"/>
          <w:sz w:val="28"/>
          <w:szCs w:val="28"/>
        </w:rPr>
        <w:t>5;</w:t>
      </w:r>
    </w:p>
    <w:p w:rsidR="00F50669" w:rsidRPr="00F320F6" w:rsidRDefault="00F50669" w:rsidP="00F506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консультирование – 1;</w:t>
      </w:r>
    </w:p>
    <w:p w:rsidR="004B7C6A" w:rsidRPr="00F320F6" w:rsidRDefault="004B7C6A" w:rsidP="00F506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w:t>
      </w:r>
      <w:r w:rsidR="00F50669" w:rsidRPr="00F320F6">
        <w:rPr>
          <w:rFonts w:ascii="Liberation Serif" w:hAnsi="Liberation Serif" w:cs="Liberation Serif"/>
          <w:sz w:val="28"/>
          <w:szCs w:val="28"/>
        </w:rPr>
        <w:t xml:space="preserve">обобщение правоприменительной практики – 1 (размещено на официальном сайте Артемовского городского округа). </w:t>
      </w:r>
    </w:p>
    <w:p w:rsidR="00F50669" w:rsidRPr="00F320F6" w:rsidRDefault="00F50669" w:rsidP="00F506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Профилактические мероприятия: объявление предостережения и профилактический визит не проводились. </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3.9.</w:t>
      </w:r>
      <w:r w:rsidRPr="00F320F6">
        <w:rPr>
          <w:rFonts w:ascii="Liberation Serif" w:hAnsi="Liberation Serif" w:cs="Liberation Serif"/>
          <w:i/>
          <w:sz w:val="28"/>
          <w:szCs w:val="28"/>
        </w:rPr>
        <w:tab/>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70FD2" w:rsidRPr="00F320F6" w:rsidRDefault="00F70FD2" w:rsidP="00F70FD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целях обеспечения доступности и качества транспортных услуг для населения Артемовского городского округа, повышения уровня обслуживания и безопасности пассажиров Управлением по городскому хозяйству и жилью Администрации Артемовского городского округа 26.12.2022 проведен открытый конкурс на право заключения договора на перевозку пассажиров и багажа на территории Артемовского городского округа сроком на 3 года (до 31.12.2025).  </w:t>
      </w:r>
    </w:p>
    <w:p w:rsidR="00F70FD2" w:rsidRPr="00F320F6" w:rsidRDefault="00A876D9" w:rsidP="00F70FD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F70FD2" w:rsidRPr="00F320F6">
        <w:rPr>
          <w:rFonts w:ascii="Liberation Serif" w:hAnsi="Liberation Serif" w:cs="Liberation Serif"/>
          <w:sz w:val="28"/>
          <w:szCs w:val="28"/>
        </w:rPr>
        <w:t xml:space="preserve">а территории Артемовского городского округа перевозку пассажиров и багажа по муниципальным маршрутам осуществляли следующие </w:t>
      </w:r>
      <w:r w:rsidR="00454E09">
        <w:rPr>
          <w:rFonts w:ascii="Liberation Serif" w:hAnsi="Liberation Serif" w:cs="Liberation Serif"/>
          <w:sz w:val="28"/>
          <w:szCs w:val="28"/>
        </w:rPr>
        <w:t>перевозчики</w:t>
      </w:r>
      <w:r w:rsidR="00F70FD2" w:rsidRPr="00F320F6">
        <w:rPr>
          <w:rFonts w:ascii="Liberation Serif" w:hAnsi="Liberation Serif" w:cs="Liberation Serif"/>
          <w:sz w:val="28"/>
          <w:szCs w:val="28"/>
        </w:rPr>
        <w:t>:</w:t>
      </w:r>
    </w:p>
    <w:p w:rsidR="00F70FD2" w:rsidRPr="00F320F6" w:rsidRDefault="00F70FD2" w:rsidP="00F70FD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w:t>
      </w:r>
      <w:r w:rsidR="00A876D9">
        <w:rPr>
          <w:rFonts w:ascii="Liberation Serif" w:hAnsi="Liberation Serif" w:cs="Liberation Serif"/>
          <w:sz w:val="28"/>
          <w:szCs w:val="28"/>
        </w:rPr>
        <w:t>УП АГО</w:t>
      </w:r>
      <w:r w:rsidRPr="00F320F6">
        <w:rPr>
          <w:rFonts w:ascii="Liberation Serif" w:hAnsi="Liberation Serif" w:cs="Liberation Serif"/>
          <w:sz w:val="28"/>
          <w:szCs w:val="28"/>
        </w:rPr>
        <w:t xml:space="preserve"> «Загородный оздоровительный комплекс им</w:t>
      </w:r>
      <w:r w:rsidR="00A876D9">
        <w:rPr>
          <w:rFonts w:ascii="Liberation Serif" w:hAnsi="Liberation Serif" w:cs="Liberation Serif"/>
          <w:sz w:val="28"/>
          <w:szCs w:val="28"/>
        </w:rPr>
        <w:t>.</w:t>
      </w:r>
      <w:r w:rsidRPr="00F320F6">
        <w:rPr>
          <w:rFonts w:ascii="Liberation Serif" w:hAnsi="Liberation Serif" w:cs="Liberation Serif"/>
          <w:sz w:val="28"/>
          <w:szCs w:val="28"/>
        </w:rPr>
        <w:t xml:space="preserve"> Павлика Морозова»;</w:t>
      </w:r>
    </w:p>
    <w:p w:rsidR="00F70FD2" w:rsidRPr="00F320F6" w:rsidRDefault="00F70FD2" w:rsidP="00F70FD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ИП Малых В.И.</w:t>
      </w:r>
    </w:p>
    <w:p w:rsidR="00F70FD2" w:rsidRPr="00F320F6" w:rsidRDefault="00F70FD2" w:rsidP="00F70FD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Для осуществления перевозок пассажиров и багажа по муниципальным маршрутам у транспортных предприятий имеется в наличии 50 транспортных средств. Из них 4 транспортных средства оборудованы кнопками вызова водителя и информационными табло для обеспечения комфортной перевозки инвалидов и других маломобильных групп населения.</w:t>
      </w:r>
    </w:p>
    <w:p w:rsidR="002E17FA" w:rsidRPr="00F320F6" w:rsidRDefault="00323D6B" w:rsidP="002E17FA">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3.10.</w:t>
      </w:r>
      <w:r w:rsidRPr="00F320F6">
        <w:rPr>
          <w:rFonts w:ascii="Liberation Serif" w:hAnsi="Liberation Serif" w:cs="Liberation Serif"/>
          <w:i/>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91EC9" w:rsidRPr="00F320F6" w:rsidRDefault="00A91EC9" w:rsidP="0088440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целях профилактики терроризма, минимизации и (или) ликвидации последствий его проявлений на территории Артемовского городского округа создана антитеррористическая комиссия. </w:t>
      </w:r>
      <w:r w:rsidR="00A876D9">
        <w:rPr>
          <w:rFonts w:ascii="Liberation Serif" w:hAnsi="Liberation Serif" w:cs="Liberation Serif"/>
          <w:sz w:val="28"/>
          <w:szCs w:val="28"/>
        </w:rPr>
        <w:t>За отчетный период</w:t>
      </w:r>
      <w:r w:rsidRPr="00F320F6">
        <w:rPr>
          <w:rFonts w:ascii="Liberation Serif" w:hAnsi="Liberation Serif" w:cs="Liberation Serif"/>
          <w:sz w:val="28"/>
          <w:szCs w:val="28"/>
        </w:rPr>
        <w:t xml:space="preserve"> проведено 7 заседаний комиссии, из которых 6 плановые, 1 внеплановое.</w:t>
      </w:r>
    </w:p>
    <w:p w:rsidR="0004728E" w:rsidRPr="00F320F6" w:rsidRDefault="008660B4" w:rsidP="0088440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w:t>
      </w:r>
      <w:r w:rsidR="00194F70" w:rsidRPr="00F320F6">
        <w:rPr>
          <w:rFonts w:ascii="Liberation Serif" w:hAnsi="Liberation Serif" w:cs="Liberation Serif"/>
          <w:sz w:val="28"/>
          <w:szCs w:val="28"/>
        </w:rPr>
        <w:t xml:space="preserve"> рамках муниципальной программы </w:t>
      </w:r>
      <w:r w:rsidR="007B505F" w:rsidRPr="00F320F6">
        <w:rPr>
          <w:rFonts w:ascii="Liberation Serif" w:hAnsi="Liberation Serif" w:cs="Liberation Serif"/>
          <w:sz w:val="28"/>
          <w:szCs w:val="28"/>
        </w:rPr>
        <w:t>«Профилактика экстремизма и терроризма на территории Артемовского городского округа на период 2023-2027 годы»</w:t>
      </w:r>
      <w:r w:rsidR="00A876D9">
        <w:rPr>
          <w:rFonts w:ascii="Liberation Serif" w:hAnsi="Liberation Serif" w:cs="Liberation Serif"/>
          <w:sz w:val="28"/>
          <w:szCs w:val="28"/>
        </w:rPr>
        <w:t xml:space="preserve"> освоено</w:t>
      </w:r>
      <w:r w:rsidR="00C22E96" w:rsidRPr="00F320F6">
        <w:rPr>
          <w:rFonts w:ascii="Liberation Serif" w:hAnsi="Liberation Serif" w:cs="Liberation Serif"/>
          <w:sz w:val="28"/>
          <w:szCs w:val="28"/>
        </w:rPr>
        <w:t xml:space="preserve"> 200 тыс. руб.</w:t>
      </w:r>
      <w:r w:rsidR="0004728E" w:rsidRPr="00F320F6">
        <w:rPr>
          <w:rFonts w:ascii="Liberation Serif" w:hAnsi="Liberation Serif" w:cs="Liberation Serif"/>
          <w:sz w:val="28"/>
          <w:szCs w:val="28"/>
        </w:rPr>
        <w:t xml:space="preserve"> на </w:t>
      </w:r>
      <w:r w:rsidR="00E77DFF" w:rsidRPr="00F320F6">
        <w:rPr>
          <w:rFonts w:ascii="Liberation Serif" w:hAnsi="Liberation Serif" w:cs="Liberation Serif"/>
          <w:sz w:val="28"/>
          <w:szCs w:val="28"/>
        </w:rPr>
        <w:t xml:space="preserve">оборудование стадиона «Машиностроитель» системой видеонаблюдения и </w:t>
      </w:r>
      <w:r w:rsidR="00C22E96" w:rsidRPr="00F320F6">
        <w:rPr>
          <w:rFonts w:ascii="Liberation Serif" w:hAnsi="Liberation Serif" w:cs="Liberation Serif"/>
          <w:sz w:val="28"/>
          <w:szCs w:val="28"/>
        </w:rPr>
        <w:t xml:space="preserve">приобретение сувенирной продукции </w:t>
      </w:r>
      <w:r w:rsidR="0004728E" w:rsidRPr="00F320F6">
        <w:rPr>
          <w:rFonts w:ascii="Liberation Serif" w:hAnsi="Liberation Serif" w:cs="Liberation Serif"/>
          <w:sz w:val="28"/>
          <w:szCs w:val="28"/>
        </w:rPr>
        <w:t>к мероприятиям,</w:t>
      </w:r>
      <w:r w:rsidR="00C22E96" w:rsidRPr="00F320F6">
        <w:rPr>
          <w:rFonts w:ascii="Liberation Serif" w:hAnsi="Liberation Serif" w:cs="Liberation Serif"/>
          <w:sz w:val="28"/>
          <w:szCs w:val="28"/>
        </w:rPr>
        <w:t xml:space="preserve"> посвященным Дню солидарности в борьбе с терроризмом (3 сентября)</w:t>
      </w:r>
      <w:r w:rsidR="0004728E" w:rsidRPr="00F320F6">
        <w:rPr>
          <w:rFonts w:ascii="Liberation Serif" w:hAnsi="Liberation Serif" w:cs="Liberation Serif"/>
          <w:sz w:val="28"/>
          <w:szCs w:val="28"/>
        </w:rPr>
        <w:t>.</w:t>
      </w:r>
      <w:r w:rsidR="00C22E96" w:rsidRPr="00F320F6">
        <w:rPr>
          <w:rFonts w:ascii="Liberation Serif" w:hAnsi="Liberation Serif" w:cs="Liberation Serif"/>
          <w:sz w:val="28"/>
          <w:szCs w:val="28"/>
        </w:rPr>
        <w:t xml:space="preserve"> </w:t>
      </w:r>
    </w:p>
    <w:p w:rsidR="00C22E96" w:rsidRPr="00F320F6" w:rsidRDefault="00C22E96" w:rsidP="0088440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течение года проведен ряд мероприятий по категорированию и паспортизации объектов, находящихся в муниципальной собственности, по инженерно-техническому укреплению объектов образования, культуры, спорта, объектов ТЭК, водоснабжения и водоотведения, мест с массовым пребыванием людей</w:t>
      </w:r>
      <w:r w:rsidR="0004728E" w:rsidRPr="00F320F6">
        <w:rPr>
          <w:rFonts w:ascii="Liberation Serif" w:hAnsi="Liberation Serif" w:cs="Liberation Serif"/>
          <w:sz w:val="28"/>
          <w:szCs w:val="28"/>
        </w:rPr>
        <w:t>.</w:t>
      </w:r>
    </w:p>
    <w:p w:rsidR="00C22E96" w:rsidRPr="00F320F6" w:rsidRDefault="00E77DFF" w:rsidP="0088440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муниципальных образовательных организациях Артемовского городского округа в 2022-2023 учебном году проведены воспитательные и культурно-просветительские мероприятия, направленные на развитие у обучающихся неприятия идеологии терроризма и привитие традиционных российских духовно-нравственных ценностей, в том числе:</w:t>
      </w:r>
    </w:p>
    <w:p w:rsidR="00E77DFF" w:rsidRPr="00F320F6" w:rsidRDefault="00E77DFF" w:rsidP="00E77DF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митинг «Капля жизни», информационные блоки «Трагедия Беслана», «Беслан – город ангелов», беседы на темы «Терроризм», «Опасность, которая рядом», «Терроризм – угроза обществу», Акция «Голубь мира», уроки мужества «Как не стать жертвой террора»;</w:t>
      </w:r>
    </w:p>
    <w:p w:rsidR="00E77DFF" w:rsidRPr="00F320F6" w:rsidRDefault="00E77DFF" w:rsidP="00E77DF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w:t>
      </w:r>
      <w:r w:rsidRPr="00F320F6">
        <w:rPr>
          <w:rFonts w:ascii="Liberation Serif" w:hAnsi="Liberation Serif" w:cs="Liberation Serif"/>
          <w:sz w:val="28"/>
          <w:szCs w:val="28"/>
        </w:rPr>
        <w:t> просмотр полнометражного художественного фильма «Золотая бронза»;</w:t>
      </w:r>
    </w:p>
    <w:p w:rsidR="00E77DFF" w:rsidRPr="00F320F6" w:rsidRDefault="00E77DFF" w:rsidP="00E77DF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беседы в рамках внеурочной деятельности «Разговоры о важном» на тему: «Мы разные, мы вместе»; </w:t>
      </w:r>
      <w:r w:rsidRPr="00F320F6">
        <w:rPr>
          <w:rFonts w:ascii="Liberation Serif" w:hAnsi="Liberation Serif" w:cs="Liberation Serif"/>
          <w:sz w:val="28"/>
          <w:szCs w:val="28"/>
        </w:rPr>
        <w:t>профилактические беседы в рамках Единого Дня профилактики с участием представителей ОМВД России «Артемовский»;</w:t>
      </w:r>
    </w:p>
    <w:p w:rsidR="00E77DFF" w:rsidRPr="00F320F6" w:rsidRDefault="00E77DFF" w:rsidP="00E77DF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трансляция видеороликов «Об ответственности за экстремизм», «О правилах поведения в соцсетях», «Что такое несанкционированный митинг»; </w:t>
      </w:r>
    </w:p>
    <w:p w:rsidR="00E77DFF" w:rsidRPr="00F320F6" w:rsidRDefault="002A2B75" w:rsidP="00E77DF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w:t>
      </w:r>
      <w:r w:rsidR="00E77DFF" w:rsidRPr="00F320F6">
        <w:rPr>
          <w:rFonts w:ascii="Liberation Serif" w:hAnsi="Liberation Serif" w:cs="Liberation Serif"/>
          <w:sz w:val="28"/>
          <w:szCs w:val="28"/>
        </w:rPr>
        <w:t> фоток</w:t>
      </w:r>
      <w:r w:rsidRPr="00F320F6">
        <w:rPr>
          <w:rFonts w:ascii="Liberation Serif" w:hAnsi="Liberation Serif" w:cs="Liberation Serif"/>
          <w:sz w:val="28"/>
          <w:szCs w:val="28"/>
        </w:rPr>
        <w:t>онкурс «Урал многонациональный».</w:t>
      </w:r>
    </w:p>
    <w:p w:rsidR="00E77DFF" w:rsidRPr="00F320F6" w:rsidRDefault="002A2B75" w:rsidP="00E77DF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С сотрудниками образовательных организаций и обучающимися проводились </w:t>
      </w:r>
      <w:r w:rsidR="00E77DFF" w:rsidRPr="00F320F6">
        <w:rPr>
          <w:rFonts w:ascii="Liberation Serif" w:hAnsi="Liberation Serif" w:cs="Liberation Serif"/>
          <w:sz w:val="28"/>
          <w:szCs w:val="28"/>
        </w:rPr>
        <w:t>тренировки по отработке умений и навыков при террористических и криминальных угрозах</w:t>
      </w:r>
      <w:r w:rsidRPr="00F320F6">
        <w:rPr>
          <w:rFonts w:ascii="Liberation Serif" w:hAnsi="Liberation Serif" w:cs="Liberation Serif"/>
          <w:sz w:val="28"/>
          <w:szCs w:val="28"/>
        </w:rPr>
        <w:t>,</w:t>
      </w:r>
      <w:r w:rsidR="00E77DFF" w:rsidRPr="00F320F6">
        <w:rPr>
          <w:rFonts w:ascii="Liberation Serif" w:hAnsi="Liberation Serif" w:cs="Liberation Serif"/>
          <w:sz w:val="28"/>
          <w:szCs w:val="28"/>
        </w:rPr>
        <w:t xml:space="preserve"> инструктажи по предупреждению террористических актов, порядку действий сотрудников, в случае угрозы террористического акта, обнаружения подозрительных предметов, поступления анонимных сообщений угрозы теракта</w:t>
      </w:r>
      <w:r w:rsidRPr="00F320F6">
        <w:rPr>
          <w:rFonts w:ascii="Liberation Serif" w:hAnsi="Liberation Serif" w:cs="Liberation Serif"/>
          <w:sz w:val="28"/>
          <w:szCs w:val="28"/>
        </w:rPr>
        <w:t>.</w:t>
      </w:r>
    </w:p>
    <w:p w:rsidR="00E77DFF" w:rsidRPr="00F320F6" w:rsidRDefault="002A2B75" w:rsidP="00E77DF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Систематически проводи</w:t>
      </w:r>
      <w:r w:rsidR="00A876D9">
        <w:rPr>
          <w:rFonts w:ascii="Liberation Serif" w:hAnsi="Liberation Serif" w:cs="Liberation Serif"/>
          <w:sz w:val="28"/>
          <w:szCs w:val="28"/>
        </w:rPr>
        <w:t>л</w:t>
      </w:r>
      <w:r w:rsidRPr="00F320F6">
        <w:rPr>
          <w:rFonts w:ascii="Liberation Serif" w:hAnsi="Liberation Serif" w:cs="Liberation Serif"/>
          <w:sz w:val="28"/>
          <w:szCs w:val="28"/>
        </w:rPr>
        <w:t>ся</w:t>
      </w:r>
      <w:r w:rsidR="00E77DFF" w:rsidRPr="00F320F6">
        <w:rPr>
          <w:rFonts w:ascii="Liberation Serif" w:hAnsi="Liberation Serif" w:cs="Liberation Serif"/>
          <w:sz w:val="28"/>
          <w:szCs w:val="28"/>
        </w:rPr>
        <w:t xml:space="preserve"> мониторинг аккаунтов обучающихся и их действий в социальных сетях, с целью выявления деструктивных интернет-сообществ и лиц, подверженных воздействию идеологии терроризма и экстремизма; </w:t>
      </w:r>
      <w:r w:rsidRPr="00F320F6">
        <w:rPr>
          <w:rFonts w:ascii="Liberation Serif" w:hAnsi="Liberation Serif" w:cs="Liberation Serif"/>
          <w:sz w:val="28"/>
          <w:szCs w:val="28"/>
        </w:rPr>
        <w:t>информационно-просветительская работа с родителями и обучающимися на родительских собраниях и классных часах по вопросам противодействия идеологии терроризма.</w:t>
      </w:r>
    </w:p>
    <w:p w:rsidR="00E77DFF" w:rsidRPr="00F320F6" w:rsidRDefault="002A2B75" w:rsidP="00E77DF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Проведена</w:t>
      </w:r>
      <w:r w:rsidR="00E77DFF" w:rsidRPr="00F320F6">
        <w:rPr>
          <w:rFonts w:ascii="Liberation Serif" w:hAnsi="Liberation Serif" w:cs="Liberation Serif"/>
          <w:sz w:val="28"/>
          <w:szCs w:val="28"/>
        </w:rPr>
        <w:t> проверка библиотечного фонда на предмет литератур</w:t>
      </w:r>
      <w:r w:rsidRPr="00F320F6">
        <w:rPr>
          <w:rFonts w:ascii="Liberation Serif" w:hAnsi="Liberation Serif" w:cs="Liberation Serif"/>
          <w:sz w:val="28"/>
          <w:szCs w:val="28"/>
        </w:rPr>
        <w:t>ы экстремистской направленности.</w:t>
      </w:r>
    </w:p>
    <w:p w:rsidR="00CD2872" w:rsidRPr="00F320F6" w:rsidRDefault="00323D6B" w:rsidP="00CD287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3.11.</w:t>
      </w:r>
      <w:r w:rsidRPr="00F320F6">
        <w:rPr>
          <w:rFonts w:ascii="Liberation Serif" w:hAnsi="Liberation Serif" w:cs="Liberation Serif"/>
          <w:i/>
          <w:sz w:val="28"/>
          <w:szCs w:val="28"/>
        </w:rPr>
        <w:ta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159E3" w:rsidRPr="00F320F6" w:rsidRDefault="001E7D0A" w:rsidP="00CD287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Активную работу, направленную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D462DC" w:rsidRPr="00F320F6">
        <w:rPr>
          <w:rFonts w:ascii="Liberation Serif" w:hAnsi="Liberation Serif" w:cs="Liberation Serif"/>
          <w:sz w:val="28"/>
          <w:szCs w:val="28"/>
        </w:rPr>
        <w:t xml:space="preserve">Артемовского </w:t>
      </w:r>
      <w:r w:rsidRPr="00F320F6">
        <w:rPr>
          <w:rFonts w:ascii="Liberation Serif" w:hAnsi="Liberation Serif" w:cs="Liberation Serif"/>
          <w:sz w:val="28"/>
          <w:szCs w:val="28"/>
        </w:rPr>
        <w:t>городского округа</w:t>
      </w:r>
      <w:r w:rsidR="00A256F1" w:rsidRPr="00F320F6">
        <w:rPr>
          <w:rFonts w:ascii="Liberation Serif" w:hAnsi="Liberation Serif" w:cs="Liberation Serif"/>
          <w:sz w:val="28"/>
          <w:szCs w:val="28"/>
        </w:rPr>
        <w:t>,</w:t>
      </w:r>
      <w:r w:rsidR="004159E3"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ведут учреждения культуры: проводятся культурно-массовые мероприятия, направленные на воспитание чувства патриотизма и гражданского долга, профилактику асоциальных явлений в молодежной среде, воспитание толерантности, терпимости к людям различных национальностей, принятия опыта других культур.</w:t>
      </w:r>
      <w:r w:rsidR="004159E3" w:rsidRPr="00F320F6">
        <w:rPr>
          <w:rFonts w:ascii="Liberation Serif" w:hAnsi="Liberation Serif" w:cs="Liberation Serif"/>
          <w:sz w:val="28"/>
          <w:szCs w:val="28"/>
        </w:rPr>
        <w:t xml:space="preserve"> </w:t>
      </w:r>
    </w:p>
    <w:p w:rsidR="00CD2872" w:rsidRPr="00F320F6" w:rsidRDefault="00CD2872" w:rsidP="00CD287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базе М</w:t>
      </w:r>
      <w:r w:rsidR="007A6D5B">
        <w:rPr>
          <w:rFonts w:ascii="Liberation Serif" w:hAnsi="Liberation Serif" w:cs="Liberation Serif"/>
          <w:sz w:val="28"/>
          <w:szCs w:val="28"/>
        </w:rPr>
        <w:t xml:space="preserve">БУК АГО ДК </w:t>
      </w:r>
      <w:r w:rsidRPr="00F320F6">
        <w:rPr>
          <w:rFonts w:ascii="Liberation Serif" w:hAnsi="Liberation Serif" w:cs="Liberation Serif"/>
          <w:sz w:val="28"/>
          <w:szCs w:val="28"/>
        </w:rPr>
        <w:t xml:space="preserve">«Угольщиков» </w:t>
      </w:r>
      <w:r w:rsidR="007A6D5B">
        <w:rPr>
          <w:rFonts w:ascii="Liberation Serif" w:hAnsi="Liberation Serif" w:cs="Liberation Serif"/>
          <w:sz w:val="28"/>
          <w:szCs w:val="28"/>
        </w:rPr>
        <w:t>(далее - ДК</w:t>
      </w:r>
      <w:r w:rsidR="00D462DC" w:rsidRPr="00F320F6">
        <w:rPr>
          <w:rFonts w:ascii="Liberation Serif" w:hAnsi="Liberation Serif" w:cs="Liberation Serif"/>
          <w:sz w:val="28"/>
          <w:szCs w:val="28"/>
        </w:rPr>
        <w:t xml:space="preserve"> «Угольщиков») </w:t>
      </w:r>
      <w:r w:rsidRPr="00F320F6">
        <w:rPr>
          <w:rFonts w:ascii="Liberation Serif" w:hAnsi="Liberation Serif" w:cs="Liberation Serif"/>
          <w:sz w:val="28"/>
          <w:szCs w:val="28"/>
        </w:rPr>
        <w:t>осуществляют деятельность Вокальный татаро-башкирский ансамбль «Тан-Йолдызы» и творческое объединение «Буланаш кызлары» под руководством Зили Алексеевой. Национальные творческие коллективы принимают активное участие в смотрах –конкурсах различного уровня.</w:t>
      </w:r>
    </w:p>
    <w:p w:rsidR="00CD2872" w:rsidRPr="00F320F6" w:rsidRDefault="00CD2872" w:rsidP="00CD287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июне </w:t>
      </w:r>
      <w:r w:rsidR="007A6D5B">
        <w:rPr>
          <w:rFonts w:ascii="Liberation Serif" w:hAnsi="Liberation Serif" w:cs="Liberation Serif"/>
          <w:sz w:val="28"/>
          <w:szCs w:val="28"/>
        </w:rPr>
        <w:t>ДК</w:t>
      </w:r>
      <w:r w:rsidRPr="00F320F6">
        <w:rPr>
          <w:rFonts w:ascii="Liberation Serif" w:hAnsi="Liberation Serif" w:cs="Liberation Serif"/>
          <w:sz w:val="28"/>
          <w:szCs w:val="28"/>
        </w:rPr>
        <w:t xml:space="preserve"> «Угольщиков» проведен национальный культурно-спортивный праздник «Сабантуй», в котором приняли участие люди различных национальностей и вероисповеданий.</w:t>
      </w:r>
    </w:p>
    <w:p w:rsidR="00CD2872" w:rsidRPr="00F320F6" w:rsidRDefault="00CD2872" w:rsidP="00CD287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официальном сайте М</w:t>
      </w:r>
      <w:r w:rsidR="007A6D5B">
        <w:rPr>
          <w:rFonts w:ascii="Liberation Serif" w:hAnsi="Liberation Serif" w:cs="Liberation Serif"/>
          <w:sz w:val="28"/>
          <w:szCs w:val="28"/>
        </w:rPr>
        <w:t xml:space="preserve">БУК АГО </w:t>
      </w:r>
      <w:r w:rsidRPr="00F320F6">
        <w:rPr>
          <w:rFonts w:ascii="Liberation Serif" w:hAnsi="Liberation Serif" w:cs="Liberation Serif"/>
          <w:sz w:val="28"/>
          <w:szCs w:val="28"/>
        </w:rPr>
        <w:t>«Централизованная библиотечная система» создана вкладка «Артемовский миграционный», где размещены официальные документы по пребыванию иностранных граждан на территории Российской Федерации. Информация регулярно обновляется и дополняется.</w:t>
      </w:r>
    </w:p>
    <w:p w:rsidR="0059346E" w:rsidRPr="00F320F6" w:rsidRDefault="0059346E" w:rsidP="00CC21A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При обращении в Центральную районную библиотеку, либо на официальном сайте учреждения </w:t>
      </w:r>
      <w:r w:rsidR="00CC21A7" w:rsidRPr="00F320F6">
        <w:rPr>
          <w:rFonts w:ascii="Liberation Serif" w:hAnsi="Liberation Serif" w:cs="Liberation Serif"/>
          <w:sz w:val="28"/>
          <w:szCs w:val="28"/>
        </w:rPr>
        <w:t>иностранные граждане, прибывшие на территорию Артемовского городского округа</w:t>
      </w:r>
      <w:r w:rsidRPr="00F320F6">
        <w:rPr>
          <w:rFonts w:ascii="Liberation Serif" w:hAnsi="Liberation Serif" w:cs="Liberation Serif"/>
          <w:sz w:val="28"/>
          <w:szCs w:val="28"/>
        </w:rPr>
        <w:t>,</w:t>
      </w:r>
      <w:r w:rsidR="00CC21A7" w:rsidRPr="00F320F6">
        <w:rPr>
          <w:rFonts w:ascii="Liberation Serif" w:hAnsi="Liberation Serif" w:cs="Liberation Serif"/>
          <w:sz w:val="28"/>
          <w:szCs w:val="28"/>
        </w:rPr>
        <w:t xml:space="preserve"> могут получить </w:t>
      </w:r>
      <w:r w:rsidRPr="00F320F6">
        <w:rPr>
          <w:rFonts w:ascii="Liberation Serif" w:hAnsi="Liberation Serif" w:cs="Liberation Serif"/>
          <w:sz w:val="28"/>
          <w:szCs w:val="28"/>
        </w:rPr>
        <w:t>доступ к информации правового характера.</w:t>
      </w:r>
    </w:p>
    <w:p w:rsidR="00824554" w:rsidRPr="00F320F6" w:rsidRDefault="00824554" w:rsidP="00824554">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xml:space="preserve">3.12. </w:t>
      </w:r>
      <w:r w:rsidR="00323D6B" w:rsidRPr="00F320F6">
        <w:rPr>
          <w:rFonts w:ascii="Liberation Serif" w:hAnsi="Liberation Serif" w:cs="Liberation Serif"/>
          <w:i/>
          <w:sz w:val="28"/>
          <w:szCs w:val="28"/>
        </w:rPr>
        <w:t>участие в предупреждении и ликвидации последствий чрезвычайных ситуаций в границах городского округа</w:t>
      </w:r>
    </w:p>
    <w:p w:rsidR="00824554" w:rsidRPr="00F320F6" w:rsidRDefault="00824554" w:rsidP="0082455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содержания в готовности необходимых сил</w:t>
      </w:r>
      <w:r w:rsidR="00A501EE"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w:t>
      </w:r>
      <w:r w:rsidR="00AF2988" w:rsidRPr="00F320F6">
        <w:rPr>
          <w:rFonts w:ascii="Liberation Serif" w:hAnsi="Liberation Serif" w:cs="Liberation Serif"/>
          <w:sz w:val="28"/>
          <w:szCs w:val="28"/>
        </w:rPr>
        <w:t>средств для защиты населения</w:t>
      </w:r>
      <w:r w:rsidRPr="00F320F6">
        <w:rPr>
          <w:rFonts w:ascii="Liberation Serif" w:hAnsi="Liberation Serif" w:cs="Liberation Serif"/>
          <w:sz w:val="28"/>
          <w:szCs w:val="28"/>
        </w:rPr>
        <w:t xml:space="preserve"> и территории от чрезвычайных ситуаций постановлением Администрации Артемовского городского округа от 20.08.2021 № 709-ПА определен перечень </w:t>
      </w:r>
      <w:r w:rsidR="00EE73B7" w:rsidRPr="00F320F6">
        <w:rPr>
          <w:rFonts w:ascii="Liberation Serif" w:hAnsi="Liberation Serif" w:cs="Liberation Serif"/>
          <w:sz w:val="28"/>
          <w:szCs w:val="28"/>
        </w:rPr>
        <w:t xml:space="preserve">из 59 </w:t>
      </w:r>
      <w:r w:rsidRPr="00F320F6">
        <w:rPr>
          <w:rFonts w:ascii="Liberation Serif" w:hAnsi="Liberation Serif" w:cs="Liberation Serif"/>
          <w:sz w:val="28"/>
          <w:szCs w:val="28"/>
        </w:rPr>
        <w:t>характерных для Артемовского городского округа рисков возникновения чрезвычайных ситуаций прир</w:t>
      </w:r>
      <w:r w:rsidR="00EE73B7" w:rsidRPr="00F320F6">
        <w:rPr>
          <w:rFonts w:ascii="Liberation Serif" w:hAnsi="Liberation Serif" w:cs="Liberation Serif"/>
          <w:sz w:val="28"/>
          <w:szCs w:val="28"/>
        </w:rPr>
        <w:t>одного и техногенного характера</w:t>
      </w:r>
      <w:r w:rsidRPr="00F320F6">
        <w:rPr>
          <w:rFonts w:ascii="Liberation Serif" w:hAnsi="Liberation Serif" w:cs="Liberation Serif"/>
          <w:sz w:val="28"/>
          <w:szCs w:val="28"/>
        </w:rPr>
        <w:t xml:space="preserve">. В целях предупреждения и ликвидации данных рисков создано 12 спасательных служб муниципального звена Артемовского городского округа территориальной подсистемы РСЧС Свердловской области. </w:t>
      </w:r>
    </w:p>
    <w:p w:rsidR="00824554" w:rsidRPr="00F320F6" w:rsidRDefault="00824554" w:rsidP="00AC015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Для своевременного предотвращения и ликвидации последствий чрезвычайных ситуаций в Артемовском городском округе создан резерв материальных ресурсов, путем заключения с организациями, осуществляющими свою деятельность на территории округа</w:t>
      </w:r>
      <w:r w:rsidR="00A256F1"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17 договоров на поставку продовольственного, вещевого имущества, строительных материалов, ГСМ и медицинского оборудования. </w:t>
      </w:r>
    </w:p>
    <w:p w:rsidR="00791982" w:rsidRPr="00F320F6" w:rsidRDefault="00791982" w:rsidP="0079198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 целью своевременной эвакуации лиц из зон возможных чрезвычайных ситуаций на террито</w:t>
      </w:r>
      <w:r w:rsidR="0070465F">
        <w:rPr>
          <w:rFonts w:ascii="Liberation Serif" w:hAnsi="Liberation Serif" w:cs="Liberation Serif"/>
          <w:sz w:val="28"/>
          <w:szCs w:val="28"/>
        </w:rPr>
        <w:t>рии округа развертывается 2 ПВР</w:t>
      </w:r>
      <w:r w:rsidRPr="00F320F6">
        <w:rPr>
          <w:rFonts w:ascii="Liberation Serif" w:hAnsi="Liberation Serif" w:cs="Liberation Serif"/>
          <w:sz w:val="28"/>
          <w:szCs w:val="28"/>
        </w:rPr>
        <w:t xml:space="preserve"> </w:t>
      </w:r>
      <w:r w:rsidR="0070465F">
        <w:rPr>
          <w:rFonts w:ascii="Liberation Serif" w:hAnsi="Liberation Serif" w:cs="Liberation Serif"/>
          <w:sz w:val="28"/>
          <w:szCs w:val="28"/>
        </w:rPr>
        <w:t>о</w:t>
      </w:r>
      <w:r w:rsidRPr="00F320F6">
        <w:rPr>
          <w:rFonts w:ascii="Liberation Serif" w:hAnsi="Liberation Serif" w:cs="Liberation Serif"/>
          <w:sz w:val="28"/>
          <w:szCs w:val="28"/>
        </w:rPr>
        <w:t xml:space="preserve">бщей вместимостью 800 человек. Все ПВР готовы к приему укрываемого населения. </w:t>
      </w:r>
    </w:p>
    <w:p w:rsidR="00791982" w:rsidRPr="00F320F6" w:rsidRDefault="00791982" w:rsidP="0079198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За </w:t>
      </w:r>
      <w:r w:rsidR="007A6D5B">
        <w:rPr>
          <w:rFonts w:ascii="Liberation Serif" w:hAnsi="Liberation Serif" w:cs="Liberation Serif"/>
          <w:sz w:val="28"/>
          <w:szCs w:val="28"/>
        </w:rPr>
        <w:t xml:space="preserve">отчётный период </w:t>
      </w:r>
      <w:r w:rsidRPr="00F320F6">
        <w:rPr>
          <w:rFonts w:ascii="Liberation Serif" w:hAnsi="Liberation Serif" w:cs="Liberation Serif"/>
          <w:sz w:val="28"/>
          <w:szCs w:val="28"/>
        </w:rPr>
        <w:t>на территории Артем</w:t>
      </w:r>
      <w:r w:rsidR="007A6D5B">
        <w:rPr>
          <w:rFonts w:ascii="Liberation Serif" w:hAnsi="Liberation Serif" w:cs="Liberation Serif"/>
          <w:sz w:val="28"/>
          <w:szCs w:val="28"/>
        </w:rPr>
        <w:t xml:space="preserve">овского городского округа было </w:t>
      </w:r>
      <w:r w:rsidRPr="00F320F6">
        <w:rPr>
          <w:rFonts w:ascii="Liberation Serif" w:hAnsi="Liberation Serif" w:cs="Liberation Serif"/>
          <w:sz w:val="28"/>
          <w:szCs w:val="28"/>
        </w:rPr>
        <w:t>проведен</w:t>
      </w:r>
      <w:r w:rsidR="007A6D5B">
        <w:rPr>
          <w:rFonts w:ascii="Liberation Serif" w:hAnsi="Liberation Serif" w:cs="Liberation Serif"/>
          <w:sz w:val="28"/>
          <w:szCs w:val="28"/>
        </w:rPr>
        <w:t>о 150 учений и тренировок из них</w:t>
      </w:r>
      <w:r w:rsidRPr="00F320F6">
        <w:rPr>
          <w:rFonts w:ascii="Liberation Serif" w:hAnsi="Liberation Serif" w:cs="Liberation Serif"/>
          <w:sz w:val="28"/>
          <w:szCs w:val="28"/>
        </w:rPr>
        <w:t>: командно-штабные учения с ОМС - 1, тактико-специальное учения - 11, штабные тренировки с организациями - 4</w:t>
      </w:r>
      <w:r w:rsidR="00CA3910">
        <w:rPr>
          <w:rFonts w:ascii="Liberation Serif" w:hAnsi="Liberation Serif" w:cs="Liberation Serif"/>
          <w:sz w:val="28"/>
          <w:szCs w:val="28"/>
        </w:rPr>
        <w:t>0</w:t>
      </w:r>
      <w:r w:rsidRPr="00F320F6">
        <w:rPr>
          <w:rFonts w:ascii="Liberation Serif" w:hAnsi="Liberation Serif" w:cs="Liberation Serif"/>
          <w:sz w:val="28"/>
          <w:szCs w:val="28"/>
        </w:rPr>
        <w:t>, объектовые тренировки – 65</w:t>
      </w:r>
      <w:r w:rsidR="00CA3910">
        <w:rPr>
          <w:rFonts w:ascii="Liberation Serif" w:hAnsi="Liberation Serif" w:cs="Liberation Serif"/>
          <w:sz w:val="28"/>
          <w:szCs w:val="28"/>
        </w:rPr>
        <w:t>, специальные тренировки по противопожарной защите - 33</w:t>
      </w:r>
      <w:r w:rsidRPr="00F320F6">
        <w:rPr>
          <w:rFonts w:ascii="Liberation Serif" w:hAnsi="Liberation Serif" w:cs="Liberation Serif"/>
          <w:sz w:val="28"/>
          <w:szCs w:val="28"/>
        </w:rPr>
        <w:t xml:space="preserve">. </w:t>
      </w:r>
      <w:r w:rsidR="001330A4" w:rsidRPr="00F320F6">
        <w:rPr>
          <w:rFonts w:ascii="Liberation Serif" w:hAnsi="Liberation Serif" w:cs="Liberation Serif"/>
          <w:sz w:val="28"/>
          <w:szCs w:val="28"/>
        </w:rPr>
        <w:t>Так же проведены муниципальные соревнования «Школа безопасности».</w:t>
      </w:r>
    </w:p>
    <w:p w:rsidR="00791982" w:rsidRPr="00F320F6" w:rsidRDefault="00AF2988" w:rsidP="00AC015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организации и проведения подготовки неработающего населения на территории Артемовского городского округа</w:t>
      </w:r>
      <w:r w:rsidR="00E2044C" w:rsidRPr="00F320F6">
        <w:t xml:space="preserve"> </w:t>
      </w:r>
      <w:r w:rsidR="00E2044C" w:rsidRPr="00F320F6">
        <w:rPr>
          <w:rFonts w:ascii="Liberation Serif" w:hAnsi="Liberation Serif" w:cs="Liberation Serif"/>
          <w:sz w:val="28"/>
          <w:szCs w:val="28"/>
        </w:rPr>
        <w:t>в области гражданской обороны, защиты населения от чрезвычайных ситуаций</w:t>
      </w:r>
      <w:r w:rsidRPr="00F320F6">
        <w:rPr>
          <w:rFonts w:ascii="Liberation Serif" w:hAnsi="Liberation Serif" w:cs="Liberation Serif"/>
          <w:sz w:val="28"/>
          <w:szCs w:val="28"/>
        </w:rPr>
        <w:t xml:space="preserve"> создано два </w:t>
      </w:r>
      <w:r w:rsidR="006552CF" w:rsidRPr="00F320F6">
        <w:rPr>
          <w:rFonts w:ascii="Liberation Serif" w:hAnsi="Liberation Serif" w:cs="Liberation Serif"/>
          <w:sz w:val="28"/>
          <w:szCs w:val="28"/>
        </w:rPr>
        <w:t xml:space="preserve">учебно-консультационных пункта </w:t>
      </w:r>
      <w:r w:rsidRPr="00F320F6">
        <w:rPr>
          <w:rFonts w:ascii="Liberation Serif" w:hAnsi="Liberation Serif" w:cs="Liberation Serif"/>
          <w:sz w:val="28"/>
          <w:szCs w:val="28"/>
        </w:rPr>
        <w:t>по ГО и ЧС</w:t>
      </w:r>
      <w:r w:rsidR="00A501EE" w:rsidRPr="00F320F6">
        <w:rPr>
          <w:rFonts w:ascii="Liberation Serif" w:hAnsi="Liberation Serif" w:cs="Liberation Serif"/>
          <w:sz w:val="28"/>
          <w:szCs w:val="28"/>
        </w:rPr>
        <w:t xml:space="preserve"> (далее - УКП)</w:t>
      </w:r>
      <w:r w:rsidRPr="00F320F6">
        <w:rPr>
          <w:rFonts w:ascii="Liberation Serif" w:hAnsi="Liberation Serif" w:cs="Liberation Serif"/>
          <w:sz w:val="28"/>
          <w:szCs w:val="28"/>
        </w:rPr>
        <w:t>: стационарный (г. Артемовский ул. Почтовая, 2) и виртуальный – на официальном сайте Артемовского городского округа. За год стационарный УКП посетило 325 человек неработающего населения, виртуальный сайт – 661 человек.</w:t>
      </w:r>
    </w:p>
    <w:p w:rsidR="006552CF" w:rsidRPr="00F320F6" w:rsidRDefault="006552CF" w:rsidP="006552C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своевременного оповещения и информирования населения Артемовского городского округа о чрезвычайных ситуациях в соответствии с Региональной программ</w:t>
      </w:r>
      <w:r w:rsidR="007A6D5B">
        <w:rPr>
          <w:rFonts w:ascii="Liberation Serif" w:hAnsi="Liberation Serif" w:cs="Liberation Serif"/>
          <w:sz w:val="28"/>
          <w:szCs w:val="28"/>
        </w:rPr>
        <w:t>ой</w:t>
      </w:r>
      <w:r w:rsidRPr="00F320F6">
        <w:rPr>
          <w:rFonts w:ascii="Liberation Serif" w:hAnsi="Liberation Serif" w:cs="Liberation Serif"/>
          <w:sz w:val="28"/>
          <w:szCs w:val="28"/>
        </w:rPr>
        <w:t xml:space="preserve"> «Реконструкции Региональной автоматизированной системы централизованного оповещения (РАСЦО) Свердловской области на базе комплекса технических средств оповещения» продолжена работа по модернизации системы оповещения в округе.</w:t>
      </w:r>
    </w:p>
    <w:p w:rsidR="00AF2988" w:rsidRPr="00F320F6" w:rsidRDefault="006552CF" w:rsidP="006552C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Население Артемовского городского </w:t>
      </w:r>
      <w:r w:rsidR="007A6D5B" w:rsidRPr="00F320F6">
        <w:rPr>
          <w:rFonts w:ascii="Liberation Serif" w:hAnsi="Liberation Serif" w:cs="Liberation Serif"/>
          <w:sz w:val="28"/>
          <w:szCs w:val="28"/>
        </w:rPr>
        <w:t xml:space="preserve">округа 100% оповещается </w:t>
      </w:r>
      <w:r w:rsidRPr="00F320F6">
        <w:rPr>
          <w:rFonts w:ascii="Liberation Serif" w:hAnsi="Liberation Serif" w:cs="Liberation Serif"/>
          <w:sz w:val="28"/>
          <w:szCs w:val="28"/>
        </w:rPr>
        <w:t xml:space="preserve">всеми видами связи В 2024 году запланирована установка 5 уличных пунктов </w:t>
      </w:r>
      <w:r w:rsidR="00A501EE" w:rsidRPr="00F320F6">
        <w:rPr>
          <w:rFonts w:ascii="Liberation Serif" w:hAnsi="Liberation Serif" w:cs="Liberation Serif"/>
          <w:sz w:val="28"/>
          <w:szCs w:val="28"/>
        </w:rPr>
        <w:t>оповещения в городе Артемовский.</w:t>
      </w:r>
    </w:p>
    <w:p w:rsidR="004E146B" w:rsidRPr="00F320F6" w:rsidRDefault="00323D6B" w:rsidP="004E146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3.13.</w:t>
      </w:r>
      <w:r w:rsidRPr="00F320F6">
        <w:rPr>
          <w:rFonts w:ascii="Liberation Serif" w:hAnsi="Liberation Serif" w:cs="Liberation Serif"/>
          <w:i/>
          <w:sz w:val="28"/>
          <w:szCs w:val="28"/>
        </w:rPr>
        <w:tab/>
        <w:t>обеспечение первичных мер пожарной безопасности в границах городского округа</w:t>
      </w:r>
    </w:p>
    <w:p w:rsidR="007F4608" w:rsidRDefault="004A7506" w:rsidP="004E146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w:t>
      </w:r>
      <w:r w:rsidR="004E146B" w:rsidRPr="00F320F6">
        <w:rPr>
          <w:rFonts w:ascii="Liberation Serif" w:hAnsi="Liberation Serif" w:cs="Liberation Serif"/>
          <w:sz w:val="28"/>
          <w:szCs w:val="28"/>
        </w:rPr>
        <w:t xml:space="preserve"> целях обеспечения первичных мер пожарной безопасности </w:t>
      </w:r>
      <w:r w:rsidR="00EB1273" w:rsidRPr="00F320F6">
        <w:rPr>
          <w:rFonts w:ascii="Liberation Serif" w:hAnsi="Liberation Serif" w:cs="Liberation Serif"/>
          <w:sz w:val="28"/>
          <w:szCs w:val="28"/>
        </w:rPr>
        <w:t>в соответствии с подпрограммой</w:t>
      </w:r>
      <w:r w:rsidR="004E146B" w:rsidRPr="00F320F6">
        <w:rPr>
          <w:rFonts w:ascii="Liberation Serif" w:hAnsi="Liberation Serif" w:cs="Liberation Serif"/>
          <w:sz w:val="28"/>
          <w:szCs w:val="28"/>
        </w:rPr>
        <w:t xml:space="preserve">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Артемовского городского округа «Реализация вопросов местного значения и переданных государственных полномочий в Артемовском городском округе на период до 202</w:t>
      </w:r>
      <w:r w:rsidR="007F4608" w:rsidRPr="00F320F6">
        <w:rPr>
          <w:rFonts w:ascii="Liberation Serif" w:hAnsi="Liberation Serif" w:cs="Liberation Serif"/>
          <w:sz w:val="28"/>
          <w:szCs w:val="28"/>
        </w:rPr>
        <w:t>7</w:t>
      </w:r>
      <w:r w:rsidR="004E146B" w:rsidRPr="00F320F6">
        <w:rPr>
          <w:rFonts w:ascii="Liberation Serif" w:hAnsi="Liberation Serif" w:cs="Liberation Serif"/>
          <w:sz w:val="28"/>
          <w:szCs w:val="28"/>
        </w:rPr>
        <w:t xml:space="preserve"> года» из бюджета Артемовского городского округа в 202</w:t>
      </w:r>
      <w:r w:rsidR="007F4608" w:rsidRPr="00F320F6">
        <w:rPr>
          <w:rFonts w:ascii="Liberation Serif" w:hAnsi="Liberation Serif" w:cs="Liberation Serif"/>
          <w:sz w:val="28"/>
          <w:szCs w:val="28"/>
        </w:rPr>
        <w:t>3</w:t>
      </w:r>
      <w:r w:rsidR="004E146B" w:rsidRPr="00F320F6">
        <w:rPr>
          <w:rFonts w:ascii="Liberation Serif" w:hAnsi="Liberation Serif" w:cs="Liberation Serif"/>
          <w:sz w:val="28"/>
          <w:szCs w:val="28"/>
        </w:rPr>
        <w:t xml:space="preserve"> году </w:t>
      </w:r>
      <w:r w:rsidR="007F4608" w:rsidRPr="00F320F6">
        <w:rPr>
          <w:rFonts w:ascii="Liberation Serif" w:hAnsi="Liberation Serif" w:cs="Liberation Serif"/>
          <w:sz w:val="28"/>
          <w:szCs w:val="28"/>
        </w:rPr>
        <w:t xml:space="preserve">из запланированных 2 650,9 тыс. руб. реализовано 2 357,8 тыс. руб., или 89,9%. Средства направлялись на опашку населенных пунктов 824 тыс. руб., содержание пожарных водоемов 1 007 тыс. руб., содержание пожарных гидрантов </w:t>
      </w:r>
      <w:r w:rsidR="007F4608" w:rsidRPr="00F320F6">
        <w:rPr>
          <w:rFonts w:ascii="Liberation Serif" w:hAnsi="Liberation Serif" w:cs="Liberation Serif"/>
          <w:sz w:val="28"/>
          <w:szCs w:val="28"/>
        </w:rPr>
        <w:br/>
        <w:t>156 тыс. руб., обустройство пожарных пирсов и прибрежных полос, подъездных путей для забора воды 170,8 тыс. руб., субсиди</w:t>
      </w:r>
      <w:r w:rsidR="007A6D5B">
        <w:rPr>
          <w:rFonts w:ascii="Liberation Serif" w:hAnsi="Liberation Serif" w:cs="Liberation Serif"/>
          <w:sz w:val="28"/>
          <w:szCs w:val="28"/>
        </w:rPr>
        <w:t>я</w:t>
      </w:r>
      <w:r w:rsidR="007F4608" w:rsidRPr="00F320F6">
        <w:rPr>
          <w:rFonts w:ascii="Liberation Serif" w:hAnsi="Liberation Serif" w:cs="Liberation Serif"/>
          <w:sz w:val="28"/>
          <w:szCs w:val="28"/>
        </w:rPr>
        <w:t xml:space="preserve"> ДПО «Урал» 200 тыс. руб. </w:t>
      </w:r>
    </w:p>
    <w:p w:rsidR="00716E12" w:rsidRPr="00716E12" w:rsidRDefault="00716E12" w:rsidP="00716E12">
      <w:pPr>
        <w:pStyle w:val="a3"/>
        <w:ind w:firstLine="709"/>
        <w:jc w:val="both"/>
        <w:rPr>
          <w:rFonts w:ascii="Liberation Serif" w:hAnsi="Liberation Serif" w:cs="Liberation Serif"/>
          <w:sz w:val="28"/>
          <w:szCs w:val="28"/>
        </w:rPr>
      </w:pPr>
      <w:r w:rsidRPr="00716E12">
        <w:rPr>
          <w:rFonts w:ascii="Liberation Serif" w:hAnsi="Liberation Serif" w:cs="Liberation Serif"/>
          <w:sz w:val="28"/>
          <w:szCs w:val="28"/>
        </w:rPr>
        <w:t xml:space="preserve">По состоянию на 28.12.2023 на территории Артемовского городского округа на учёте стоит 369 источников наружного противопожарного водоснабжения </w:t>
      </w:r>
      <w:r>
        <w:rPr>
          <w:rFonts w:ascii="Liberation Serif" w:hAnsi="Liberation Serif" w:cs="Liberation Serif"/>
          <w:sz w:val="28"/>
          <w:szCs w:val="28"/>
        </w:rPr>
        <w:t xml:space="preserve">(далее – </w:t>
      </w:r>
      <w:r w:rsidRPr="00716E12">
        <w:rPr>
          <w:rFonts w:ascii="Liberation Serif" w:hAnsi="Liberation Serif" w:cs="Liberation Serif"/>
          <w:sz w:val="28"/>
          <w:szCs w:val="28"/>
        </w:rPr>
        <w:t>НППВ</w:t>
      </w:r>
      <w:r>
        <w:rPr>
          <w:rFonts w:ascii="Liberation Serif" w:hAnsi="Liberation Serif" w:cs="Liberation Serif"/>
          <w:sz w:val="28"/>
          <w:szCs w:val="28"/>
        </w:rPr>
        <w:t>)</w:t>
      </w:r>
      <w:r w:rsidRPr="00716E12">
        <w:rPr>
          <w:rFonts w:ascii="Liberation Serif" w:hAnsi="Liberation Serif" w:cs="Liberation Serif"/>
          <w:sz w:val="28"/>
          <w:szCs w:val="28"/>
        </w:rPr>
        <w:t xml:space="preserve"> (290</w:t>
      </w:r>
      <w:r w:rsidR="00390593">
        <w:rPr>
          <w:rFonts w:ascii="Liberation Serif" w:hAnsi="Liberation Serif" w:cs="Liberation Serif"/>
          <w:sz w:val="28"/>
          <w:szCs w:val="28"/>
        </w:rPr>
        <w:t xml:space="preserve"> – пожарны</w:t>
      </w:r>
      <w:r w:rsidR="00B7488A">
        <w:rPr>
          <w:rFonts w:ascii="Liberation Serif" w:hAnsi="Liberation Serif" w:cs="Liberation Serif"/>
          <w:sz w:val="28"/>
          <w:szCs w:val="28"/>
        </w:rPr>
        <w:t>х</w:t>
      </w:r>
      <w:r w:rsidR="00390593">
        <w:rPr>
          <w:rFonts w:ascii="Liberation Serif" w:hAnsi="Liberation Serif" w:cs="Liberation Serif"/>
          <w:sz w:val="28"/>
          <w:szCs w:val="28"/>
        </w:rPr>
        <w:t xml:space="preserve"> гидрант</w:t>
      </w:r>
      <w:r w:rsidR="00B7488A">
        <w:rPr>
          <w:rFonts w:ascii="Liberation Serif" w:hAnsi="Liberation Serif" w:cs="Liberation Serif"/>
          <w:sz w:val="28"/>
          <w:szCs w:val="28"/>
        </w:rPr>
        <w:t xml:space="preserve">ов </w:t>
      </w:r>
      <w:r w:rsidR="00390593">
        <w:rPr>
          <w:rFonts w:ascii="Liberation Serif" w:hAnsi="Liberation Serif" w:cs="Liberation Serif"/>
          <w:sz w:val="28"/>
          <w:szCs w:val="28"/>
        </w:rPr>
        <w:t xml:space="preserve">(далее – </w:t>
      </w:r>
      <w:r w:rsidRPr="00716E12">
        <w:rPr>
          <w:rFonts w:ascii="Liberation Serif" w:hAnsi="Liberation Serif" w:cs="Liberation Serif"/>
          <w:sz w:val="28"/>
          <w:szCs w:val="28"/>
        </w:rPr>
        <w:t>ПГ</w:t>
      </w:r>
      <w:r w:rsidR="00390593">
        <w:rPr>
          <w:rFonts w:ascii="Liberation Serif" w:hAnsi="Liberation Serif" w:cs="Liberation Serif"/>
          <w:sz w:val="28"/>
          <w:szCs w:val="28"/>
        </w:rPr>
        <w:t>)</w:t>
      </w:r>
      <w:r w:rsidRPr="00716E12">
        <w:rPr>
          <w:rFonts w:ascii="Liberation Serif" w:hAnsi="Liberation Serif" w:cs="Liberation Serif"/>
          <w:sz w:val="28"/>
          <w:szCs w:val="28"/>
        </w:rPr>
        <w:t>, 40</w:t>
      </w:r>
      <w:r w:rsidR="00B7488A">
        <w:rPr>
          <w:rFonts w:ascii="Liberation Serif" w:hAnsi="Liberation Serif" w:cs="Liberation Serif"/>
          <w:sz w:val="28"/>
          <w:szCs w:val="28"/>
        </w:rPr>
        <w:t xml:space="preserve"> – пожарных</w:t>
      </w:r>
      <w:r w:rsidR="00390593">
        <w:rPr>
          <w:rFonts w:ascii="Liberation Serif" w:hAnsi="Liberation Serif" w:cs="Liberation Serif"/>
          <w:sz w:val="28"/>
          <w:szCs w:val="28"/>
        </w:rPr>
        <w:t xml:space="preserve"> водоем</w:t>
      </w:r>
      <w:r w:rsidR="00B7488A">
        <w:rPr>
          <w:rFonts w:ascii="Liberation Serif" w:hAnsi="Liberation Serif" w:cs="Liberation Serif"/>
          <w:sz w:val="28"/>
          <w:szCs w:val="28"/>
        </w:rPr>
        <w:t>ов</w:t>
      </w:r>
      <w:r w:rsidR="00390593">
        <w:rPr>
          <w:rFonts w:ascii="Liberation Serif" w:hAnsi="Liberation Serif" w:cs="Liberation Serif"/>
          <w:sz w:val="28"/>
          <w:szCs w:val="28"/>
        </w:rPr>
        <w:t xml:space="preserve"> (далее – </w:t>
      </w:r>
      <w:r w:rsidRPr="00716E12">
        <w:rPr>
          <w:rFonts w:ascii="Liberation Serif" w:hAnsi="Liberation Serif" w:cs="Liberation Serif"/>
          <w:sz w:val="28"/>
          <w:szCs w:val="28"/>
        </w:rPr>
        <w:t>ПВ</w:t>
      </w:r>
      <w:r w:rsidR="00390593">
        <w:rPr>
          <w:rFonts w:ascii="Liberation Serif" w:hAnsi="Liberation Serif" w:cs="Liberation Serif"/>
          <w:sz w:val="28"/>
          <w:szCs w:val="28"/>
        </w:rPr>
        <w:t>)</w:t>
      </w:r>
      <w:r w:rsidRPr="00716E12">
        <w:rPr>
          <w:rFonts w:ascii="Liberation Serif" w:hAnsi="Liberation Serif" w:cs="Liberation Serif"/>
          <w:sz w:val="28"/>
          <w:szCs w:val="28"/>
        </w:rPr>
        <w:t>, 27</w:t>
      </w:r>
      <w:r w:rsidR="00390593">
        <w:rPr>
          <w:rFonts w:ascii="Liberation Serif" w:hAnsi="Liberation Serif" w:cs="Liberation Serif"/>
          <w:sz w:val="28"/>
          <w:szCs w:val="28"/>
        </w:rPr>
        <w:t xml:space="preserve"> – пожарны</w:t>
      </w:r>
      <w:r w:rsidR="00B7488A">
        <w:rPr>
          <w:rFonts w:ascii="Liberation Serif" w:hAnsi="Liberation Serif" w:cs="Liberation Serif"/>
          <w:sz w:val="28"/>
          <w:szCs w:val="28"/>
        </w:rPr>
        <w:t>х</w:t>
      </w:r>
      <w:r w:rsidR="00390593">
        <w:rPr>
          <w:rFonts w:ascii="Liberation Serif" w:hAnsi="Liberation Serif" w:cs="Liberation Serif"/>
          <w:sz w:val="28"/>
          <w:szCs w:val="28"/>
        </w:rPr>
        <w:t xml:space="preserve"> пирс</w:t>
      </w:r>
      <w:r w:rsidR="00B7488A">
        <w:rPr>
          <w:rFonts w:ascii="Liberation Serif" w:hAnsi="Liberation Serif" w:cs="Liberation Serif"/>
          <w:sz w:val="28"/>
          <w:szCs w:val="28"/>
        </w:rPr>
        <w:t>ов</w:t>
      </w:r>
      <w:r w:rsidR="00390593">
        <w:rPr>
          <w:rFonts w:ascii="Liberation Serif" w:hAnsi="Liberation Serif" w:cs="Liberation Serif"/>
          <w:sz w:val="28"/>
          <w:szCs w:val="28"/>
        </w:rPr>
        <w:t xml:space="preserve"> (далее – </w:t>
      </w:r>
      <w:r w:rsidRPr="00716E12">
        <w:rPr>
          <w:rFonts w:ascii="Liberation Serif" w:hAnsi="Liberation Serif" w:cs="Liberation Serif"/>
          <w:sz w:val="28"/>
          <w:szCs w:val="28"/>
        </w:rPr>
        <w:t>ПП</w:t>
      </w:r>
      <w:r w:rsidR="00390593">
        <w:rPr>
          <w:rFonts w:ascii="Liberation Serif" w:hAnsi="Liberation Serif" w:cs="Liberation Serif"/>
          <w:sz w:val="28"/>
          <w:szCs w:val="28"/>
        </w:rPr>
        <w:t>)</w:t>
      </w:r>
      <w:r w:rsidRPr="00716E12">
        <w:rPr>
          <w:rFonts w:ascii="Liberation Serif" w:hAnsi="Liberation Serif" w:cs="Liberation Serif"/>
          <w:sz w:val="28"/>
          <w:szCs w:val="28"/>
        </w:rPr>
        <w:t>, 12</w:t>
      </w:r>
      <w:r w:rsidR="00390593">
        <w:rPr>
          <w:rFonts w:ascii="Liberation Serif" w:hAnsi="Liberation Serif" w:cs="Liberation Serif"/>
          <w:sz w:val="28"/>
          <w:szCs w:val="28"/>
        </w:rPr>
        <w:t xml:space="preserve"> –</w:t>
      </w:r>
      <w:r w:rsidRPr="00716E12">
        <w:rPr>
          <w:rFonts w:ascii="Liberation Serif" w:hAnsi="Liberation Serif" w:cs="Liberation Serif"/>
          <w:sz w:val="28"/>
          <w:szCs w:val="28"/>
        </w:rPr>
        <w:t xml:space="preserve"> </w:t>
      </w:r>
      <w:r w:rsidR="00390593">
        <w:rPr>
          <w:rFonts w:ascii="Liberation Serif" w:hAnsi="Liberation Serif" w:cs="Liberation Serif"/>
          <w:sz w:val="28"/>
          <w:szCs w:val="28"/>
        </w:rPr>
        <w:t xml:space="preserve">водонапорных башен (далее - </w:t>
      </w:r>
      <w:r w:rsidRPr="00716E12">
        <w:rPr>
          <w:rFonts w:ascii="Liberation Serif" w:hAnsi="Liberation Serif" w:cs="Liberation Serif"/>
          <w:sz w:val="28"/>
          <w:szCs w:val="28"/>
        </w:rPr>
        <w:t>ВБ)</w:t>
      </w:r>
      <w:r w:rsidR="00390593">
        <w:rPr>
          <w:rFonts w:ascii="Liberation Serif" w:hAnsi="Liberation Serif" w:cs="Liberation Serif"/>
          <w:sz w:val="28"/>
          <w:szCs w:val="28"/>
        </w:rPr>
        <w:t xml:space="preserve">), из них </w:t>
      </w:r>
      <w:r w:rsidRPr="00716E12">
        <w:rPr>
          <w:rFonts w:ascii="Liberation Serif" w:hAnsi="Liberation Serif" w:cs="Liberation Serif"/>
          <w:sz w:val="28"/>
          <w:szCs w:val="28"/>
        </w:rPr>
        <w:t xml:space="preserve">62 </w:t>
      </w:r>
      <w:r w:rsidR="00390593">
        <w:rPr>
          <w:rFonts w:ascii="Liberation Serif" w:hAnsi="Liberation Serif" w:cs="Liberation Serif"/>
          <w:sz w:val="28"/>
          <w:szCs w:val="28"/>
        </w:rPr>
        <w:t xml:space="preserve">- </w:t>
      </w:r>
      <w:r w:rsidRPr="00716E12">
        <w:rPr>
          <w:rFonts w:ascii="Liberation Serif" w:hAnsi="Liberation Serif" w:cs="Liberation Serif"/>
          <w:sz w:val="28"/>
          <w:szCs w:val="28"/>
        </w:rPr>
        <w:t>находятся в неисправном состоянии</w:t>
      </w:r>
      <w:r w:rsidR="00390593">
        <w:rPr>
          <w:rFonts w:ascii="Liberation Serif" w:hAnsi="Liberation Serif" w:cs="Liberation Serif"/>
          <w:sz w:val="28"/>
          <w:szCs w:val="28"/>
        </w:rPr>
        <w:t xml:space="preserve"> (</w:t>
      </w:r>
      <w:r w:rsidRPr="00716E12">
        <w:rPr>
          <w:rFonts w:ascii="Liberation Serif" w:hAnsi="Liberation Serif" w:cs="Liberation Serif"/>
          <w:sz w:val="28"/>
          <w:szCs w:val="28"/>
        </w:rPr>
        <w:t xml:space="preserve">16,6% от общего количества </w:t>
      </w:r>
      <w:r w:rsidR="00390593">
        <w:rPr>
          <w:rFonts w:ascii="Liberation Serif" w:hAnsi="Liberation Serif" w:cs="Liberation Serif"/>
          <w:sz w:val="28"/>
          <w:szCs w:val="28"/>
        </w:rPr>
        <w:t>НППВ)</w:t>
      </w:r>
      <w:r w:rsidRPr="00716E12">
        <w:rPr>
          <w:rFonts w:ascii="Liberation Serif" w:hAnsi="Liberation Serif" w:cs="Liberation Serif"/>
          <w:sz w:val="28"/>
          <w:szCs w:val="28"/>
        </w:rPr>
        <w:t>:</w:t>
      </w:r>
    </w:p>
    <w:p w:rsidR="00716E12" w:rsidRPr="00716E12" w:rsidRDefault="00716E12" w:rsidP="00716E12">
      <w:pPr>
        <w:pStyle w:val="a3"/>
        <w:ind w:firstLine="709"/>
        <w:jc w:val="both"/>
        <w:rPr>
          <w:rFonts w:ascii="Liberation Serif" w:hAnsi="Liberation Serif" w:cs="Liberation Serif"/>
          <w:sz w:val="28"/>
          <w:szCs w:val="28"/>
        </w:rPr>
      </w:pPr>
      <w:r w:rsidRPr="00716E12">
        <w:rPr>
          <w:rFonts w:ascii="Liberation Serif" w:hAnsi="Liberation Serif" w:cs="Liberation Serif"/>
          <w:sz w:val="28"/>
          <w:szCs w:val="28"/>
        </w:rPr>
        <w:t>1)</w:t>
      </w:r>
      <w:r w:rsidRPr="00716E12">
        <w:rPr>
          <w:rFonts w:ascii="Liberation Serif" w:hAnsi="Liberation Serif" w:cs="Liberation Serif"/>
          <w:sz w:val="28"/>
          <w:szCs w:val="28"/>
        </w:rPr>
        <w:tab/>
        <w:t>ПГ</w:t>
      </w:r>
      <w:r w:rsidR="00390593">
        <w:rPr>
          <w:rFonts w:ascii="Liberation Serif" w:hAnsi="Liberation Serif" w:cs="Liberation Serif"/>
          <w:sz w:val="28"/>
          <w:szCs w:val="28"/>
        </w:rPr>
        <w:t xml:space="preserve"> -</w:t>
      </w:r>
      <w:r w:rsidRPr="00716E12">
        <w:rPr>
          <w:rFonts w:ascii="Liberation Serif" w:hAnsi="Liberation Serif" w:cs="Liberation Serif"/>
          <w:sz w:val="28"/>
          <w:szCs w:val="28"/>
        </w:rPr>
        <w:t xml:space="preserve"> 54;</w:t>
      </w:r>
    </w:p>
    <w:p w:rsidR="00716E12" w:rsidRPr="00716E12" w:rsidRDefault="00716E12" w:rsidP="00716E12">
      <w:pPr>
        <w:pStyle w:val="a3"/>
        <w:ind w:firstLine="709"/>
        <w:jc w:val="both"/>
        <w:rPr>
          <w:rFonts w:ascii="Liberation Serif" w:hAnsi="Liberation Serif" w:cs="Liberation Serif"/>
          <w:sz w:val="28"/>
          <w:szCs w:val="28"/>
        </w:rPr>
      </w:pPr>
      <w:r w:rsidRPr="00716E12">
        <w:rPr>
          <w:rFonts w:ascii="Liberation Serif" w:hAnsi="Liberation Serif" w:cs="Liberation Serif"/>
          <w:sz w:val="28"/>
          <w:szCs w:val="28"/>
        </w:rPr>
        <w:t>2)</w:t>
      </w:r>
      <w:r w:rsidRPr="00716E12">
        <w:rPr>
          <w:rFonts w:ascii="Liberation Serif" w:hAnsi="Liberation Serif" w:cs="Liberation Serif"/>
          <w:sz w:val="28"/>
          <w:szCs w:val="28"/>
        </w:rPr>
        <w:tab/>
        <w:t>ПВ</w:t>
      </w:r>
      <w:r w:rsidR="00390593">
        <w:rPr>
          <w:rFonts w:ascii="Liberation Serif" w:hAnsi="Liberation Serif" w:cs="Liberation Serif"/>
          <w:sz w:val="28"/>
          <w:szCs w:val="28"/>
        </w:rPr>
        <w:t xml:space="preserve"> -</w:t>
      </w:r>
      <w:r w:rsidRPr="00716E12">
        <w:rPr>
          <w:rFonts w:ascii="Liberation Serif" w:hAnsi="Liberation Serif" w:cs="Liberation Serif"/>
          <w:sz w:val="28"/>
          <w:szCs w:val="28"/>
        </w:rPr>
        <w:t xml:space="preserve"> 3;</w:t>
      </w:r>
    </w:p>
    <w:p w:rsidR="00716E12" w:rsidRPr="00716E12" w:rsidRDefault="00390593" w:rsidP="00716E1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3)</w:t>
      </w:r>
      <w:r>
        <w:rPr>
          <w:rFonts w:ascii="Liberation Serif" w:hAnsi="Liberation Serif" w:cs="Liberation Serif"/>
          <w:sz w:val="28"/>
          <w:szCs w:val="28"/>
        </w:rPr>
        <w:tab/>
        <w:t xml:space="preserve">ПП - </w:t>
      </w:r>
      <w:r w:rsidR="00716E12" w:rsidRPr="00716E12">
        <w:rPr>
          <w:rFonts w:ascii="Liberation Serif" w:hAnsi="Liberation Serif" w:cs="Liberation Serif"/>
          <w:sz w:val="28"/>
          <w:szCs w:val="28"/>
        </w:rPr>
        <w:t>1;</w:t>
      </w:r>
    </w:p>
    <w:p w:rsidR="00716E12" w:rsidRDefault="00390593" w:rsidP="00716E1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4)</w:t>
      </w:r>
      <w:r>
        <w:rPr>
          <w:rFonts w:ascii="Liberation Serif" w:hAnsi="Liberation Serif" w:cs="Liberation Serif"/>
          <w:sz w:val="28"/>
          <w:szCs w:val="28"/>
        </w:rPr>
        <w:tab/>
        <w:t xml:space="preserve">ВБ - </w:t>
      </w:r>
      <w:r w:rsidR="00716E12" w:rsidRPr="00716E12">
        <w:rPr>
          <w:rFonts w:ascii="Liberation Serif" w:hAnsi="Liberation Serif" w:cs="Liberation Serif"/>
          <w:sz w:val="28"/>
          <w:szCs w:val="28"/>
        </w:rPr>
        <w:t>3.</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Артемовского городского округа с целью своевременного обнаружения, локализаци</w:t>
      </w:r>
      <w:r w:rsidR="0070465F">
        <w:rPr>
          <w:rFonts w:ascii="Liberation Serif" w:hAnsi="Liberation Serif" w:cs="Liberation Serif"/>
          <w:sz w:val="28"/>
          <w:szCs w:val="28"/>
        </w:rPr>
        <w:t>и</w:t>
      </w:r>
      <w:r w:rsidRPr="00F320F6">
        <w:rPr>
          <w:rFonts w:ascii="Liberation Serif" w:hAnsi="Liberation Serif" w:cs="Liberation Serif"/>
          <w:sz w:val="28"/>
          <w:szCs w:val="28"/>
        </w:rPr>
        <w:t xml:space="preserve"> и ликвидации очагов возгорания, а также проведения профилактической работы среди населения по соблюдениям требований пожарной безопасности создано и функционирует 10 добровольных пожарных дружин, общей численностью 55 человек (согласно реестру)</w:t>
      </w:r>
      <w:r w:rsidR="00881893">
        <w:rPr>
          <w:rFonts w:ascii="Liberation Serif" w:hAnsi="Liberation Serif" w:cs="Liberation Serif"/>
          <w:sz w:val="28"/>
          <w:szCs w:val="28"/>
        </w:rPr>
        <w:t>,</w:t>
      </w:r>
      <w:r w:rsidRPr="00F320F6">
        <w:rPr>
          <w:rFonts w:ascii="Liberation Serif" w:hAnsi="Liberation Serif" w:cs="Liberation Serif"/>
          <w:sz w:val="28"/>
          <w:szCs w:val="28"/>
        </w:rPr>
        <w:t xml:space="preserve"> из них:</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с. Шогринское - 5 человек;</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с. Мостовское - 5 человек;</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с. Мироново - 5 человек;</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с. Покровское - 5 человек;</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п. Буланаш -5 человек;</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п. Незевай - 5 человек;</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с. Б. Трифоново -5 человек;</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п. Красногвардейский - 5 человек;</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с. Лебедкино - 5 человек;</w:t>
      </w:r>
    </w:p>
    <w:p w:rsidR="007F4608"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ДПД с. Писанец+ Сосновый Бор - 10 человек.</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На территории округа в </w:t>
      </w:r>
      <w:r w:rsidR="00616BA8">
        <w:rPr>
          <w:rFonts w:ascii="Liberation Serif" w:hAnsi="Liberation Serif" w:cs="Liberation Serif"/>
          <w:sz w:val="28"/>
          <w:szCs w:val="28"/>
        </w:rPr>
        <w:t xml:space="preserve">отчетном </w:t>
      </w:r>
      <w:r w:rsidRPr="00F320F6">
        <w:rPr>
          <w:rFonts w:ascii="Liberation Serif" w:hAnsi="Liberation Serif" w:cs="Liberation Serif"/>
          <w:sz w:val="28"/>
          <w:szCs w:val="28"/>
        </w:rPr>
        <w:t xml:space="preserve">году создано 10 патрульных групп, </w:t>
      </w:r>
      <w:r w:rsidR="008D0366">
        <w:rPr>
          <w:rFonts w:ascii="Liberation Serif" w:hAnsi="Liberation Serif" w:cs="Liberation Serif"/>
          <w:sz w:val="28"/>
          <w:szCs w:val="28"/>
        </w:rPr>
        <w:t>4</w:t>
      </w:r>
      <w:r w:rsidRPr="00F320F6">
        <w:rPr>
          <w:rFonts w:ascii="Liberation Serif" w:hAnsi="Liberation Serif" w:cs="Liberation Serif"/>
          <w:sz w:val="28"/>
          <w:szCs w:val="28"/>
        </w:rPr>
        <w:t xml:space="preserve"> патрульно-маневренных и 1 патрульно-контрольная группа, общая численность групп составила 54 человека.  </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С апреля 2023 года количество патрульно-маневренных групп увеличено до </w:t>
      </w:r>
      <w:r w:rsidR="008D0366">
        <w:rPr>
          <w:rFonts w:ascii="Liberation Serif" w:hAnsi="Liberation Serif" w:cs="Liberation Serif"/>
          <w:sz w:val="28"/>
          <w:szCs w:val="28"/>
        </w:rPr>
        <w:t>4,</w:t>
      </w:r>
      <w:r w:rsidRPr="00F320F6">
        <w:rPr>
          <w:rFonts w:ascii="Liberation Serif" w:hAnsi="Liberation Serif" w:cs="Liberation Serif"/>
          <w:sz w:val="28"/>
          <w:szCs w:val="28"/>
        </w:rPr>
        <w:t xml:space="preserve"> патрульно-контрольных групп </w:t>
      </w:r>
      <w:r w:rsidR="008D0366">
        <w:rPr>
          <w:rFonts w:ascii="Liberation Serif" w:hAnsi="Liberation Serif" w:cs="Liberation Serif"/>
          <w:sz w:val="28"/>
          <w:szCs w:val="28"/>
        </w:rPr>
        <w:t xml:space="preserve">до 11, общая численность </w:t>
      </w:r>
      <w:r w:rsidRPr="00F320F6">
        <w:rPr>
          <w:rFonts w:ascii="Liberation Serif" w:hAnsi="Liberation Serif" w:cs="Liberation Serif"/>
          <w:sz w:val="28"/>
          <w:szCs w:val="28"/>
        </w:rPr>
        <w:t xml:space="preserve">данных групп составила 92 человека. </w:t>
      </w:r>
    </w:p>
    <w:p w:rsidR="007F4608" w:rsidRPr="00F320F6" w:rsidRDefault="007F4608" w:rsidP="007F46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Патрульно-контрольными группами за нарушение дополнительных требований пожарной безопасности, установленных на период действия особого противопожарного режима, составлен 51 административный протокол по ст.11.1 Закона Свердловской области от 14 июня 2005 года </w:t>
      </w:r>
      <w:r w:rsidR="00616BA8">
        <w:rPr>
          <w:rFonts w:ascii="Liberation Serif" w:hAnsi="Liberation Serif" w:cs="Liberation Serif"/>
          <w:sz w:val="28"/>
          <w:szCs w:val="28"/>
        </w:rPr>
        <w:br/>
      </w:r>
      <w:r w:rsidRPr="00F320F6">
        <w:rPr>
          <w:rFonts w:ascii="Liberation Serif" w:hAnsi="Liberation Serif" w:cs="Liberation Serif"/>
          <w:sz w:val="28"/>
          <w:szCs w:val="28"/>
        </w:rPr>
        <w:t>№ 52-ОЗ.</w:t>
      </w:r>
    </w:p>
    <w:p w:rsidR="000124E5" w:rsidRPr="00F320F6" w:rsidRDefault="00323D6B" w:rsidP="000124E5">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3.14.</w:t>
      </w:r>
      <w:r w:rsidRPr="00F320F6">
        <w:rPr>
          <w:rFonts w:ascii="Liberation Serif" w:hAnsi="Liberation Serif" w:cs="Liberation Serif"/>
          <w:i/>
          <w:sz w:val="28"/>
          <w:szCs w:val="28"/>
        </w:rPr>
        <w:tab/>
        <w:t>организация мероприятий по охране окружающей среды в границах городского округа</w:t>
      </w:r>
    </w:p>
    <w:p w:rsidR="000124E5" w:rsidRPr="00F320F6" w:rsidRDefault="000124E5" w:rsidP="000124E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рамках подпрограммы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w:t>
      </w:r>
      <w:r w:rsidR="00FF7ECA" w:rsidRPr="00F320F6">
        <w:rPr>
          <w:rFonts w:ascii="Liberation Serif" w:hAnsi="Liberation Serif" w:cs="Liberation Serif"/>
          <w:sz w:val="28"/>
          <w:szCs w:val="28"/>
        </w:rPr>
        <w:t>7</w:t>
      </w:r>
      <w:r w:rsidRPr="00F320F6">
        <w:rPr>
          <w:rFonts w:ascii="Liberation Serif" w:hAnsi="Liberation Serif" w:cs="Liberation Serif"/>
          <w:sz w:val="28"/>
          <w:szCs w:val="28"/>
        </w:rPr>
        <w:t xml:space="preserve"> года» выполнены следующие мероприятия:</w:t>
      </w:r>
    </w:p>
    <w:p w:rsidR="000124E5" w:rsidRPr="00F320F6" w:rsidRDefault="000124E5" w:rsidP="000124E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по обустройству и поддержанию в надлежащем состоянии источников нецентрализованного водоснабжения:</w:t>
      </w:r>
    </w:p>
    <w:p w:rsidR="00F41F49" w:rsidRPr="00F320F6" w:rsidRDefault="000124E5" w:rsidP="000124E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w:t>
      </w:r>
      <w:r w:rsidR="005950E1" w:rsidRPr="00F320F6">
        <w:rPr>
          <w:rFonts w:ascii="Liberation Serif" w:hAnsi="Liberation Serif" w:cs="Liberation Serif"/>
          <w:sz w:val="28"/>
          <w:szCs w:val="28"/>
        </w:rPr>
        <w:t xml:space="preserve">проведено </w:t>
      </w:r>
      <w:r w:rsidRPr="00F320F6">
        <w:rPr>
          <w:rFonts w:ascii="Liberation Serif" w:hAnsi="Liberation Serif" w:cs="Liberation Serif"/>
          <w:sz w:val="28"/>
          <w:szCs w:val="28"/>
        </w:rPr>
        <w:t>исследование качества воды в источниках нецентрализованного водоснабжения – в 6 родниках (родники «Талый ключ» около д. № 2 по ул. Первомайской в п. Красногвардейском, «Калининский ключ» в п. Красногвардейском, «Паршинский» по ул. Некрасова-Свердлова в г. Артемовском, «Центральный» в с. Большое Трифоново, «Хрустальный» в п. Сосновый Бор, «Н</w:t>
      </w:r>
      <w:r w:rsidR="00F41F49" w:rsidRPr="00F320F6">
        <w:rPr>
          <w:rFonts w:ascii="Liberation Serif" w:hAnsi="Liberation Serif" w:cs="Liberation Serif"/>
          <w:sz w:val="28"/>
          <w:szCs w:val="28"/>
        </w:rPr>
        <w:t>а Набережной» в г. Артемовском)</w:t>
      </w:r>
      <w:r w:rsidRPr="00F320F6">
        <w:rPr>
          <w:rFonts w:ascii="Liberation Serif" w:hAnsi="Liberation Serif" w:cs="Liberation Serif"/>
          <w:sz w:val="28"/>
          <w:szCs w:val="28"/>
        </w:rPr>
        <w:t xml:space="preserve"> </w:t>
      </w:r>
      <w:r w:rsidR="00F41F49" w:rsidRPr="00F320F6">
        <w:rPr>
          <w:rFonts w:ascii="Liberation Serif" w:hAnsi="Liberation Serif" w:cs="Liberation Serif"/>
          <w:sz w:val="28"/>
          <w:szCs w:val="28"/>
        </w:rPr>
        <w:t>и в водозаборной скважине в с. Писанец (около д. 6 по ул. Набережная). Качество воды в данных источниках соответствует санитарным нормам;</w:t>
      </w:r>
    </w:p>
    <w:p w:rsidR="00F41F49" w:rsidRPr="00F320F6" w:rsidRDefault="008406B2" w:rsidP="000124E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водозаборной скважины (трубчатого колодца) с ручным насосом около дома № 6 по ул. Набережная в с. Писанец </w:t>
      </w:r>
      <w:r w:rsidR="00616BA8">
        <w:rPr>
          <w:rFonts w:ascii="Liberation Serif" w:hAnsi="Liberation Serif" w:cs="Liberation Serif"/>
          <w:sz w:val="28"/>
          <w:szCs w:val="28"/>
        </w:rPr>
        <w:t>(</w:t>
      </w:r>
      <w:r w:rsidRPr="00F320F6">
        <w:rPr>
          <w:rFonts w:ascii="Liberation Serif" w:hAnsi="Liberation Serif" w:cs="Liberation Serif"/>
          <w:sz w:val="28"/>
          <w:szCs w:val="28"/>
        </w:rPr>
        <w:t>освоено 293,920 тыс. руб.</w:t>
      </w:r>
      <w:r w:rsidR="00616BA8">
        <w:rPr>
          <w:rFonts w:ascii="Liberation Serif" w:hAnsi="Liberation Serif" w:cs="Liberation Serif"/>
          <w:sz w:val="28"/>
          <w:szCs w:val="28"/>
        </w:rPr>
        <w:t>)</w:t>
      </w:r>
      <w:r w:rsidRPr="00F320F6">
        <w:rPr>
          <w:rFonts w:ascii="Liberation Serif" w:hAnsi="Liberation Serif" w:cs="Liberation Serif"/>
          <w:sz w:val="28"/>
          <w:szCs w:val="28"/>
        </w:rPr>
        <w:t>;</w:t>
      </w:r>
    </w:p>
    <w:p w:rsidR="008406B2" w:rsidRPr="00F320F6" w:rsidRDefault="008406B2" w:rsidP="008406B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 по организации и участию в массовых экологических акциях:</w:t>
      </w:r>
    </w:p>
    <w:p w:rsidR="00355F71" w:rsidRDefault="008406B2" w:rsidP="008406B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проведен</w:t>
      </w:r>
      <w:r w:rsidR="00616BA8">
        <w:rPr>
          <w:rFonts w:ascii="Liberation Serif" w:hAnsi="Liberation Serif" w:cs="Liberation Serif"/>
          <w:sz w:val="28"/>
          <w:szCs w:val="28"/>
        </w:rPr>
        <w:t>ы</w:t>
      </w:r>
      <w:r w:rsidRPr="00F320F6">
        <w:rPr>
          <w:rFonts w:ascii="Liberation Serif" w:hAnsi="Liberation Serif" w:cs="Liberation Serif"/>
          <w:sz w:val="28"/>
          <w:szCs w:val="28"/>
        </w:rPr>
        <w:t xml:space="preserve"> мероприяти</w:t>
      </w:r>
      <w:r w:rsidR="00616BA8">
        <w:rPr>
          <w:rFonts w:ascii="Liberation Serif" w:hAnsi="Liberation Serif" w:cs="Liberation Serif"/>
          <w:sz w:val="28"/>
          <w:szCs w:val="28"/>
        </w:rPr>
        <w:t>я</w:t>
      </w:r>
      <w:r w:rsidRPr="00F320F6">
        <w:rPr>
          <w:rFonts w:ascii="Liberation Serif" w:hAnsi="Liberation Serif" w:cs="Liberation Serif"/>
          <w:sz w:val="28"/>
          <w:szCs w:val="28"/>
        </w:rPr>
        <w:t xml:space="preserve"> по экологическому образованию и воспитанию</w:t>
      </w:r>
      <w:r w:rsidR="00355F71" w:rsidRPr="00355F71">
        <w:rPr>
          <w:rFonts w:ascii="Liberation Serif" w:hAnsi="Liberation Serif" w:cs="Liberation Serif"/>
          <w:sz w:val="28"/>
          <w:szCs w:val="28"/>
        </w:rPr>
        <w:t xml:space="preserve"> </w:t>
      </w:r>
      <w:r w:rsidR="00355F71" w:rsidRPr="00F320F6">
        <w:rPr>
          <w:rFonts w:ascii="Liberation Serif" w:hAnsi="Liberation Serif" w:cs="Liberation Serif"/>
          <w:sz w:val="28"/>
          <w:szCs w:val="28"/>
        </w:rPr>
        <w:t>конкурс</w:t>
      </w:r>
      <w:r w:rsidR="00355F71">
        <w:rPr>
          <w:rFonts w:ascii="Liberation Serif" w:hAnsi="Liberation Serif" w:cs="Liberation Serif"/>
          <w:sz w:val="28"/>
          <w:szCs w:val="28"/>
        </w:rPr>
        <w:t>ы:</w:t>
      </w:r>
      <w:r w:rsidR="00355F71" w:rsidRPr="00F320F6">
        <w:rPr>
          <w:rFonts w:ascii="Liberation Serif" w:hAnsi="Liberation Serif" w:cs="Liberation Serif"/>
          <w:sz w:val="28"/>
          <w:szCs w:val="28"/>
        </w:rPr>
        <w:t xml:space="preserve"> по благоустройству п. Буланаш в 2023 году</w:t>
      </w:r>
      <w:r w:rsidR="00355F71">
        <w:rPr>
          <w:rFonts w:ascii="Liberation Serif" w:hAnsi="Liberation Serif" w:cs="Liberation Serif"/>
          <w:sz w:val="28"/>
          <w:szCs w:val="28"/>
        </w:rPr>
        <w:t>,</w:t>
      </w:r>
      <w:r w:rsidR="00355F71" w:rsidRPr="00F320F6">
        <w:rPr>
          <w:rFonts w:ascii="Liberation Serif" w:hAnsi="Liberation Serif" w:cs="Liberation Serif"/>
          <w:sz w:val="28"/>
          <w:szCs w:val="28"/>
        </w:rPr>
        <w:t xml:space="preserve"> «Лучшая организация в Артемовском городском округе по благоустройству прилегающей территории в 2023 году», «Лучший палисадник на территории Артемовского городского округа в 2023 году», «Лучшая усадьба на территории Артемовского городского округа в 2023 году»</w:t>
      </w:r>
      <w:r w:rsidR="00355F71">
        <w:rPr>
          <w:rFonts w:ascii="Liberation Serif" w:hAnsi="Liberation Serif" w:cs="Liberation Serif"/>
          <w:sz w:val="28"/>
          <w:szCs w:val="28"/>
        </w:rPr>
        <w:t xml:space="preserve"> (</w:t>
      </w:r>
      <w:r w:rsidRPr="00F320F6">
        <w:rPr>
          <w:rFonts w:ascii="Liberation Serif" w:hAnsi="Liberation Serif" w:cs="Liberation Serif"/>
          <w:sz w:val="28"/>
          <w:szCs w:val="28"/>
        </w:rPr>
        <w:t>освоено 101,0 тыс. руб.</w:t>
      </w:r>
      <w:r w:rsidR="00355F71">
        <w:rPr>
          <w:rFonts w:ascii="Liberation Serif" w:hAnsi="Liberation Serif" w:cs="Liberation Serif"/>
          <w:sz w:val="28"/>
          <w:szCs w:val="28"/>
        </w:rPr>
        <w:t>);</w:t>
      </w:r>
    </w:p>
    <w:p w:rsidR="008406B2" w:rsidRPr="00F320F6" w:rsidRDefault="008406B2" w:rsidP="008406B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3) иные природоохранные</w:t>
      </w:r>
      <w:r w:rsidR="00355F71">
        <w:rPr>
          <w:rFonts w:ascii="Liberation Serif" w:hAnsi="Liberation Serif" w:cs="Liberation Serif"/>
          <w:sz w:val="28"/>
          <w:szCs w:val="28"/>
        </w:rPr>
        <w:t xml:space="preserve"> мероприятия</w:t>
      </w:r>
      <w:r w:rsidRPr="00F320F6">
        <w:rPr>
          <w:rFonts w:ascii="Liberation Serif" w:hAnsi="Liberation Serif" w:cs="Liberation Serif"/>
          <w:sz w:val="28"/>
          <w:szCs w:val="28"/>
        </w:rPr>
        <w:t xml:space="preserve">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(сбор и обезвреживание ртутьсодержащих отходов, отработанных батареек от населения);</w:t>
      </w:r>
    </w:p>
    <w:p w:rsidR="008406B2" w:rsidRPr="00F320F6" w:rsidRDefault="008406B2" w:rsidP="008406B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4) по созданию и обустройству особо охраняемых природных территорий</w:t>
      </w:r>
      <w:r w:rsidR="00355F71">
        <w:rPr>
          <w:rFonts w:ascii="Liberation Serif" w:hAnsi="Liberation Serif" w:cs="Liberation Serif"/>
          <w:sz w:val="28"/>
          <w:szCs w:val="28"/>
        </w:rPr>
        <w:t xml:space="preserve"> областного</w:t>
      </w:r>
      <w:r w:rsidR="00C9288E">
        <w:rPr>
          <w:rFonts w:ascii="Liberation Serif" w:hAnsi="Liberation Serif" w:cs="Liberation Serif"/>
          <w:sz w:val="28"/>
          <w:szCs w:val="28"/>
        </w:rPr>
        <w:t xml:space="preserve"> </w:t>
      </w:r>
      <w:r w:rsidR="00355F71">
        <w:rPr>
          <w:rFonts w:ascii="Liberation Serif" w:hAnsi="Liberation Serif" w:cs="Liberation Serif"/>
          <w:sz w:val="28"/>
          <w:szCs w:val="28"/>
        </w:rPr>
        <w:t>значения</w:t>
      </w:r>
      <w:r w:rsidRPr="00F320F6">
        <w:rPr>
          <w:rFonts w:ascii="Liberation Serif" w:hAnsi="Liberation Serif" w:cs="Liberation Serif"/>
          <w:sz w:val="28"/>
          <w:szCs w:val="28"/>
        </w:rPr>
        <w:t xml:space="preserve">:  </w:t>
      </w:r>
    </w:p>
    <w:p w:rsidR="008406B2" w:rsidRPr="00F320F6" w:rsidRDefault="008406B2" w:rsidP="008406B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родника «Калининский ключ»</w:t>
      </w:r>
      <w:r w:rsidR="00355F71">
        <w:rPr>
          <w:rFonts w:ascii="Liberation Serif" w:hAnsi="Liberation Serif" w:cs="Liberation Serif"/>
          <w:sz w:val="28"/>
          <w:szCs w:val="28"/>
        </w:rPr>
        <w:t xml:space="preserve"> (</w:t>
      </w:r>
      <w:r w:rsidRPr="00F320F6">
        <w:rPr>
          <w:rFonts w:ascii="Liberation Serif" w:hAnsi="Liberation Serif" w:cs="Liberation Serif"/>
          <w:sz w:val="28"/>
          <w:szCs w:val="28"/>
        </w:rPr>
        <w:t>освоено 32 тыс. руб.</w:t>
      </w:r>
      <w:r w:rsidR="00355F71">
        <w:rPr>
          <w:rFonts w:ascii="Liberation Serif" w:hAnsi="Liberation Serif" w:cs="Liberation Serif"/>
          <w:sz w:val="28"/>
          <w:szCs w:val="28"/>
        </w:rPr>
        <w:t>)</w:t>
      </w:r>
      <w:r w:rsidR="00EB3A31" w:rsidRPr="00F320F6">
        <w:rPr>
          <w:rFonts w:ascii="Liberation Serif" w:hAnsi="Liberation Serif" w:cs="Liberation Serif"/>
          <w:sz w:val="28"/>
          <w:szCs w:val="28"/>
        </w:rPr>
        <w:t>;</w:t>
      </w:r>
    </w:p>
    <w:p w:rsidR="008406B2" w:rsidRPr="00F320F6" w:rsidRDefault="008406B2" w:rsidP="008406B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«Озеро «Белое»</w:t>
      </w:r>
      <w:r w:rsidR="00355F71">
        <w:rPr>
          <w:rFonts w:ascii="Liberation Serif" w:hAnsi="Liberation Serif" w:cs="Liberation Serif"/>
          <w:sz w:val="28"/>
          <w:szCs w:val="28"/>
        </w:rPr>
        <w:t xml:space="preserve"> (</w:t>
      </w:r>
      <w:r w:rsidRPr="00F320F6">
        <w:rPr>
          <w:rFonts w:ascii="Liberation Serif" w:hAnsi="Liberation Serif" w:cs="Liberation Serif"/>
          <w:sz w:val="28"/>
          <w:szCs w:val="28"/>
        </w:rPr>
        <w:t>освоено 948,</w:t>
      </w:r>
      <w:r w:rsidR="00EB3A31"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тыс. руб.</w:t>
      </w:r>
      <w:r w:rsidR="00355F71">
        <w:rPr>
          <w:rFonts w:ascii="Liberation Serif" w:hAnsi="Liberation Serif" w:cs="Liberation Serif"/>
          <w:sz w:val="28"/>
          <w:szCs w:val="28"/>
        </w:rPr>
        <w:t>);</w:t>
      </w:r>
      <w:r w:rsidRPr="00F320F6">
        <w:rPr>
          <w:rFonts w:ascii="Liberation Serif" w:hAnsi="Liberation Serif" w:cs="Liberation Serif"/>
          <w:sz w:val="28"/>
          <w:szCs w:val="28"/>
        </w:rPr>
        <w:t xml:space="preserve"> </w:t>
      </w:r>
    </w:p>
    <w:p w:rsidR="008406B2" w:rsidRPr="00F320F6" w:rsidRDefault="006E53B6" w:rsidP="008406B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5) по разработке документации, направленной на обеспечение соблюдения природоохранного законодательства:</w:t>
      </w:r>
    </w:p>
    <w:p w:rsidR="006E53B6" w:rsidRPr="00F320F6" w:rsidRDefault="006E53B6" w:rsidP="006E53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разработ</w:t>
      </w:r>
      <w:r w:rsidR="00355F71">
        <w:rPr>
          <w:rFonts w:ascii="Liberation Serif" w:hAnsi="Liberation Serif" w:cs="Liberation Serif"/>
          <w:sz w:val="28"/>
          <w:szCs w:val="28"/>
        </w:rPr>
        <w:t>аны</w:t>
      </w:r>
      <w:r w:rsidRPr="00F320F6">
        <w:rPr>
          <w:rFonts w:ascii="Liberation Serif" w:hAnsi="Liberation Serif" w:cs="Liberation Serif"/>
          <w:sz w:val="28"/>
          <w:szCs w:val="28"/>
        </w:rPr>
        <w:t xml:space="preserve"> проект</w:t>
      </w:r>
      <w:r w:rsidR="00355F71">
        <w:rPr>
          <w:rFonts w:ascii="Liberation Serif" w:hAnsi="Liberation Serif" w:cs="Liberation Serif"/>
          <w:sz w:val="28"/>
          <w:szCs w:val="28"/>
        </w:rPr>
        <w:t>ы</w:t>
      </w:r>
      <w:r w:rsidRPr="00F320F6">
        <w:rPr>
          <w:rFonts w:ascii="Liberation Serif" w:hAnsi="Liberation Serif" w:cs="Liberation Serif"/>
          <w:sz w:val="28"/>
          <w:szCs w:val="28"/>
        </w:rPr>
        <w:t xml:space="preserve"> зон санитарной охраны, карт (планов) водозаборных скважин и сооружений – освоено 117 тыс. руб.</w:t>
      </w:r>
      <w:r w:rsidR="00355F71">
        <w:rPr>
          <w:rFonts w:ascii="Liberation Serif" w:hAnsi="Liberation Serif" w:cs="Liberation Serif"/>
          <w:sz w:val="28"/>
          <w:szCs w:val="28"/>
        </w:rPr>
        <w:t xml:space="preserve">, в том числе </w:t>
      </w:r>
      <w:r w:rsidRPr="00F320F6">
        <w:rPr>
          <w:rFonts w:ascii="Liberation Serif" w:hAnsi="Liberation Serif" w:cs="Liberation Serif"/>
          <w:sz w:val="28"/>
          <w:szCs w:val="28"/>
        </w:rPr>
        <w:t>из них:</w:t>
      </w:r>
    </w:p>
    <w:p w:rsidR="006E53B6" w:rsidRPr="00F320F6" w:rsidRDefault="006E53B6" w:rsidP="006E53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«Разработка проекта организации зоны санитарной охраны (ЗСО) на водозаборную скважину № 8053, эксплуатируемую для питьевого и хозяйственно-бытового водоснабжения с. Шогринское Артемовского района Свердловской области»;</w:t>
      </w:r>
    </w:p>
    <w:p w:rsidR="006E53B6" w:rsidRPr="00F320F6" w:rsidRDefault="006E53B6" w:rsidP="006E53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графическо</w:t>
      </w:r>
      <w:r w:rsidR="00355F71">
        <w:rPr>
          <w:rFonts w:ascii="Liberation Serif" w:hAnsi="Liberation Serif" w:cs="Liberation Serif"/>
          <w:sz w:val="28"/>
          <w:szCs w:val="28"/>
        </w:rPr>
        <w:t>е</w:t>
      </w:r>
      <w:r w:rsidRPr="00F320F6">
        <w:rPr>
          <w:rFonts w:ascii="Liberation Serif" w:hAnsi="Liberation Serif" w:cs="Liberation Serif"/>
          <w:sz w:val="28"/>
          <w:szCs w:val="28"/>
        </w:rPr>
        <w:t xml:space="preserve"> описани</w:t>
      </w:r>
      <w:r w:rsidR="00355F71">
        <w:rPr>
          <w:rFonts w:ascii="Liberation Serif" w:hAnsi="Liberation Serif" w:cs="Liberation Serif"/>
          <w:sz w:val="28"/>
          <w:szCs w:val="28"/>
        </w:rPr>
        <w:t>е</w:t>
      </w:r>
      <w:r w:rsidRPr="00F320F6">
        <w:rPr>
          <w:rFonts w:ascii="Liberation Serif" w:hAnsi="Liberation Serif" w:cs="Liberation Serif"/>
          <w:sz w:val="28"/>
          <w:szCs w:val="28"/>
        </w:rPr>
        <w:t xml:space="preserve"> местоположения границ ЗОУИТ - зоны санитарной охраны I, II, III поясов на водозаборную скважину № 8053, эксплуатируемую для питьевого, хозяйственно-бытового и технического водоснабжения с. Шогринское Артемовского района Свердловской области;</w:t>
      </w:r>
    </w:p>
    <w:p w:rsidR="008406B2" w:rsidRPr="00F320F6" w:rsidRDefault="006E53B6" w:rsidP="008406B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6) ликвидация несанкционированных свалок отходов, не относящихся к ТКО;</w:t>
      </w:r>
    </w:p>
    <w:p w:rsidR="008406B2" w:rsidRPr="00F320F6" w:rsidRDefault="006E53B6" w:rsidP="000124E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7) продолжались работы по разработке проектной документации «Рекультивация земельного участка, нарушенного при размещении свалки промышленных и бытовых отходов, расположенного в поселке Красногвардейском, Артемовского района Свердловской области» - проектировщиком проводится устранение замечаний государственной экологической экспертизы.</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3.15.</w:t>
      </w:r>
      <w:r w:rsidRPr="00F320F6">
        <w:rPr>
          <w:rFonts w:ascii="Liberation Serif" w:hAnsi="Liberation Serif" w:cs="Liberation Serif"/>
          <w:i/>
          <w:sz w:val="28"/>
          <w:szCs w:val="28"/>
        </w:rPr>
        <w:tab/>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87D07" w:rsidRPr="00F320F6" w:rsidRDefault="00487D07"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Исполнение полномочий Управлением образования </w:t>
      </w:r>
      <w:r w:rsidR="007529C1" w:rsidRPr="00F320F6">
        <w:rPr>
          <w:rFonts w:ascii="Liberation Serif" w:hAnsi="Liberation Serif" w:cs="Liberation Serif"/>
          <w:sz w:val="28"/>
          <w:szCs w:val="28"/>
        </w:rPr>
        <w:t xml:space="preserve">Артемовского городского округа </w:t>
      </w:r>
      <w:r w:rsidRPr="00F320F6">
        <w:rPr>
          <w:rFonts w:ascii="Liberation Serif" w:hAnsi="Liberation Serif" w:cs="Liberation Serif"/>
          <w:sz w:val="28"/>
          <w:szCs w:val="28"/>
        </w:rPr>
        <w:t>осуществлялось в соответствии с муниципальной программой «Развитие системы образования Артемовского городского округа на период 20</w:t>
      </w:r>
      <w:r w:rsidR="00FD1988" w:rsidRPr="00F320F6">
        <w:rPr>
          <w:rFonts w:ascii="Liberation Serif" w:hAnsi="Liberation Serif" w:cs="Liberation Serif"/>
          <w:sz w:val="28"/>
          <w:szCs w:val="28"/>
        </w:rPr>
        <w:t>23</w:t>
      </w:r>
      <w:r w:rsidRPr="00F320F6">
        <w:rPr>
          <w:rFonts w:ascii="Liberation Serif" w:hAnsi="Liberation Serif" w:cs="Liberation Serif"/>
          <w:sz w:val="28"/>
          <w:szCs w:val="28"/>
        </w:rPr>
        <w:t>-202</w:t>
      </w:r>
      <w:r w:rsidR="00FD1988" w:rsidRPr="00F320F6">
        <w:rPr>
          <w:rFonts w:ascii="Liberation Serif" w:hAnsi="Liberation Serif" w:cs="Liberation Serif"/>
          <w:sz w:val="28"/>
          <w:szCs w:val="28"/>
        </w:rPr>
        <w:t>7</w:t>
      </w:r>
      <w:r w:rsidRPr="00F320F6">
        <w:rPr>
          <w:rFonts w:ascii="Liberation Serif" w:hAnsi="Liberation Serif" w:cs="Liberation Serif"/>
          <w:sz w:val="28"/>
          <w:szCs w:val="28"/>
        </w:rPr>
        <w:t xml:space="preserve"> годов», национальным проектом «Образование», национальным проектом «Демография», а также в соответствии федеральными, региональными</w:t>
      </w:r>
      <w:r w:rsidR="00464847"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муниципальными, в том числе межведомственными программами и планами. </w:t>
      </w:r>
    </w:p>
    <w:p w:rsidR="00FD1988" w:rsidRPr="00F320F6" w:rsidRDefault="00FD1988" w:rsidP="00FD198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системе общего образования осуществляют свою деятельность:</w:t>
      </w:r>
    </w:p>
    <w:p w:rsidR="00FD1988" w:rsidRPr="00F320F6" w:rsidRDefault="00FD1988" w:rsidP="00FD198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- 18 общеобразовательных организаций, реализующих основные образовательные программы начального общего, основного общего, среднего общего образования, в том числе 3 общеобразовательные организации реализуют программы дошкольного образования; </w:t>
      </w:r>
    </w:p>
    <w:p w:rsidR="00FD1988" w:rsidRPr="00F320F6" w:rsidRDefault="00FD1988" w:rsidP="00FD198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- 22 организации, реализующих образовательные программы дошкольного образования, присмотр и уход</w:t>
      </w:r>
      <w:r w:rsidR="00122245"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w:t>
      </w:r>
    </w:p>
    <w:p w:rsidR="00FD1988" w:rsidRPr="00F320F6" w:rsidRDefault="00FD1988"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образовательных организациях всех уровней образования на начало 2022/2023 учебного года работало 994 педагогических работника, в том числе: в дошкольном образовании – 312 человек, в общем образовании – 617 человек, 65 – в организациях дополнительного образования. Из общего числа педагогических работников - 32% с высшей категорией, 58% - с 1 категорией.</w:t>
      </w:r>
    </w:p>
    <w:p w:rsidR="00B86CF8" w:rsidRPr="00F320F6" w:rsidRDefault="00B86CF8" w:rsidP="00B86CF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Дошкольное образование</w:t>
      </w:r>
    </w:p>
    <w:p w:rsidR="00B86CF8" w:rsidRPr="00F320F6" w:rsidRDefault="00B86CF8" w:rsidP="00B86CF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системе дошкольного образования Артемовского городского округа из 22 муниципальных дошкольных образовательных организаций 10 – городских, 12 – расположены в сельской местности и 5</w:t>
      </w:r>
      <w:r w:rsidR="00355F71">
        <w:rPr>
          <w:rFonts w:ascii="Liberation Serif" w:hAnsi="Liberation Serif" w:cs="Liberation Serif"/>
          <w:sz w:val="28"/>
          <w:szCs w:val="28"/>
        </w:rPr>
        <w:t xml:space="preserve"> </w:t>
      </w:r>
      <w:r w:rsidRPr="00F320F6">
        <w:rPr>
          <w:rFonts w:ascii="Liberation Serif" w:hAnsi="Liberation Serif" w:cs="Liberation Serif"/>
          <w:sz w:val="28"/>
          <w:szCs w:val="28"/>
        </w:rPr>
        <w:t>дошкольных гру</w:t>
      </w:r>
      <w:r w:rsidR="00355F71">
        <w:rPr>
          <w:rFonts w:ascii="Liberation Serif" w:hAnsi="Liberation Serif" w:cs="Liberation Serif"/>
          <w:sz w:val="28"/>
          <w:szCs w:val="28"/>
        </w:rPr>
        <w:t xml:space="preserve">пп в МБОУ СОШ №№ 19, 16 и МАОУ </w:t>
      </w:r>
      <w:r w:rsidRPr="00F320F6">
        <w:rPr>
          <w:rFonts w:ascii="Liberation Serif" w:hAnsi="Liberation Serif" w:cs="Liberation Serif"/>
          <w:sz w:val="28"/>
          <w:szCs w:val="28"/>
        </w:rPr>
        <w:t>СОШ № 56 с углубленным изучением отдельных предметов.</w:t>
      </w:r>
    </w:p>
    <w:p w:rsidR="00FD1988" w:rsidRPr="00F320F6" w:rsidRDefault="00B86CF8" w:rsidP="00B86CF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Численность воспитанников в муниципальных дошкольных образовательных организациях составляет 2 491 человек, из них 2 421 - получают дошкольное образование в 144 группах общеразвивающей направленности, 40 детей - в 3 группах компенсирующей направленности, 30 детей - в 2 группах оздоровительной направленности.</w:t>
      </w:r>
    </w:p>
    <w:p w:rsidR="00FD1988" w:rsidRPr="00F320F6" w:rsidRDefault="00CC22FE"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Повышение уровня доступности дошкольного образования для детей раннего возраста обеспечено работой 34 групп для детей раннего возраста (от 1 года до 3 лет), воспитанниками которых стали 420 малышей.</w:t>
      </w:r>
    </w:p>
    <w:p w:rsidR="00FD1988" w:rsidRPr="00F320F6" w:rsidRDefault="00CE011A"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Доля детей в возрасте от одного года до шести лет, осваивающих дошкольную образовательную программу в муниципальных образовательных организациях, составляет 82,6% в общей численности детей в возрасте от 2 месяцев до шести лет. При этом доступность дошкольного образования для детей в возрасте от одного года до семи лет на территории Артемовского городского округ составл</w:t>
      </w:r>
      <w:r w:rsidR="00355F71">
        <w:rPr>
          <w:rFonts w:ascii="Liberation Serif" w:hAnsi="Liberation Serif" w:cs="Liberation Serif"/>
          <w:sz w:val="28"/>
          <w:szCs w:val="28"/>
        </w:rPr>
        <w:t>яет</w:t>
      </w:r>
      <w:r w:rsidRPr="00F320F6">
        <w:rPr>
          <w:rFonts w:ascii="Liberation Serif" w:hAnsi="Liberation Serif" w:cs="Liberation Serif"/>
          <w:sz w:val="28"/>
          <w:szCs w:val="28"/>
        </w:rPr>
        <w:t xml:space="preserve"> 100%. Ежемесячное комплектование дошкольных образовательных организаций позволяет контролировать предоставление мест детям дошкольного возраста в соответствии с желаемой датой предоставления места.</w:t>
      </w:r>
    </w:p>
    <w:p w:rsidR="00FD1988" w:rsidRPr="00F320F6" w:rsidRDefault="00592F8C"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Все образовательные организации, реализующие программы дошкольного образования, осуществляют образовательную деятельность в соответствии с федеральным государственным образовательным стандартом дошкольного образования.</w:t>
      </w:r>
    </w:p>
    <w:p w:rsidR="00FD1988" w:rsidRPr="00F320F6" w:rsidRDefault="00592F8C"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Для 39 детей с ограниченными возможностями здоровья разработаны адаптированные образовательные программы на основе федеральной адаптированной образовательной программы дошкольного образования.</w:t>
      </w:r>
    </w:p>
    <w:p w:rsidR="00355F71" w:rsidRDefault="00355F71" w:rsidP="001A5F64">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1A5F64" w:rsidRPr="00F320F6">
        <w:rPr>
          <w:rFonts w:ascii="Liberation Serif" w:hAnsi="Liberation Serif" w:cs="Liberation Serif"/>
          <w:sz w:val="28"/>
          <w:szCs w:val="28"/>
        </w:rPr>
        <w:t xml:space="preserve">ачальное общее, основное общее и среднее общее образование </w:t>
      </w:r>
    </w:p>
    <w:p w:rsidR="001A5F64" w:rsidRPr="00F320F6" w:rsidRDefault="00355F71" w:rsidP="001A5F64">
      <w:pPr>
        <w:pStyle w:val="a3"/>
        <w:ind w:firstLine="709"/>
        <w:jc w:val="both"/>
        <w:rPr>
          <w:rFonts w:ascii="Liberation Serif" w:hAnsi="Liberation Serif" w:cs="Liberation Serif"/>
          <w:sz w:val="28"/>
          <w:szCs w:val="28"/>
        </w:rPr>
      </w:pPr>
      <w:r w:rsidRPr="00F35DE3">
        <w:rPr>
          <w:rFonts w:ascii="Liberation Serif" w:hAnsi="Liberation Serif" w:cs="Liberation Serif"/>
          <w:sz w:val="28"/>
          <w:szCs w:val="28"/>
        </w:rPr>
        <w:t>В</w:t>
      </w:r>
      <w:r w:rsidR="00F35DE3" w:rsidRPr="00F35DE3">
        <w:rPr>
          <w:rFonts w:ascii="Liberation Serif" w:hAnsi="Liberation Serif" w:cs="Liberation Serif"/>
          <w:sz w:val="28"/>
          <w:szCs w:val="28"/>
        </w:rPr>
        <w:t xml:space="preserve"> системе начального общего, основного общего и среднего общего образования 18 общеобразовательных организаций, из них: </w:t>
      </w:r>
      <w:r w:rsidR="001A5F64" w:rsidRPr="00F35DE3">
        <w:rPr>
          <w:rFonts w:ascii="Liberation Serif" w:hAnsi="Liberation Serif" w:cs="Liberation Serif"/>
          <w:sz w:val="28"/>
          <w:szCs w:val="28"/>
        </w:rPr>
        <w:t xml:space="preserve">8 </w:t>
      </w:r>
      <w:r w:rsidR="00F35DE3" w:rsidRPr="00F35DE3">
        <w:rPr>
          <w:rFonts w:ascii="Liberation Serif" w:hAnsi="Liberation Serif" w:cs="Liberation Serif"/>
          <w:sz w:val="28"/>
          <w:szCs w:val="28"/>
        </w:rPr>
        <w:t xml:space="preserve">- </w:t>
      </w:r>
      <w:r w:rsidR="001A5F64" w:rsidRPr="00F35DE3">
        <w:rPr>
          <w:rFonts w:ascii="Liberation Serif" w:hAnsi="Liberation Serif" w:cs="Liberation Serif"/>
          <w:sz w:val="28"/>
          <w:szCs w:val="28"/>
        </w:rPr>
        <w:t>городских, 10 – сельских</w:t>
      </w:r>
      <w:r w:rsidR="00F35DE3" w:rsidRPr="00F35DE3">
        <w:rPr>
          <w:rFonts w:ascii="Liberation Serif" w:hAnsi="Liberation Serif" w:cs="Liberation Serif"/>
          <w:sz w:val="28"/>
          <w:szCs w:val="28"/>
        </w:rPr>
        <w:t>.</w:t>
      </w:r>
      <w:r w:rsidR="001A5F64" w:rsidRPr="00F35DE3">
        <w:rPr>
          <w:rFonts w:ascii="Liberation Serif" w:hAnsi="Liberation Serif" w:cs="Liberation Serif"/>
          <w:sz w:val="28"/>
          <w:szCs w:val="28"/>
        </w:rPr>
        <w:t xml:space="preserve"> </w:t>
      </w:r>
      <w:r w:rsidR="00F35DE3" w:rsidRPr="00F35DE3">
        <w:rPr>
          <w:rFonts w:ascii="Liberation Serif" w:hAnsi="Liberation Serif" w:cs="Liberation Serif"/>
          <w:sz w:val="28"/>
          <w:szCs w:val="28"/>
        </w:rPr>
        <w:t>К</w:t>
      </w:r>
      <w:r w:rsidR="001A5F64" w:rsidRPr="00F35DE3">
        <w:rPr>
          <w:rFonts w:ascii="Liberation Serif" w:hAnsi="Liberation Serif" w:cs="Liberation Serif"/>
          <w:sz w:val="28"/>
          <w:szCs w:val="28"/>
        </w:rPr>
        <w:t>ласс</w:t>
      </w:r>
      <w:r w:rsidR="00F35DE3" w:rsidRPr="00F35DE3">
        <w:rPr>
          <w:rFonts w:ascii="Liberation Serif" w:hAnsi="Liberation Serif" w:cs="Liberation Serif"/>
          <w:sz w:val="28"/>
          <w:szCs w:val="28"/>
        </w:rPr>
        <w:t>ы</w:t>
      </w:r>
      <w:r w:rsidR="001A5F64" w:rsidRPr="00F35DE3">
        <w:rPr>
          <w:rFonts w:ascii="Liberation Serif" w:hAnsi="Liberation Serif" w:cs="Liberation Serif"/>
          <w:sz w:val="28"/>
          <w:szCs w:val="28"/>
        </w:rPr>
        <w:t xml:space="preserve"> очно-заочного обучения </w:t>
      </w:r>
      <w:r w:rsidR="00F35DE3">
        <w:rPr>
          <w:rFonts w:ascii="Liberation Serif" w:hAnsi="Liberation Serif" w:cs="Liberation Serif"/>
          <w:sz w:val="28"/>
          <w:szCs w:val="28"/>
        </w:rPr>
        <w:t xml:space="preserve">функционируют </w:t>
      </w:r>
      <w:r w:rsidR="001A5F64" w:rsidRPr="00F35DE3">
        <w:rPr>
          <w:rFonts w:ascii="Liberation Serif" w:hAnsi="Liberation Serif" w:cs="Liberation Serif"/>
          <w:sz w:val="28"/>
          <w:szCs w:val="28"/>
        </w:rPr>
        <w:t>на базе МБОУ СОШ № 6.</w:t>
      </w:r>
      <w:r w:rsidR="001A5F64" w:rsidRPr="00F320F6">
        <w:rPr>
          <w:rFonts w:ascii="Liberation Serif" w:hAnsi="Liberation Serif" w:cs="Liberation Serif"/>
          <w:sz w:val="28"/>
          <w:szCs w:val="28"/>
        </w:rPr>
        <w:t xml:space="preserve"> </w:t>
      </w:r>
    </w:p>
    <w:p w:rsidR="00FD1988" w:rsidRPr="00F320F6" w:rsidRDefault="001A5F64"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Общий охват обучающихся на начало 2023-2024 учебного года – 6 664 человека, из них 43 человека в очно-заочной форме, 41 человек - в форме индивидуального обучения на дому, 51 человек - в форме семейного образования.</w:t>
      </w:r>
    </w:p>
    <w:p w:rsidR="0058434E" w:rsidRPr="00F320F6" w:rsidRDefault="0058434E" w:rsidP="005843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Доля обучающихся, занимающихся во вторую смену, в общей численности обучающихся в муниципальных общеобразовательных организациях в Артемовском городском округе составила 2,8%, что выше планового показателя на 0,3%. Это обусловлено миграци</w:t>
      </w:r>
      <w:r w:rsidR="008F3A5B" w:rsidRPr="00F320F6">
        <w:rPr>
          <w:rFonts w:ascii="Liberation Serif" w:hAnsi="Liberation Serif" w:cs="Liberation Serif"/>
          <w:sz w:val="28"/>
          <w:szCs w:val="28"/>
        </w:rPr>
        <w:t xml:space="preserve">ей населения </w:t>
      </w:r>
      <w:r w:rsidRPr="00F320F6">
        <w:rPr>
          <w:rFonts w:ascii="Liberation Serif" w:hAnsi="Liberation Serif" w:cs="Liberation Serif"/>
          <w:sz w:val="28"/>
          <w:szCs w:val="28"/>
        </w:rPr>
        <w:t>из сельской местности в город</w:t>
      </w:r>
      <w:r w:rsidR="008F3A5B" w:rsidRPr="00F320F6">
        <w:rPr>
          <w:rFonts w:ascii="Liberation Serif" w:hAnsi="Liberation Serif" w:cs="Liberation Serif"/>
          <w:sz w:val="28"/>
          <w:szCs w:val="28"/>
        </w:rPr>
        <w:t xml:space="preserve"> и</w:t>
      </w:r>
      <w:r w:rsidRPr="00F320F6">
        <w:rPr>
          <w:rFonts w:ascii="Liberation Serif" w:hAnsi="Liberation Serif" w:cs="Liberation Serif"/>
          <w:sz w:val="28"/>
          <w:szCs w:val="28"/>
        </w:rPr>
        <w:t xml:space="preserve"> увеличение</w:t>
      </w:r>
      <w:r w:rsidR="008F3A5B" w:rsidRPr="00F320F6">
        <w:rPr>
          <w:rFonts w:ascii="Liberation Serif" w:hAnsi="Liberation Serif" w:cs="Liberation Serif"/>
          <w:sz w:val="28"/>
          <w:szCs w:val="28"/>
        </w:rPr>
        <w:t>м числа детей,</w:t>
      </w:r>
      <w:r w:rsidRPr="00F320F6">
        <w:rPr>
          <w:rFonts w:ascii="Liberation Serif" w:hAnsi="Liberation Serif" w:cs="Liberation Serif"/>
          <w:sz w:val="28"/>
          <w:szCs w:val="28"/>
        </w:rPr>
        <w:t xml:space="preserve"> </w:t>
      </w:r>
      <w:r w:rsidR="008F3A5B" w:rsidRPr="00F320F6">
        <w:rPr>
          <w:rFonts w:ascii="Liberation Serif" w:hAnsi="Liberation Serif" w:cs="Liberation Serif"/>
          <w:sz w:val="28"/>
          <w:szCs w:val="28"/>
        </w:rPr>
        <w:t>проживающих на постоянной основе в</w:t>
      </w:r>
      <w:r w:rsidRPr="00F320F6">
        <w:rPr>
          <w:rFonts w:ascii="Liberation Serif" w:hAnsi="Liberation Serif" w:cs="Liberation Serif"/>
          <w:sz w:val="28"/>
          <w:szCs w:val="28"/>
        </w:rPr>
        <w:t xml:space="preserve"> ГАУ СО «ЦПСиД» п. Булан</w:t>
      </w:r>
      <w:r w:rsidR="008F3A5B" w:rsidRPr="00F320F6">
        <w:rPr>
          <w:rFonts w:ascii="Liberation Serif" w:hAnsi="Liberation Serif" w:cs="Liberation Serif"/>
          <w:sz w:val="28"/>
          <w:szCs w:val="28"/>
        </w:rPr>
        <w:t>аш</w:t>
      </w:r>
      <w:r w:rsidRPr="00F320F6">
        <w:rPr>
          <w:rFonts w:ascii="Liberation Serif" w:hAnsi="Liberation Serif" w:cs="Liberation Serif"/>
          <w:sz w:val="28"/>
          <w:szCs w:val="28"/>
        </w:rPr>
        <w:t>.</w:t>
      </w:r>
    </w:p>
    <w:p w:rsidR="0058434E" w:rsidRPr="00F320F6" w:rsidRDefault="008F3A5B" w:rsidP="005843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две смены</w:t>
      </w:r>
      <w:r w:rsidR="00F35DE3">
        <w:rPr>
          <w:rFonts w:ascii="Liberation Serif" w:hAnsi="Liberation Serif" w:cs="Liberation Serif"/>
          <w:sz w:val="28"/>
          <w:szCs w:val="28"/>
        </w:rPr>
        <w:t xml:space="preserve"> обучается 184 ребенка, в том числе</w:t>
      </w:r>
      <w:r w:rsidR="0058434E" w:rsidRPr="00F320F6">
        <w:rPr>
          <w:rFonts w:ascii="Liberation Serif" w:hAnsi="Liberation Serif" w:cs="Liberation Serif"/>
          <w:sz w:val="28"/>
          <w:szCs w:val="28"/>
        </w:rPr>
        <w:t>:</w:t>
      </w:r>
    </w:p>
    <w:p w:rsidR="0058434E" w:rsidRPr="00F320F6" w:rsidRDefault="0058434E" w:rsidP="005843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МАОУ СОШ № 1 - 101 человек;</w:t>
      </w:r>
    </w:p>
    <w:p w:rsidR="0058434E" w:rsidRPr="00F320F6" w:rsidRDefault="0058434E" w:rsidP="005843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МБОУ СОШ № 2 – 19 человек;</w:t>
      </w:r>
    </w:p>
    <w:p w:rsidR="0058434E" w:rsidRPr="00F320F6" w:rsidRDefault="0058434E" w:rsidP="005843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МБОУ СОШ № 9 - 64 человек</w:t>
      </w:r>
      <w:r w:rsidR="00D96E18">
        <w:rPr>
          <w:rFonts w:ascii="Liberation Serif" w:hAnsi="Liberation Serif" w:cs="Liberation Serif"/>
          <w:sz w:val="28"/>
          <w:szCs w:val="28"/>
        </w:rPr>
        <w:t>а</w:t>
      </w:r>
      <w:r w:rsidRPr="00F320F6">
        <w:rPr>
          <w:rFonts w:ascii="Liberation Serif" w:hAnsi="Liberation Serif" w:cs="Liberation Serif"/>
          <w:sz w:val="28"/>
          <w:szCs w:val="28"/>
        </w:rPr>
        <w:t>.</w:t>
      </w:r>
    </w:p>
    <w:p w:rsidR="0058434E" w:rsidRPr="00F320F6" w:rsidRDefault="0058434E" w:rsidP="005843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С целью </w:t>
      </w:r>
      <w:r w:rsidR="008F3A5B" w:rsidRPr="00F320F6">
        <w:rPr>
          <w:rFonts w:ascii="Liberation Serif" w:hAnsi="Liberation Serif" w:cs="Liberation Serif"/>
          <w:sz w:val="28"/>
          <w:szCs w:val="28"/>
        </w:rPr>
        <w:t xml:space="preserve">сокращения числа обучающихся во </w:t>
      </w:r>
      <w:r w:rsidRPr="00F320F6">
        <w:rPr>
          <w:rFonts w:ascii="Liberation Serif" w:hAnsi="Liberation Serif" w:cs="Liberation Serif"/>
          <w:sz w:val="28"/>
          <w:szCs w:val="28"/>
        </w:rPr>
        <w:t>вторую смену в образова</w:t>
      </w:r>
      <w:r w:rsidR="008F3A5B" w:rsidRPr="00F320F6">
        <w:rPr>
          <w:rFonts w:ascii="Liberation Serif" w:hAnsi="Liberation Serif" w:cs="Liberation Serif"/>
          <w:sz w:val="28"/>
          <w:szCs w:val="28"/>
        </w:rPr>
        <w:t>тельных организациях проводятся</w:t>
      </w:r>
      <w:r w:rsidRPr="00F320F6">
        <w:rPr>
          <w:rFonts w:ascii="Liberation Serif" w:hAnsi="Liberation Serif" w:cs="Liberation Serif"/>
          <w:sz w:val="28"/>
          <w:szCs w:val="28"/>
        </w:rPr>
        <w:t xml:space="preserve">: </w:t>
      </w:r>
    </w:p>
    <w:p w:rsidR="0058434E" w:rsidRPr="00F320F6" w:rsidRDefault="0058434E" w:rsidP="005843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оптимизация загруженности образовательных организаций (эффективное использование имеющихся помещений, проведение организационных мероприятий образовательного процесса);</w:t>
      </w:r>
    </w:p>
    <w:p w:rsidR="00FD1988" w:rsidRPr="00F320F6" w:rsidRDefault="0058434E" w:rsidP="005843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перераспределение закрепленных территорий за общеобразовательными организациями.</w:t>
      </w:r>
    </w:p>
    <w:p w:rsidR="008F3A5B" w:rsidRPr="00F320F6" w:rsidRDefault="008F3A5B" w:rsidP="008F3A5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Для организации и проведения государственной итоговой аттестации создан и функционирует комплекс информационных систем, объединенных в федеральную информационную систему</w:t>
      </w:r>
      <w:r w:rsidR="00881893">
        <w:rPr>
          <w:rFonts w:ascii="Liberation Serif" w:hAnsi="Liberation Serif" w:cs="Liberation Serif"/>
          <w:sz w:val="28"/>
          <w:szCs w:val="28"/>
        </w:rPr>
        <w:t>,</w:t>
      </w:r>
      <w:r w:rsidRPr="00F320F6">
        <w:rPr>
          <w:rFonts w:ascii="Liberation Serif" w:hAnsi="Liberation Serif" w:cs="Liberation Serif"/>
          <w:sz w:val="28"/>
          <w:szCs w:val="28"/>
        </w:rPr>
        <w:t xml:space="preserve"> которая обеспечивает сбор, обработку, хранение и предоставление информации об участниках государственной итоговой аттестации и о ее результатах. </w:t>
      </w:r>
    </w:p>
    <w:p w:rsidR="0058434E" w:rsidRPr="00F320F6" w:rsidRDefault="008F3A5B" w:rsidP="008F3A5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Государственную итоговую аттестацию по образовательным программам среднего общего образования в форме единого государственного экзамена (далее – ЕГЭ) в основной период 2023 года проходили 155 выпускников муниципальных общеобразовательных организаций Артемовского городского округа, из них 25% выпускников показали высокие результаты, набрав более 80 баллов по одному или нескольким (2 – 3) сдаваемым предметам, 14 участников набрали более 90 баллов. </w:t>
      </w:r>
    </w:p>
    <w:p w:rsidR="0058434E" w:rsidRPr="00F320F6" w:rsidRDefault="008F3A5B" w:rsidP="0058434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16 выпускников муниципальных общеобразовательных организаций получили аттестаты с отличием и медали «За особые успехи в учении», подтвердив данное право результатами ЕГЭ.</w:t>
      </w:r>
    </w:p>
    <w:p w:rsidR="008F3A5B" w:rsidRPr="00F320F6" w:rsidRDefault="008F3A5B" w:rsidP="008F3A5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Охват выпускников муниципальных образовательных организаций Основн</w:t>
      </w:r>
      <w:r w:rsidR="00C3360D" w:rsidRPr="00F320F6">
        <w:rPr>
          <w:rFonts w:ascii="Liberation Serif" w:hAnsi="Liberation Serif" w:cs="Liberation Serif"/>
          <w:sz w:val="28"/>
          <w:szCs w:val="28"/>
        </w:rPr>
        <w:t>ым</w:t>
      </w:r>
      <w:r w:rsidRPr="00F320F6">
        <w:rPr>
          <w:rFonts w:ascii="Liberation Serif" w:hAnsi="Liberation Serif" w:cs="Liberation Serif"/>
          <w:sz w:val="28"/>
          <w:szCs w:val="28"/>
        </w:rPr>
        <w:t xml:space="preserve"> государственн</w:t>
      </w:r>
      <w:r w:rsidR="00C3360D" w:rsidRPr="00F320F6">
        <w:rPr>
          <w:rFonts w:ascii="Liberation Serif" w:hAnsi="Liberation Serif" w:cs="Liberation Serif"/>
          <w:sz w:val="28"/>
          <w:szCs w:val="28"/>
        </w:rPr>
        <w:t>ым</w:t>
      </w:r>
      <w:r w:rsidRPr="00F320F6">
        <w:rPr>
          <w:rFonts w:ascii="Liberation Serif" w:hAnsi="Liberation Serif" w:cs="Liberation Serif"/>
          <w:sz w:val="28"/>
          <w:szCs w:val="28"/>
        </w:rPr>
        <w:t xml:space="preserve"> экзамен</w:t>
      </w:r>
      <w:r w:rsidR="00C3360D" w:rsidRPr="00F320F6">
        <w:rPr>
          <w:rFonts w:ascii="Liberation Serif" w:hAnsi="Liberation Serif" w:cs="Liberation Serif"/>
          <w:sz w:val="28"/>
          <w:szCs w:val="28"/>
        </w:rPr>
        <w:t>ом</w:t>
      </w:r>
      <w:r w:rsidRPr="00F320F6">
        <w:rPr>
          <w:rFonts w:ascii="Liberation Serif" w:hAnsi="Liberation Serif" w:cs="Liberation Serif"/>
          <w:sz w:val="28"/>
          <w:szCs w:val="28"/>
        </w:rPr>
        <w:t xml:space="preserve"> в 2023 году в целом по округу составил 92,03% – 601 человек, </w:t>
      </w:r>
      <w:r w:rsidR="00C3360D" w:rsidRPr="00F320F6">
        <w:rPr>
          <w:rFonts w:ascii="Liberation Serif" w:hAnsi="Liberation Serif" w:cs="Liberation Serif"/>
          <w:sz w:val="28"/>
          <w:szCs w:val="28"/>
        </w:rPr>
        <w:t>Государственным выпускным экзаменом</w:t>
      </w:r>
      <w:r w:rsidRPr="00F320F6">
        <w:rPr>
          <w:rFonts w:ascii="Liberation Serif" w:hAnsi="Liberation Serif" w:cs="Liberation Serif"/>
          <w:sz w:val="28"/>
          <w:szCs w:val="28"/>
        </w:rPr>
        <w:t xml:space="preserve"> – 7,8% (51 человек).</w:t>
      </w:r>
    </w:p>
    <w:p w:rsidR="008F3A5B" w:rsidRPr="00F320F6" w:rsidRDefault="008F3A5B" w:rsidP="008F3A5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28 человек с ограниченными возможностями здоровья (различными формами умственной отсталости) завершили свое обучение по адаптированным основным общеобразовательным программам и получили свидетельства об обучении государственного образца. </w:t>
      </w:r>
    </w:p>
    <w:p w:rsidR="0058434E" w:rsidRPr="00F320F6" w:rsidRDefault="008F3A5B" w:rsidP="008F3A5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Окончивших школу с отличием и получивших аттестат об основном общем образовании особого образца – 14 человек.</w:t>
      </w:r>
    </w:p>
    <w:p w:rsidR="007C60CD" w:rsidRPr="00F320F6" w:rsidRDefault="007C60CD" w:rsidP="007C60C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Психолого-педагогическое сопровождение участников образовательного процесса, испытывающих трудности в освоении основных общеобразовательных программ, осуществляется Центром психоло</w:t>
      </w:r>
      <w:r w:rsidR="00D43518" w:rsidRPr="00F320F6">
        <w:rPr>
          <w:rFonts w:ascii="Liberation Serif" w:hAnsi="Liberation Serif" w:cs="Liberation Serif"/>
          <w:sz w:val="28"/>
          <w:szCs w:val="28"/>
        </w:rPr>
        <w:t xml:space="preserve">го-педагогической помощи детям </w:t>
      </w:r>
      <w:r w:rsidRPr="00F320F6">
        <w:rPr>
          <w:rFonts w:ascii="Liberation Serif" w:hAnsi="Liberation Serif" w:cs="Liberation Serif"/>
          <w:sz w:val="28"/>
          <w:szCs w:val="28"/>
        </w:rPr>
        <w:t>на базе МБОУ СОШ № 18.</w:t>
      </w:r>
    </w:p>
    <w:p w:rsidR="007C60CD" w:rsidRPr="00F320F6" w:rsidRDefault="007C60CD" w:rsidP="007C60C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Артемовский городской округ участвует в государственной программе Российской Федерации «Доступная среда»</w:t>
      </w:r>
      <w:r w:rsidR="00881893">
        <w:rPr>
          <w:rFonts w:ascii="Liberation Serif" w:hAnsi="Liberation Serif" w:cs="Liberation Serif"/>
          <w:sz w:val="28"/>
          <w:szCs w:val="28"/>
        </w:rPr>
        <w:t>,</w:t>
      </w:r>
      <w:r w:rsidR="00D43518" w:rsidRPr="00F320F6">
        <w:rPr>
          <w:rFonts w:ascii="Liberation Serif" w:hAnsi="Liberation Serif" w:cs="Liberation Serif"/>
          <w:sz w:val="28"/>
          <w:szCs w:val="28"/>
        </w:rPr>
        <w:t xml:space="preserve"> в рамках которой </w:t>
      </w:r>
      <w:r w:rsidRPr="00F320F6">
        <w:rPr>
          <w:rFonts w:ascii="Liberation Serif" w:hAnsi="Liberation Serif" w:cs="Liberation Serif"/>
          <w:sz w:val="28"/>
          <w:szCs w:val="28"/>
        </w:rPr>
        <w:t xml:space="preserve">в школах и дошкольных образовательных организациях обеспечивается архитектурная доступность организаций и оснащение специальным оборудованием </w:t>
      </w:r>
      <w:r w:rsidR="00D43518" w:rsidRPr="00F320F6">
        <w:rPr>
          <w:rFonts w:ascii="Liberation Serif" w:hAnsi="Liberation Serif" w:cs="Liberation Serif"/>
          <w:sz w:val="28"/>
          <w:szCs w:val="28"/>
        </w:rPr>
        <w:t>в восьми школах, одном детском саду и в</w:t>
      </w:r>
      <w:r w:rsidRPr="00F320F6">
        <w:rPr>
          <w:rFonts w:ascii="Liberation Serif" w:hAnsi="Liberation Serif" w:cs="Liberation Serif"/>
          <w:sz w:val="28"/>
          <w:szCs w:val="28"/>
        </w:rPr>
        <w:t xml:space="preserve"> МАОУ ДО «ЦОиПО».</w:t>
      </w:r>
    </w:p>
    <w:p w:rsidR="00FD1988" w:rsidRPr="00F320F6" w:rsidRDefault="00122245"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Дополнительное образование</w:t>
      </w:r>
    </w:p>
    <w:p w:rsidR="00122245" w:rsidRPr="00F320F6" w:rsidRDefault="00122245"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Программы дополнительного образования реализуют 24 организации (4 – дополнительного образования, 2- дошкольного образования, 18 - общеобразовательных).</w:t>
      </w:r>
    </w:p>
    <w:p w:rsidR="00122245" w:rsidRPr="00F320F6" w:rsidRDefault="00122245" w:rsidP="0012224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организациях дополнительного образования открыто 156 программ, сформировано 293 группы обучающихся, зачислено 3 080 обучающихся.</w:t>
      </w:r>
    </w:p>
    <w:p w:rsidR="00122245" w:rsidRPr="00F320F6" w:rsidRDefault="00122245" w:rsidP="0012224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Охват программами дополнительного образования составляет 7 661 человек, из них:</w:t>
      </w:r>
    </w:p>
    <w:p w:rsidR="00122245" w:rsidRPr="00F320F6" w:rsidRDefault="00122245" w:rsidP="0012224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- 3 080 человек - в 4-х организациях дополнительного образования; </w:t>
      </w:r>
    </w:p>
    <w:p w:rsidR="00122245" w:rsidRPr="00F320F6" w:rsidRDefault="00122245" w:rsidP="0012224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- 82 человека - в двух организациях дошкольного образования; </w:t>
      </w:r>
    </w:p>
    <w:p w:rsidR="00FD1988" w:rsidRPr="00F320F6" w:rsidRDefault="00122245" w:rsidP="0012224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- 4 499 человек - в 18 общеобразовательных организациях.</w:t>
      </w:r>
    </w:p>
    <w:p w:rsidR="00FD1988" w:rsidRPr="00F320F6" w:rsidRDefault="004038BD"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Организация отдыха и оздоровления обучающихся </w:t>
      </w:r>
      <w:r w:rsidR="00260B8B" w:rsidRPr="00F320F6">
        <w:rPr>
          <w:rFonts w:ascii="Liberation Serif" w:hAnsi="Liberation Serif" w:cs="Liberation Serif"/>
          <w:sz w:val="28"/>
          <w:szCs w:val="28"/>
        </w:rPr>
        <w:t xml:space="preserve">образовательных организаций </w:t>
      </w:r>
      <w:r w:rsidRPr="00F320F6">
        <w:rPr>
          <w:rFonts w:ascii="Liberation Serif" w:hAnsi="Liberation Serif" w:cs="Liberation Serif"/>
          <w:sz w:val="28"/>
          <w:szCs w:val="28"/>
        </w:rPr>
        <w:t>осуществля</w:t>
      </w:r>
      <w:r w:rsidR="009206AB">
        <w:rPr>
          <w:rFonts w:ascii="Liberation Serif" w:hAnsi="Liberation Serif" w:cs="Liberation Serif"/>
          <w:sz w:val="28"/>
          <w:szCs w:val="28"/>
        </w:rPr>
        <w:t>лась</w:t>
      </w:r>
      <w:r w:rsidRPr="00F320F6">
        <w:rPr>
          <w:rFonts w:ascii="Liberation Serif" w:hAnsi="Liberation Serif" w:cs="Liberation Serif"/>
          <w:sz w:val="28"/>
          <w:szCs w:val="28"/>
        </w:rPr>
        <w:t xml:space="preserve"> в соответствии с постановлением Администрации Артемовского городского округа от №</w:t>
      </w:r>
      <w:r w:rsidR="00260B8B"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119-ПА от 31.01.2023 «О мерах по обеспечению отдыха, оздоровления и занятости детей и подростков в 2023 году в Артемовском городском округе». </w:t>
      </w:r>
    </w:p>
    <w:p w:rsidR="00260B8B" w:rsidRPr="00F320F6" w:rsidRDefault="00260B8B" w:rsidP="00260B8B">
      <w:pPr>
        <w:pStyle w:val="a3"/>
        <w:ind w:firstLine="709"/>
        <w:jc w:val="both"/>
        <w:rPr>
          <w:rFonts w:ascii="Liberation Serif" w:hAnsi="Liberation Serif" w:cs="Times New Roman"/>
          <w:sz w:val="28"/>
          <w:szCs w:val="28"/>
        </w:rPr>
      </w:pPr>
      <w:r w:rsidRPr="00F320F6">
        <w:rPr>
          <w:rFonts w:ascii="Liberation Serif" w:hAnsi="Liberation Serif" w:cs="Times New Roman"/>
          <w:sz w:val="28"/>
          <w:szCs w:val="28"/>
        </w:rPr>
        <w:t>В каникулярное время различными видами отдыха и оздоровления было обеспечено 5 726 детей или 85,9% обучающихся муниципальных образовательных организаций.</w:t>
      </w:r>
    </w:p>
    <w:tbl>
      <w:tblPr>
        <w:tblStyle w:val="aa"/>
        <w:tblW w:w="9356" w:type="dxa"/>
        <w:tblInd w:w="108" w:type="dxa"/>
        <w:tblLayout w:type="fixed"/>
        <w:tblLook w:val="04A0" w:firstRow="1" w:lastRow="0" w:firstColumn="1" w:lastColumn="0" w:noHBand="0" w:noVBand="1"/>
      </w:tblPr>
      <w:tblGrid>
        <w:gridCol w:w="3828"/>
        <w:gridCol w:w="1701"/>
        <w:gridCol w:w="1701"/>
        <w:gridCol w:w="2126"/>
      </w:tblGrid>
      <w:tr w:rsidR="00260B8B" w:rsidRPr="00F320F6" w:rsidTr="00CF6FCC">
        <w:tc>
          <w:tcPr>
            <w:tcW w:w="3828" w:type="dxa"/>
          </w:tcPr>
          <w:p w:rsidR="00260B8B" w:rsidRPr="00F320F6" w:rsidRDefault="00260B8B" w:rsidP="00CF6FCC">
            <w:pPr>
              <w:rPr>
                <w:rFonts w:ascii="Liberation Serif" w:hAnsi="Liberation Serif" w:cs="Liberation Serif"/>
                <w:b/>
                <w:sz w:val="28"/>
                <w:szCs w:val="28"/>
              </w:rPr>
            </w:pPr>
            <w:r w:rsidRPr="00F320F6">
              <w:rPr>
                <w:rFonts w:ascii="Liberation Serif" w:hAnsi="Liberation Serif" w:cs="Liberation Serif"/>
                <w:b/>
                <w:sz w:val="28"/>
                <w:szCs w:val="28"/>
              </w:rPr>
              <w:t>Вид оздоровления</w:t>
            </w:r>
          </w:p>
        </w:tc>
        <w:tc>
          <w:tcPr>
            <w:tcW w:w="1701" w:type="dxa"/>
          </w:tcPr>
          <w:p w:rsidR="00260B8B" w:rsidRPr="00F320F6" w:rsidRDefault="00260B8B" w:rsidP="00CF6FCC">
            <w:pPr>
              <w:rPr>
                <w:rFonts w:ascii="Liberation Serif" w:hAnsi="Liberation Serif" w:cs="Liberation Serif"/>
                <w:b/>
                <w:sz w:val="28"/>
                <w:szCs w:val="28"/>
              </w:rPr>
            </w:pPr>
            <w:r w:rsidRPr="00F320F6">
              <w:rPr>
                <w:rFonts w:ascii="Liberation Serif" w:hAnsi="Liberation Serif" w:cs="Liberation Serif"/>
                <w:b/>
                <w:sz w:val="28"/>
                <w:szCs w:val="28"/>
              </w:rPr>
              <w:t>целевые</w:t>
            </w:r>
          </w:p>
        </w:tc>
        <w:tc>
          <w:tcPr>
            <w:tcW w:w="1701" w:type="dxa"/>
          </w:tcPr>
          <w:p w:rsidR="00260B8B" w:rsidRPr="00F320F6" w:rsidRDefault="00260B8B" w:rsidP="00CF6FCC">
            <w:pPr>
              <w:rPr>
                <w:rFonts w:ascii="Liberation Serif" w:hAnsi="Liberation Serif" w:cs="Liberation Serif"/>
                <w:b/>
                <w:sz w:val="28"/>
                <w:szCs w:val="28"/>
              </w:rPr>
            </w:pPr>
            <w:r w:rsidRPr="00F320F6">
              <w:rPr>
                <w:rFonts w:ascii="Liberation Serif" w:hAnsi="Liberation Serif" w:cs="Liberation Serif"/>
                <w:b/>
                <w:sz w:val="28"/>
                <w:szCs w:val="28"/>
              </w:rPr>
              <w:t>обеспечено</w:t>
            </w:r>
          </w:p>
        </w:tc>
        <w:tc>
          <w:tcPr>
            <w:tcW w:w="2126" w:type="dxa"/>
          </w:tcPr>
          <w:p w:rsidR="00260B8B" w:rsidRPr="00F320F6" w:rsidRDefault="00260B8B" w:rsidP="00CF6FCC">
            <w:pPr>
              <w:rPr>
                <w:rFonts w:ascii="Liberation Serif" w:hAnsi="Liberation Serif" w:cs="Liberation Serif"/>
                <w:b/>
                <w:sz w:val="28"/>
                <w:szCs w:val="28"/>
              </w:rPr>
            </w:pPr>
            <w:r w:rsidRPr="00F320F6">
              <w:rPr>
                <w:rFonts w:ascii="Liberation Serif" w:hAnsi="Liberation Serif" w:cs="Liberation Serif"/>
                <w:b/>
                <w:sz w:val="28"/>
                <w:szCs w:val="28"/>
              </w:rPr>
              <w:t>исполнение</w:t>
            </w:r>
          </w:p>
        </w:tc>
      </w:tr>
      <w:tr w:rsidR="00260B8B" w:rsidRPr="00F320F6" w:rsidTr="00CF6FCC">
        <w:tc>
          <w:tcPr>
            <w:tcW w:w="3828"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Санаторно-курортные</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450</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450</w:t>
            </w:r>
          </w:p>
        </w:tc>
        <w:tc>
          <w:tcPr>
            <w:tcW w:w="2126"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100%</w:t>
            </w:r>
          </w:p>
        </w:tc>
      </w:tr>
      <w:tr w:rsidR="00260B8B" w:rsidRPr="00F320F6" w:rsidTr="00CF6FCC">
        <w:tc>
          <w:tcPr>
            <w:tcW w:w="3828"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Загородное оздоровление</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550</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550</w:t>
            </w:r>
          </w:p>
        </w:tc>
        <w:tc>
          <w:tcPr>
            <w:tcW w:w="2126"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100%</w:t>
            </w:r>
          </w:p>
        </w:tc>
      </w:tr>
      <w:tr w:rsidR="00260B8B" w:rsidRPr="00F320F6" w:rsidTr="00CF6FCC">
        <w:tc>
          <w:tcPr>
            <w:tcW w:w="3828"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Лагеря дневного пребывания</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1800</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1813</w:t>
            </w:r>
          </w:p>
        </w:tc>
        <w:tc>
          <w:tcPr>
            <w:tcW w:w="2126"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100,7%</w:t>
            </w:r>
          </w:p>
        </w:tc>
      </w:tr>
      <w:tr w:rsidR="00260B8B" w:rsidRPr="00F320F6" w:rsidTr="00CF6FCC">
        <w:tc>
          <w:tcPr>
            <w:tcW w:w="3828"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Иные формы</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2913</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2913</w:t>
            </w:r>
          </w:p>
        </w:tc>
        <w:tc>
          <w:tcPr>
            <w:tcW w:w="2126"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100%</w:t>
            </w:r>
          </w:p>
        </w:tc>
      </w:tr>
      <w:tr w:rsidR="00260B8B" w:rsidRPr="00F320F6" w:rsidTr="00CF6FCC">
        <w:tc>
          <w:tcPr>
            <w:tcW w:w="3828"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итого</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5713</w:t>
            </w:r>
          </w:p>
        </w:tc>
        <w:tc>
          <w:tcPr>
            <w:tcW w:w="1701"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5726</w:t>
            </w:r>
          </w:p>
        </w:tc>
        <w:tc>
          <w:tcPr>
            <w:tcW w:w="2126" w:type="dxa"/>
          </w:tcPr>
          <w:p w:rsidR="00260B8B" w:rsidRPr="00F320F6" w:rsidRDefault="00260B8B" w:rsidP="00CF6FCC">
            <w:pPr>
              <w:rPr>
                <w:rFonts w:ascii="Liberation Serif" w:hAnsi="Liberation Serif" w:cs="Liberation Serif"/>
                <w:sz w:val="28"/>
                <w:szCs w:val="28"/>
              </w:rPr>
            </w:pPr>
            <w:r w:rsidRPr="00F320F6">
              <w:rPr>
                <w:rFonts w:ascii="Liberation Serif" w:hAnsi="Liberation Serif" w:cs="Liberation Serif"/>
                <w:sz w:val="28"/>
                <w:szCs w:val="28"/>
              </w:rPr>
              <w:t>100,2%</w:t>
            </w:r>
          </w:p>
        </w:tc>
      </w:tr>
    </w:tbl>
    <w:p w:rsidR="004038BD" w:rsidRPr="00F320F6" w:rsidRDefault="004038BD" w:rsidP="00487D07">
      <w:pPr>
        <w:pStyle w:val="a3"/>
        <w:ind w:firstLine="709"/>
        <w:jc w:val="both"/>
        <w:rPr>
          <w:rFonts w:ascii="Liberation Serif" w:hAnsi="Liberation Serif" w:cs="Liberation Serif"/>
          <w:sz w:val="28"/>
          <w:szCs w:val="28"/>
        </w:rPr>
      </w:pPr>
    </w:p>
    <w:p w:rsidR="004038BD" w:rsidRPr="00F320F6" w:rsidRDefault="001B29A4" w:rsidP="00487D0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рамках мероприятий по обеспечению безопасности жизни и здоровья детей проведена комиссионная приёмка муниципальных образовательных организаций на предмет соблюдения антитеррористической, противопожарной и санитарной безопасности. По состоянию на начало учебного года в 100</w:t>
      </w:r>
      <w:r w:rsidR="002C37B4" w:rsidRPr="00F320F6">
        <w:rPr>
          <w:rFonts w:ascii="Liberation Serif" w:hAnsi="Liberation Serif" w:cs="Liberation Serif"/>
          <w:sz w:val="28"/>
          <w:szCs w:val="28"/>
        </w:rPr>
        <w:t>% организаций</w:t>
      </w:r>
      <w:r w:rsidRPr="00F320F6">
        <w:rPr>
          <w:rFonts w:ascii="Liberation Serif" w:hAnsi="Liberation Serif" w:cs="Liberation Serif"/>
          <w:sz w:val="28"/>
          <w:szCs w:val="28"/>
        </w:rPr>
        <w:t xml:space="preserve"> обеспечены требования безопасности. В августе проведена тренировка антитеррористической защищённости с участием МЧС, Росгвардии, МВД.</w:t>
      </w:r>
    </w:p>
    <w:p w:rsidR="002C37B4" w:rsidRPr="00F320F6" w:rsidRDefault="002C37B4" w:rsidP="002C37B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течении года проведено 45 тренировок по эвакуации из зданий по сигналу об угрозе со</w:t>
      </w:r>
      <w:r w:rsidR="009206AB">
        <w:rPr>
          <w:rFonts w:ascii="Liberation Serif" w:hAnsi="Liberation Serif" w:cs="Liberation Serif"/>
          <w:sz w:val="28"/>
          <w:szCs w:val="28"/>
        </w:rPr>
        <w:t>вершения террористического акта.</w:t>
      </w:r>
    </w:p>
    <w:p w:rsidR="002C37B4" w:rsidRPr="00F320F6" w:rsidRDefault="002C37B4" w:rsidP="002C37B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ежедневном режиме проводятся комиссионные обследования образовательных организаций</w:t>
      </w:r>
      <w:r w:rsidR="009206AB">
        <w:rPr>
          <w:rFonts w:ascii="Liberation Serif" w:hAnsi="Liberation Serif" w:cs="Liberation Serif"/>
          <w:sz w:val="28"/>
          <w:szCs w:val="28"/>
        </w:rPr>
        <w:t>,</w:t>
      </w:r>
      <w:r w:rsidRPr="00F320F6">
        <w:rPr>
          <w:rFonts w:ascii="Liberation Serif" w:hAnsi="Liberation Serif" w:cs="Liberation Serif"/>
          <w:sz w:val="28"/>
          <w:szCs w:val="28"/>
        </w:rPr>
        <w:t xml:space="preserve"> проверка работ</w:t>
      </w:r>
      <w:r w:rsidR="009206AB">
        <w:rPr>
          <w:rFonts w:ascii="Liberation Serif" w:hAnsi="Liberation Serif" w:cs="Liberation Serif"/>
          <w:sz w:val="28"/>
          <w:szCs w:val="28"/>
        </w:rPr>
        <w:t>ы</w:t>
      </w:r>
      <w:r w:rsidRPr="00F320F6">
        <w:rPr>
          <w:rFonts w:ascii="Liberation Serif" w:hAnsi="Liberation Serif" w:cs="Liberation Serif"/>
          <w:sz w:val="28"/>
          <w:szCs w:val="28"/>
        </w:rPr>
        <w:t xml:space="preserve"> тревожной кнопки. </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3.16.</w:t>
      </w:r>
      <w:r w:rsidRPr="00F320F6">
        <w:rPr>
          <w:rFonts w:ascii="Liberation Serif" w:hAnsi="Liberation Serif" w:cs="Liberation Serif"/>
          <w:i/>
          <w:sz w:val="28"/>
          <w:szCs w:val="28"/>
        </w:rPr>
        <w:tab/>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053D9" w:rsidRDefault="008C6B70" w:rsidP="004303F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Артемовского городского округа полномочия органов государственной власти в сфере</w:t>
      </w:r>
      <w:r w:rsidR="007529C1" w:rsidRPr="00F320F6">
        <w:rPr>
          <w:rFonts w:ascii="Liberation Serif" w:hAnsi="Liberation Serif" w:cs="Liberation Serif"/>
          <w:sz w:val="28"/>
          <w:szCs w:val="28"/>
        </w:rPr>
        <w:t xml:space="preserve"> здравоохранения осуществляет ГА</w:t>
      </w:r>
      <w:r w:rsidRPr="00F320F6">
        <w:rPr>
          <w:rFonts w:ascii="Liberation Serif" w:hAnsi="Liberation Serif" w:cs="Liberation Serif"/>
          <w:sz w:val="28"/>
          <w:szCs w:val="28"/>
        </w:rPr>
        <w:t xml:space="preserve">УЗ СО «Артемовская ЦРБ». </w:t>
      </w:r>
    </w:p>
    <w:p w:rsidR="008C6B70" w:rsidRPr="00F320F6" w:rsidRDefault="004303F8" w:rsidP="004303F8">
      <w:pPr>
        <w:pStyle w:val="a3"/>
        <w:ind w:firstLine="709"/>
        <w:jc w:val="both"/>
        <w:rPr>
          <w:rFonts w:ascii="Liberation Serif" w:hAnsi="Liberation Serif" w:cs="Liberation Serif"/>
          <w:sz w:val="28"/>
          <w:szCs w:val="28"/>
        </w:rPr>
      </w:pPr>
      <w:r w:rsidRPr="004303F8">
        <w:rPr>
          <w:rFonts w:ascii="Liberation Serif" w:hAnsi="Liberation Serif" w:cs="Liberation Serif"/>
          <w:sz w:val="28"/>
          <w:szCs w:val="28"/>
        </w:rPr>
        <w:t xml:space="preserve">Кроме того, медицинские услуги </w:t>
      </w:r>
      <w:r w:rsidR="008053D9">
        <w:rPr>
          <w:rFonts w:ascii="Liberation Serif" w:hAnsi="Liberation Serif" w:cs="Liberation Serif"/>
          <w:sz w:val="28"/>
          <w:szCs w:val="28"/>
        </w:rPr>
        <w:t>(</w:t>
      </w:r>
      <w:r w:rsidR="008053D9" w:rsidRPr="004303F8">
        <w:rPr>
          <w:rFonts w:ascii="Liberation Serif" w:hAnsi="Liberation Serif" w:cs="Liberation Serif"/>
          <w:sz w:val="28"/>
          <w:szCs w:val="28"/>
        </w:rPr>
        <w:t>кроме медпомощи на дому, экстренной, неотложной)</w:t>
      </w:r>
      <w:r w:rsidR="008053D9">
        <w:rPr>
          <w:rFonts w:ascii="Liberation Serif" w:hAnsi="Liberation Serif" w:cs="Liberation Serif"/>
          <w:sz w:val="28"/>
          <w:szCs w:val="28"/>
        </w:rPr>
        <w:t xml:space="preserve"> </w:t>
      </w:r>
      <w:r w:rsidR="008053D9" w:rsidRPr="004303F8">
        <w:rPr>
          <w:rFonts w:ascii="Liberation Serif" w:hAnsi="Liberation Serif" w:cs="Liberation Serif"/>
          <w:sz w:val="28"/>
          <w:szCs w:val="28"/>
        </w:rPr>
        <w:t>оказыв</w:t>
      </w:r>
      <w:r w:rsidR="008053D9">
        <w:rPr>
          <w:rFonts w:ascii="Liberation Serif" w:hAnsi="Liberation Serif" w:cs="Liberation Serif"/>
          <w:sz w:val="28"/>
          <w:szCs w:val="28"/>
        </w:rPr>
        <w:t>ает</w:t>
      </w:r>
      <w:r w:rsidRPr="004303F8">
        <w:rPr>
          <w:rFonts w:ascii="Liberation Serif" w:hAnsi="Liberation Serif" w:cs="Liberation Serif"/>
          <w:sz w:val="28"/>
          <w:szCs w:val="28"/>
        </w:rPr>
        <w:t xml:space="preserve"> поликлиника № 5 ЧУЗ «КБ «РЖД-Медицина» г. Екатеринбурга» (на ст. Егоршино)</w:t>
      </w:r>
      <w:r w:rsidR="008053D9">
        <w:rPr>
          <w:rFonts w:ascii="Liberation Serif" w:hAnsi="Liberation Serif" w:cs="Liberation Serif"/>
          <w:sz w:val="28"/>
          <w:szCs w:val="28"/>
        </w:rPr>
        <w:t>.</w:t>
      </w:r>
      <w:r w:rsidRPr="004303F8">
        <w:rPr>
          <w:rFonts w:ascii="Liberation Serif" w:hAnsi="Liberation Serif" w:cs="Liberation Serif"/>
          <w:sz w:val="28"/>
          <w:szCs w:val="28"/>
        </w:rPr>
        <w:t xml:space="preserve"> </w:t>
      </w:r>
    </w:p>
    <w:p w:rsidR="008C6B70" w:rsidRPr="00F320F6" w:rsidRDefault="008C6B70" w:rsidP="008C6B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целях создания условий для оказания бесплатной медицинской помощи населению на территории </w:t>
      </w:r>
      <w:r w:rsidR="007529C1" w:rsidRPr="00F320F6">
        <w:rPr>
          <w:rFonts w:ascii="Liberation Serif" w:hAnsi="Liberation Serif" w:cs="Liberation Serif"/>
          <w:sz w:val="28"/>
          <w:szCs w:val="28"/>
        </w:rPr>
        <w:t xml:space="preserve">Артемовского </w:t>
      </w:r>
      <w:r w:rsidRPr="00F320F6">
        <w:rPr>
          <w:rFonts w:ascii="Liberation Serif" w:hAnsi="Liberation Serif" w:cs="Liberation Serif"/>
          <w:sz w:val="28"/>
          <w:szCs w:val="28"/>
        </w:rPr>
        <w:t xml:space="preserve">городского округа Администрацией обеспечена для населения: </w:t>
      </w:r>
    </w:p>
    <w:p w:rsidR="008C6B70" w:rsidRPr="00F320F6" w:rsidRDefault="008C6B70" w:rsidP="008C6B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доступность медицинских организаций и их структурных подразделений, оказывающих медицинскую помощь, в соответствии с состоянием автомобильных дорог местного значения</w:t>
      </w:r>
      <w:r w:rsidR="00B1081D" w:rsidRPr="00F320F6">
        <w:rPr>
          <w:rFonts w:ascii="Liberation Serif" w:hAnsi="Liberation Serif" w:cs="Liberation Serif"/>
          <w:sz w:val="28"/>
          <w:szCs w:val="28"/>
        </w:rPr>
        <w:t xml:space="preserve"> Артемовского городского округа</w:t>
      </w:r>
      <w:r w:rsidRPr="00F320F6">
        <w:rPr>
          <w:rFonts w:ascii="Liberation Serif" w:hAnsi="Liberation Serif" w:cs="Liberation Serif"/>
          <w:sz w:val="28"/>
          <w:szCs w:val="28"/>
        </w:rPr>
        <w:t>;</w:t>
      </w:r>
    </w:p>
    <w:p w:rsidR="008C6B70" w:rsidRDefault="008C6B70" w:rsidP="008C6B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2) транспортная доступность, согласно заключенным муниципальным контрактам на оказание услуг,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обеспечивающая подъезд </w:t>
      </w:r>
      <w:r w:rsidR="008053D9">
        <w:rPr>
          <w:rFonts w:ascii="Liberation Serif" w:hAnsi="Liberation Serif" w:cs="Liberation Serif"/>
          <w:sz w:val="28"/>
          <w:szCs w:val="28"/>
        </w:rPr>
        <w:t>к медицинским организациям, обеспечена</w:t>
      </w:r>
      <w:r w:rsidRPr="00F320F6">
        <w:rPr>
          <w:rFonts w:ascii="Liberation Serif" w:hAnsi="Liberation Serif" w:cs="Liberation Serif"/>
          <w:sz w:val="28"/>
          <w:szCs w:val="28"/>
        </w:rPr>
        <w:t xml:space="preserve"> муниципальными маршрутами </w:t>
      </w:r>
      <w:r w:rsidR="007529C1" w:rsidRPr="00F320F6">
        <w:rPr>
          <w:rFonts w:ascii="Liberation Serif" w:hAnsi="Liberation Serif" w:cs="Liberation Serif"/>
          <w:sz w:val="28"/>
          <w:szCs w:val="28"/>
        </w:rPr>
        <w:t xml:space="preserve">Артемовского </w:t>
      </w:r>
      <w:r w:rsidRPr="00F320F6">
        <w:rPr>
          <w:rFonts w:ascii="Liberation Serif" w:hAnsi="Liberation Serif" w:cs="Liberation Serif"/>
          <w:sz w:val="28"/>
          <w:szCs w:val="28"/>
        </w:rPr>
        <w:t>городского округа.</w:t>
      </w:r>
    </w:p>
    <w:p w:rsidR="008C6B70" w:rsidRPr="00F320F6" w:rsidRDefault="008C6B70" w:rsidP="008C6B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Объекты </w:t>
      </w:r>
      <w:r w:rsidR="008053D9">
        <w:rPr>
          <w:rFonts w:ascii="Liberation Serif" w:hAnsi="Liberation Serif" w:cs="Liberation Serif"/>
          <w:sz w:val="28"/>
          <w:szCs w:val="28"/>
        </w:rPr>
        <w:t>медицинских организаций</w:t>
      </w:r>
      <w:r w:rsidRPr="00F320F6">
        <w:rPr>
          <w:rFonts w:ascii="Liberation Serif" w:hAnsi="Liberation Serif" w:cs="Liberation Serif"/>
          <w:sz w:val="28"/>
          <w:szCs w:val="28"/>
        </w:rPr>
        <w:t xml:space="preserve"> подключены к централизованным системам тепло-, водо-, электроснабжения и водоотведения Артемовского городского округа.</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3.17.</w:t>
      </w:r>
      <w:r w:rsidRPr="00F320F6">
        <w:rPr>
          <w:rFonts w:ascii="Liberation Serif" w:hAnsi="Liberation Serif" w:cs="Liberation Serif"/>
          <w:i/>
          <w:sz w:val="28"/>
          <w:szCs w:val="28"/>
        </w:rPr>
        <w:tab/>
        <w:t>создание условий для обеспечения жителей городского округа услугами связи</w:t>
      </w:r>
    </w:p>
    <w:p w:rsidR="00E21ACB" w:rsidRPr="00F320F6" w:rsidRDefault="00E21ACB" w:rsidP="00E21AC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Артемовского городского округа созданы условия для обеспечения жителей услугами сотовой связи и доступу к информационно-телекоммуникационной сети «Интернет».</w:t>
      </w:r>
    </w:p>
    <w:p w:rsidR="002E6692" w:rsidRPr="00F320F6" w:rsidRDefault="00E21ACB" w:rsidP="00E21AC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Деятельность по оказанию услуг связи осуществляют </w:t>
      </w:r>
      <w:r w:rsidR="0070465F">
        <w:rPr>
          <w:rFonts w:ascii="Liberation Serif" w:hAnsi="Liberation Serif" w:cs="Liberation Serif"/>
          <w:sz w:val="28"/>
          <w:szCs w:val="28"/>
        </w:rPr>
        <w:t>10</w:t>
      </w:r>
      <w:r w:rsidRPr="00F320F6">
        <w:rPr>
          <w:rFonts w:ascii="Liberation Serif" w:hAnsi="Liberation Serif" w:cs="Liberation Serif"/>
          <w:sz w:val="28"/>
          <w:szCs w:val="28"/>
        </w:rPr>
        <w:t xml:space="preserve"> организаций: МТС, Мотив, Мегафон,</w:t>
      </w:r>
      <w:r w:rsidR="00B95671">
        <w:rPr>
          <w:rFonts w:ascii="Liberation Serif" w:hAnsi="Liberation Serif" w:cs="Liberation Serif"/>
          <w:sz w:val="28"/>
          <w:szCs w:val="28"/>
        </w:rPr>
        <w:t xml:space="preserve"> Йота, </w:t>
      </w:r>
      <w:r w:rsidRPr="00F320F6">
        <w:rPr>
          <w:rFonts w:ascii="Liberation Serif" w:hAnsi="Liberation Serif" w:cs="Liberation Serif"/>
          <w:sz w:val="28"/>
          <w:szCs w:val="28"/>
        </w:rPr>
        <w:t>Ростелеком, ТТК, КТелеком, Билайн, Теле2, СберМобайл.</w:t>
      </w:r>
    </w:p>
    <w:p w:rsidR="00300708" w:rsidRPr="00F320F6" w:rsidRDefault="009970E0" w:rsidP="0030070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 отчетный период </w:t>
      </w:r>
      <w:r w:rsidR="00300708" w:rsidRPr="00F320F6">
        <w:rPr>
          <w:rFonts w:ascii="Liberation Serif" w:hAnsi="Liberation Serif" w:cs="Liberation Serif"/>
          <w:sz w:val="28"/>
          <w:szCs w:val="28"/>
        </w:rPr>
        <w:t>Администрацией Артемовского городского округа было выдано 8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для размещения антенно-мачтового сооружения связи</w:t>
      </w:r>
      <w:r>
        <w:rPr>
          <w:rFonts w:ascii="Liberation Serif" w:hAnsi="Liberation Serif" w:cs="Liberation Serif"/>
          <w:sz w:val="28"/>
          <w:szCs w:val="28"/>
        </w:rPr>
        <w:t xml:space="preserve"> за плату</w:t>
      </w:r>
      <w:r w:rsidR="00300708" w:rsidRPr="00F320F6">
        <w:rPr>
          <w:rFonts w:ascii="Liberation Serif" w:hAnsi="Liberation Serif" w:cs="Liberation Serif"/>
          <w:sz w:val="28"/>
          <w:szCs w:val="28"/>
        </w:rPr>
        <w:t>, в том числе:</w:t>
      </w:r>
    </w:p>
    <w:p w:rsidR="00300708" w:rsidRPr="00F320F6" w:rsidRDefault="00300708" w:rsidP="003007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1) ООО «Пилар» - </w:t>
      </w:r>
      <w:r w:rsidR="00B95671" w:rsidRPr="00F320F6">
        <w:rPr>
          <w:rFonts w:ascii="Liberation Serif" w:hAnsi="Liberation Serif" w:cs="Liberation Serif"/>
          <w:sz w:val="28"/>
          <w:szCs w:val="28"/>
        </w:rPr>
        <w:t>земли</w:t>
      </w:r>
      <w:r w:rsidRPr="00F320F6">
        <w:rPr>
          <w:rFonts w:ascii="Liberation Serif" w:hAnsi="Liberation Serif" w:cs="Liberation Serif"/>
          <w:sz w:val="28"/>
          <w:szCs w:val="28"/>
        </w:rPr>
        <w:t>, государственная собственность на которые не разграничена, общей площадью 49 кв. м, в кадастровом квартале 66:02:1702022, местоположение: Свердловская область</w:t>
      </w:r>
      <w:r w:rsidR="009970E0">
        <w:rPr>
          <w:rFonts w:ascii="Liberation Serif" w:hAnsi="Liberation Serif" w:cs="Liberation Serif"/>
          <w:sz w:val="28"/>
          <w:szCs w:val="28"/>
        </w:rPr>
        <w:t xml:space="preserve">, г. Артемовский, </w:t>
      </w:r>
      <w:r w:rsidR="00E3270B">
        <w:rPr>
          <w:rFonts w:ascii="Liberation Serif" w:hAnsi="Liberation Serif" w:cs="Liberation Serif"/>
          <w:sz w:val="28"/>
          <w:szCs w:val="28"/>
        </w:rPr>
        <w:br/>
      </w:r>
      <w:r w:rsidR="009970E0">
        <w:rPr>
          <w:rFonts w:ascii="Liberation Serif" w:hAnsi="Liberation Serif" w:cs="Liberation Serif"/>
          <w:sz w:val="28"/>
          <w:szCs w:val="28"/>
        </w:rPr>
        <w:t>ул. Восточная. Срок – 15 лет;</w:t>
      </w:r>
    </w:p>
    <w:p w:rsidR="00300708" w:rsidRPr="00F320F6" w:rsidRDefault="00300708" w:rsidP="003007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2) АО «Русские башни» - </w:t>
      </w:r>
      <w:r w:rsidR="00B95671" w:rsidRPr="00F320F6">
        <w:rPr>
          <w:rFonts w:ascii="Liberation Serif" w:hAnsi="Liberation Serif" w:cs="Liberation Serif"/>
          <w:sz w:val="28"/>
          <w:szCs w:val="28"/>
        </w:rPr>
        <w:t>земли</w:t>
      </w:r>
      <w:r w:rsidRPr="00F320F6">
        <w:rPr>
          <w:rFonts w:ascii="Liberation Serif" w:hAnsi="Liberation Serif" w:cs="Liberation Serif"/>
          <w:sz w:val="28"/>
          <w:szCs w:val="28"/>
        </w:rPr>
        <w:t>, государственная собственность на которые не разграничена, общей площадью 4 кв.м, в кадастровом квартале 66:02:1401004, местоположение: Российская Федерация, Свердловская область, Артемовский район, с. Мироново</w:t>
      </w:r>
      <w:r w:rsidR="009970E0">
        <w:rPr>
          <w:rFonts w:ascii="Liberation Serif" w:hAnsi="Liberation Serif" w:cs="Liberation Serif"/>
          <w:sz w:val="28"/>
          <w:szCs w:val="28"/>
        </w:rPr>
        <w:t>, ул. Западная, в районе д. 35Б. Срок – 15 лет;</w:t>
      </w:r>
    </w:p>
    <w:p w:rsidR="00300708" w:rsidRPr="00F320F6" w:rsidRDefault="00300708" w:rsidP="003007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3) ООО «АВ-строй» - </w:t>
      </w:r>
      <w:r w:rsidR="00B95671" w:rsidRPr="00F320F6">
        <w:rPr>
          <w:rFonts w:ascii="Liberation Serif" w:hAnsi="Liberation Serif" w:cs="Liberation Serif"/>
          <w:sz w:val="28"/>
          <w:szCs w:val="28"/>
        </w:rPr>
        <w:t>земли</w:t>
      </w:r>
      <w:r w:rsidRPr="00F320F6">
        <w:rPr>
          <w:rFonts w:ascii="Liberation Serif" w:hAnsi="Liberation Serif" w:cs="Liberation Serif"/>
          <w:sz w:val="28"/>
          <w:szCs w:val="28"/>
        </w:rPr>
        <w:t>, государственная собственность на которые не разграничена, в кадастровом квартале 66:02:1702002 общей площадью 400 кв.м, местоположение: Свердловская область, город Артемовский, в 75 метрах по направлению на юго-запа</w:t>
      </w:r>
      <w:r w:rsidR="009970E0">
        <w:rPr>
          <w:rFonts w:ascii="Liberation Serif" w:hAnsi="Liberation Serif" w:cs="Liberation Serif"/>
          <w:sz w:val="28"/>
          <w:szCs w:val="28"/>
        </w:rPr>
        <w:t>д от пер. Прилепского, д. 2а. Срок – 7 лет;</w:t>
      </w:r>
    </w:p>
    <w:p w:rsidR="00300708" w:rsidRPr="00F320F6" w:rsidRDefault="00300708" w:rsidP="003007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4) ООО «Екатеринбург-2000» - </w:t>
      </w:r>
      <w:r w:rsidR="00B95671" w:rsidRPr="00F320F6">
        <w:rPr>
          <w:rFonts w:ascii="Liberation Serif" w:hAnsi="Liberation Serif" w:cs="Liberation Serif"/>
          <w:sz w:val="28"/>
          <w:szCs w:val="28"/>
        </w:rPr>
        <w:t>земли</w:t>
      </w:r>
      <w:r w:rsidRPr="00F320F6">
        <w:rPr>
          <w:rFonts w:ascii="Liberation Serif" w:hAnsi="Liberation Serif" w:cs="Liberation Serif"/>
          <w:sz w:val="28"/>
          <w:szCs w:val="28"/>
        </w:rPr>
        <w:t>, государственная собственность на которые не разграничена, в кадастровом квартале 66:02:1401004 общей площадью 48 кв.м, местоположение: Свердловская область, Артемовский район, с. Покров</w:t>
      </w:r>
      <w:r w:rsidR="009970E0">
        <w:rPr>
          <w:rFonts w:ascii="Liberation Serif" w:hAnsi="Liberation Serif" w:cs="Liberation Serif"/>
          <w:sz w:val="28"/>
          <w:szCs w:val="28"/>
        </w:rPr>
        <w:t>ское, ул. 1 Мая, в районе д. 24. Срок – 15 лет;</w:t>
      </w:r>
    </w:p>
    <w:p w:rsidR="00300708" w:rsidRPr="00F320F6" w:rsidRDefault="00300708" w:rsidP="003007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5) ООО «Екатеринбург-2000» - </w:t>
      </w:r>
      <w:r w:rsidR="00B95671" w:rsidRPr="00F320F6">
        <w:rPr>
          <w:rFonts w:ascii="Liberation Serif" w:hAnsi="Liberation Serif" w:cs="Liberation Serif"/>
          <w:sz w:val="28"/>
          <w:szCs w:val="28"/>
        </w:rPr>
        <w:t>земли</w:t>
      </w:r>
      <w:r w:rsidRPr="00F320F6">
        <w:rPr>
          <w:rFonts w:ascii="Liberation Serif" w:hAnsi="Liberation Serif" w:cs="Liberation Serif"/>
          <w:sz w:val="28"/>
          <w:szCs w:val="28"/>
        </w:rPr>
        <w:t>, государственная собственность на которые не разграничена, в кадастровом квартале 66:02:1401004 общей площадью 48 кв.м, местоположение: Свердловская область, Артемовский район, с. Покровское, в 37 метрах по направлению на юго-запад от земельного участк</w:t>
      </w:r>
      <w:r w:rsidR="009970E0">
        <w:rPr>
          <w:rFonts w:ascii="Liberation Serif" w:hAnsi="Liberation Serif" w:cs="Liberation Serif"/>
          <w:sz w:val="28"/>
          <w:szCs w:val="28"/>
        </w:rPr>
        <w:t>а по ул. Красных Партизан, д. 4. Срок – 15 лет;</w:t>
      </w:r>
    </w:p>
    <w:p w:rsidR="00300708" w:rsidRPr="00F320F6" w:rsidRDefault="00300708" w:rsidP="003007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6) ООО «Екатеринбург-2000» - </w:t>
      </w:r>
      <w:r w:rsidR="00B95671" w:rsidRPr="00F320F6">
        <w:rPr>
          <w:rFonts w:ascii="Liberation Serif" w:hAnsi="Liberation Serif" w:cs="Liberation Serif"/>
          <w:sz w:val="28"/>
          <w:szCs w:val="28"/>
        </w:rPr>
        <w:t>земли</w:t>
      </w:r>
      <w:r w:rsidRPr="00F320F6">
        <w:rPr>
          <w:rFonts w:ascii="Liberation Serif" w:hAnsi="Liberation Serif" w:cs="Liberation Serif"/>
          <w:sz w:val="28"/>
          <w:szCs w:val="28"/>
        </w:rPr>
        <w:t>, государственная собственность на которые не разграничена, в кадастровом квартале 66:02:1701008 общей площадью 48 кв.м, местоположение: Свердловская область, город Артемовский, в 30 метрах по направлению на юго-запад от земельн</w:t>
      </w:r>
      <w:r w:rsidR="009970E0">
        <w:rPr>
          <w:rFonts w:ascii="Liberation Serif" w:hAnsi="Liberation Serif" w:cs="Liberation Serif"/>
          <w:sz w:val="28"/>
          <w:szCs w:val="28"/>
        </w:rPr>
        <w:t>ого участка по ул. Шмидта, д. 1. Срок- 15 лет;</w:t>
      </w:r>
    </w:p>
    <w:p w:rsidR="00300708" w:rsidRPr="00F320F6" w:rsidRDefault="00300708" w:rsidP="003007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7) ООО «Екатеринбург-2000» - </w:t>
      </w:r>
      <w:r w:rsidR="00B95671" w:rsidRPr="00F320F6">
        <w:rPr>
          <w:rFonts w:ascii="Liberation Serif" w:hAnsi="Liberation Serif" w:cs="Liberation Serif"/>
          <w:sz w:val="28"/>
          <w:szCs w:val="28"/>
        </w:rPr>
        <w:t>земли</w:t>
      </w:r>
      <w:r w:rsidRPr="00F320F6">
        <w:rPr>
          <w:rFonts w:ascii="Liberation Serif" w:hAnsi="Liberation Serif" w:cs="Liberation Serif"/>
          <w:sz w:val="28"/>
          <w:szCs w:val="28"/>
        </w:rPr>
        <w:t>, государственная собственность на которые не разграничена, в кадастровом квартале 66:02:1701019 общей площадью 48 кв.м, местоположение: Свердловская область, город Артемовский, в 5 метрах по направлению на юго-восток от земельного</w:t>
      </w:r>
      <w:r w:rsidR="009970E0">
        <w:rPr>
          <w:rFonts w:ascii="Liberation Serif" w:hAnsi="Liberation Serif" w:cs="Liberation Serif"/>
          <w:sz w:val="28"/>
          <w:szCs w:val="28"/>
        </w:rPr>
        <w:t xml:space="preserve"> участка по ул. Западная, д. 65. Срок – 7 лет;</w:t>
      </w:r>
    </w:p>
    <w:p w:rsidR="00300708" w:rsidRPr="00F320F6" w:rsidRDefault="00300708" w:rsidP="0030070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8) ООО «Бридж» - </w:t>
      </w:r>
      <w:r w:rsidR="00B95671" w:rsidRPr="00F320F6">
        <w:rPr>
          <w:rFonts w:ascii="Liberation Serif" w:hAnsi="Liberation Serif" w:cs="Liberation Serif"/>
          <w:sz w:val="28"/>
          <w:szCs w:val="28"/>
        </w:rPr>
        <w:t>земли</w:t>
      </w:r>
      <w:r w:rsidRPr="00F320F6">
        <w:rPr>
          <w:rFonts w:ascii="Liberation Serif" w:hAnsi="Liberation Serif" w:cs="Liberation Serif"/>
          <w:sz w:val="28"/>
          <w:szCs w:val="28"/>
        </w:rPr>
        <w:t>, государственная собственность на которые не разграничена, в кадастровом квартале 66:02:0102002 общей площадью 773 кв.м, местоположение: Свердловская область, Артемовский район, д. Бучино, в 90 метрах по направлению на северо-восток от дома № 18 по ул. Свердлова</w:t>
      </w:r>
      <w:r w:rsidR="00A839B2">
        <w:rPr>
          <w:rFonts w:ascii="Liberation Serif" w:hAnsi="Liberation Serif" w:cs="Liberation Serif"/>
          <w:sz w:val="28"/>
          <w:szCs w:val="28"/>
        </w:rPr>
        <w:t>.</w:t>
      </w:r>
      <w:r w:rsidR="00A839B2" w:rsidRPr="00A839B2">
        <w:rPr>
          <w:rFonts w:ascii="Liberation Serif" w:hAnsi="Liberation Serif" w:cs="Liberation Serif"/>
          <w:sz w:val="28"/>
          <w:szCs w:val="28"/>
        </w:rPr>
        <w:t xml:space="preserve"> </w:t>
      </w:r>
      <w:r w:rsidR="00A839B2">
        <w:rPr>
          <w:rFonts w:ascii="Liberation Serif" w:hAnsi="Liberation Serif" w:cs="Liberation Serif"/>
          <w:sz w:val="28"/>
          <w:szCs w:val="28"/>
        </w:rPr>
        <w:t>С</w:t>
      </w:r>
      <w:r w:rsidR="00A839B2" w:rsidRPr="00F320F6">
        <w:rPr>
          <w:rFonts w:ascii="Liberation Serif" w:hAnsi="Liberation Serif" w:cs="Liberation Serif"/>
          <w:sz w:val="28"/>
          <w:szCs w:val="28"/>
        </w:rPr>
        <w:t>рок до 30.05.2024</w:t>
      </w:r>
      <w:r w:rsidR="00A839B2">
        <w:rPr>
          <w:rFonts w:ascii="Liberation Serif" w:hAnsi="Liberation Serif" w:cs="Liberation Serif"/>
          <w:sz w:val="28"/>
          <w:szCs w:val="28"/>
        </w:rPr>
        <w:t>.</w:t>
      </w:r>
    </w:p>
    <w:p w:rsidR="002E6692" w:rsidRPr="00F320F6" w:rsidRDefault="00323D6B" w:rsidP="00B54C1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3.18.</w:t>
      </w:r>
      <w:r w:rsidRPr="00F320F6">
        <w:rPr>
          <w:rFonts w:ascii="Liberation Serif" w:hAnsi="Liberation Serif" w:cs="Liberation Serif"/>
          <w:i/>
          <w:sz w:val="28"/>
          <w:szCs w:val="28"/>
        </w:rPr>
        <w:tab/>
        <w:t>создание условий для обеспечения жителей городского округа услугами общественного питания, торговли и бытового обслуживания</w:t>
      </w:r>
    </w:p>
    <w:p w:rsidR="00682047" w:rsidRPr="00F320F6" w:rsidRDefault="00682047" w:rsidP="0068204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Артемовского городского округа торговая сеть обеспечивает необходимую полноту ассортимента товаров, необходимый уровень обслуживания и условий для комфортной и быстрой доступности продуктов и сопутствующих товаров повседневного спроса.</w:t>
      </w:r>
    </w:p>
    <w:p w:rsidR="00682047" w:rsidRPr="00F320F6" w:rsidRDefault="00682047" w:rsidP="0068204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Устойчивую работу потребительского рынка на территории Артемовского городского округа обеспечивают:</w:t>
      </w:r>
    </w:p>
    <w:p w:rsidR="00282CA1" w:rsidRPr="00F320F6" w:rsidRDefault="00282CA1" w:rsidP="00282CA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- 456 объектов розничной торговли;</w:t>
      </w:r>
    </w:p>
    <w:p w:rsidR="00282CA1" w:rsidRPr="00F320F6" w:rsidRDefault="00282CA1" w:rsidP="00282CA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- 51 объект общественного питания;</w:t>
      </w:r>
    </w:p>
    <w:p w:rsidR="00282CA1" w:rsidRPr="00F320F6" w:rsidRDefault="00282CA1" w:rsidP="00282CA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- 86 объектов бытового обслуживания;</w:t>
      </w:r>
    </w:p>
    <w:p w:rsidR="00282CA1" w:rsidRPr="00F320F6" w:rsidRDefault="00282CA1" w:rsidP="00282CA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- 51 нестационарный торговый объект.</w:t>
      </w:r>
    </w:p>
    <w:p w:rsidR="00282CA1" w:rsidRPr="00F320F6" w:rsidRDefault="00282CA1" w:rsidP="00682047">
      <w:pPr>
        <w:spacing w:after="0" w:line="240" w:lineRule="auto"/>
        <w:ind w:firstLine="709"/>
        <w:jc w:val="both"/>
        <w:rPr>
          <w:rFonts w:ascii="Liberation Serif" w:hAnsi="Liberation Serif" w:cs="Liberation Serif"/>
          <w:color w:val="000000"/>
          <w:sz w:val="28"/>
          <w:szCs w:val="28"/>
        </w:rPr>
      </w:pPr>
      <w:r w:rsidRPr="00F320F6">
        <w:rPr>
          <w:rFonts w:ascii="Liberation Serif" w:hAnsi="Liberation Serif" w:cs="Liberation Serif"/>
          <w:color w:val="000000"/>
          <w:sz w:val="28"/>
          <w:szCs w:val="28"/>
        </w:rPr>
        <w:t>Доля стационарных объектов торговли в общей структуре торговой сети области составляет 89%, доля нестационарных объектов (павильонов и киосков) – 11%.</w:t>
      </w:r>
    </w:p>
    <w:p w:rsidR="00BC6D80" w:rsidRPr="00F320F6" w:rsidRDefault="00BC6D80" w:rsidP="00BC6D80">
      <w:pPr>
        <w:spacing w:after="0" w:line="240" w:lineRule="auto"/>
        <w:ind w:firstLine="709"/>
        <w:jc w:val="both"/>
        <w:rPr>
          <w:rFonts w:ascii="Liberation Serif" w:hAnsi="Liberation Serif" w:cs="Liberation Serif"/>
          <w:color w:val="000000"/>
          <w:sz w:val="28"/>
          <w:szCs w:val="28"/>
        </w:rPr>
      </w:pPr>
      <w:r w:rsidRPr="00F320F6">
        <w:rPr>
          <w:rFonts w:ascii="Liberation Serif" w:hAnsi="Liberation Serif" w:cs="Liberation Serif"/>
          <w:color w:val="000000"/>
          <w:sz w:val="28"/>
          <w:szCs w:val="28"/>
        </w:rPr>
        <w:t xml:space="preserve">Норматив минимальной обеспеченности площадями стационарных торговых объектов, рассчитанный в соответствии с </w:t>
      </w:r>
      <w:r w:rsidR="00881893">
        <w:rPr>
          <w:rFonts w:ascii="Liberation Serif" w:hAnsi="Liberation Serif" w:cs="Liberation Serif"/>
          <w:color w:val="000000"/>
          <w:sz w:val="28"/>
          <w:szCs w:val="28"/>
        </w:rPr>
        <w:t>П</w:t>
      </w:r>
      <w:r w:rsidRPr="00F320F6">
        <w:rPr>
          <w:rFonts w:ascii="Liberation Serif" w:hAnsi="Liberation Serif" w:cs="Liberation Serif"/>
          <w:color w:val="000000"/>
          <w:sz w:val="28"/>
          <w:szCs w:val="28"/>
        </w:rPr>
        <w:t>остановлением Правительства Российской Федерации от 05.05.2023 № 704, в Артемовском городском округе составляет 153 объекта, в том числе по продаже продовольственных товаров – 69 объектов.</w:t>
      </w:r>
    </w:p>
    <w:p w:rsidR="00BC6D80" w:rsidRPr="00F320F6" w:rsidRDefault="00BC6D80" w:rsidP="00BC6D80">
      <w:pPr>
        <w:spacing w:after="0" w:line="240" w:lineRule="auto"/>
        <w:ind w:firstLine="709"/>
        <w:jc w:val="both"/>
        <w:rPr>
          <w:rFonts w:ascii="Liberation Serif" w:hAnsi="Liberation Serif" w:cs="Liberation Serif"/>
          <w:color w:val="000000"/>
          <w:sz w:val="28"/>
          <w:szCs w:val="28"/>
        </w:rPr>
      </w:pPr>
      <w:r w:rsidRPr="00AE1308">
        <w:rPr>
          <w:rFonts w:ascii="Liberation Serif" w:hAnsi="Liberation Serif" w:cs="Liberation Serif"/>
          <w:color w:val="000000"/>
          <w:sz w:val="28"/>
          <w:szCs w:val="28"/>
        </w:rPr>
        <w:t>Фактическая обеспеченность населения площадью стационарных торговых объектов – 456 объектов; обеспеченност</w:t>
      </w:r>
      <w:r w:rsidR="00AE1308" w:rsidRPr="00AE1308">
        <w:rPr>
          <w:rFonts w:ascii="Liberation Serif" w:hAnsi="Liberation Serif" w:cs="Liberation Serif"/>
          <w:color w:val="000000"/>
          <w:sz w:val="28"/>
          <w:szCs w:val="28"/>
        </w:rPr>
        <w:t>ь</w:t>
      </w:r>
      <w:r w:rsidRPr="00AE1308">
        <w:rPr>
          <w:rFonts w:ascii="Liberation Serif" w:hAnsi="Liberation Serif" w:cs="Liberation Serif"/>
          <w:color w:val="000000"/>
          <w:sz w:val="28"/>
          <w:szCs w:val="28"/>
        </w:rPr>
        <w:t xml:space="preserve"> населения площадью стационарных торговых объектов по продаже продовольственных товаров – 209 объектов.</w:t>
      </w:r>
    </w:p>
    <w:p w:rsidR="00282CA1" w:rsidRPr="00F320F6" w:rsidRDefault="00BC6D80" w:rsidP="00BC6D80">
      <w:pPr>
        <w:spacing w:after="0" w:line="240" w:lineRule="auto"/>
        <w:ind w:firstLine="709"/>
        <w:jc w:val="both"/>
        <w:rPr>
          <w:rFonts w:ascii="Liberation Serif" w:hAnsi="Liberation Serif" w:cs="Liberation Serif"/>
          <w:color w:val="000000"/>
          <w:sz w:val="28"/>
          <w:szCs w:val="28"/>
        </w:rPr>
      </w:pPr>
      <w:r w:rsidRPr="00F320F6">
        <w:rPr>
          <w:rFonts w:ascii="Liberation Serif" w:hAnsi="Liberation Serif" w:cs="Liberation Serif"/>
          <w:color w:val="000000"/>
          <w:sz w:val="28"/>
          <w:szCs w:val="28"/>
        </w:rPr>
        <w:t xml:space="preserve">Норматив минимальной обеспеченности площадями нестационарных торговых объектов, рассчитанный в соответствии с </w:t>
      </w:r>
      <w:r w:rsidR="00D96E18">
        <w:rPr>
          <w:rFonts w:ascii="Liberation Serif" w:hAnsi="Liberation Serif" w:cs="Liberation Serif"/>
          <w:color w:val="000000"/>
          <w:sz w:val="28"/>
          <w:szCs w:val="28"/>
        </w:rPr>
        <w:t>П</w:t>
      </w:r>
      <w:r w:rsidRPr="00F320F6">
        <w:rPr>
          <w:rFonts w:ascii="Liberation Serif" w:hAnsi="Liberation Serif" w:cs="Liberation Serif"/>
          <w:color w:val="000000"/>
          <w:sz w:val="28"/>
          <w:szCs w:val="28"/>
        </w:rPr>
        <w:t>остановлением Правительства Российской Федерации от 05.05.2023 № 704</w:t>
      </w:r>
      <w:r w:rsidR="00D96E18">
        <w:rPr>
          <w:rFonts w:ascii="Liberation Serif" w:hAnsi="Liberation Serif" w:cs="Liberation Serif"/>
          <w:color w:val="000000"/>
          <w:sz w:val="28"/>
          <w:szCs w:val="28"/>
        </w:rPr>
        <w:t>,</w:t>
      </w:r>
      <w:r w:rsidRPr="00F320F6">
        <w:rPr>
          <w:rFonts w:ascii="Liberation Serif" w:hAnsi="Liberation Serif" w:cs="Liberation Serif"/>
          <w:color w:val="000000"/>
          <w:sz w:val="28"/>
          <w:szCs w:val="28"/>
        </w:rPr>
        <w:t xml:space="preserve"> в Артемовском городском округе составляет 32 объекта.</w:t>
      </w:r>
    </w:p>
    <w:p w:rsidR="00BC6D80" w:rsidRPr="00F320F6" w:rsidRDefault="00BC6D80" w:rsidP="00BC6D80">
      <w:pPr>
        <w:spacing w:after="0" w:line="240" w:lineRule="auto"/>
        <w:ind w:firstLine="709"/>
        <w:jc w:val="both"/>
        <w:rPr>
          <w:rFonts w:ascii="Liberation Serif" w:hAnsi="Liberation Serif" w:cs="Liberation Serif"/>
          <w:color w:val="000000"/>
          <w:sz w:val="28"/>
          <w:szCs w:val="28"/>
        </w:rPr>
      </w:pPr>
      <w:r w:rsidRPr="00F320F6">
        <w:rPr>
          <w:rFonts w:ascii="Liberation Serif" w:hAnsi="Liberation Serif" w:cs="Liberation Serif"/>
          <w:color w:val="000000"/>
          <w:sz w:val="28"/>
          <w:szCs w:val="28"/>
        </w:rPr>
        <w:t>Фактическая обеспеченность населения площадью нестационарных торговых объектов составляет 51 объект.</w:t>
      </w:r>
    </w:p>
    <w:p w:rsidR="00BC6D80" w:rsidRPr="00F320F6" w:rsidRDefault="00BC6D80" w:rsidP="00BC6D80">
      <w:pPr>
        <w:spacing w:after="0" w:line="240" w:lineRule="auto"/>
        <w:ind w:firstLine="709"/>
        <w:jc w:val="both"/>
        <w:rPr>
          <w:rFonts w:ascii="Liberation Serif" w:hAnsi="Liberation Serif" w:cs="Liberation Serif"/>
          <w:color w:val="000000"/>
          <w:sz w:val="28"/>
          <w:szCs w:val="28"/>
        </w:rPr>
      </w:pPr>
      <w:r w:rsidRPr="00F320F6">
        <w:rPr>
          <w:rFonts w:ascii="Liberation Serif" w:hAnsi="Liberation Serif" w:cs="Liberation Serif"/>
          <w:color w:val="000000"/>
          <w:sz w:val="28"/>
          <w:szCs w:val="28"/>
        </w:rPr>
        <w:t>За 2023 год открыто 6 объектов торговли, 1 объект общественного питания; создано 86 рабочих мест.</w:t>
      </w:r>
    </w:p>
    <w:p w:rsidR="00BC6D80" w:rsidRPr="00F320F6" w:rsidRDefault="00BC6D80" w:rsidP="00BC6D80">
      <w:pPr>
        <w:spacing w:after="0" w:line="240" w:lineRule="auto"/>
        <w:ind w:firstLine="709"/>
        <w:jc w:val="both"/>
        <w:rPr>
          <w:rFonts w:ascii="Liberation Serif" w:hAnsi="Liberation Serif" w:cs="Liberation Serif"/>
          <w:color w:val="000000"/>
          <w:sz w:val="28"/>
          <w:szCs w:val="28"/>
        </w:rPr>
      </w:pPr>
      <w:r w:rsidRPr="00F320F6">
        <w:rPr>
          <w:rFonts w:ascii="Liberation Serif" w:hAnsi="Liberation Serif" w:cs="Liberation Serif"/>
          <w:color w:val="000000"/>
          <w:sz w:val="28"/>
          <w:szCs w:val="28"/>
        </w:rPr>
        <w:t xml:space="preserve">В соответствии с </w:t>
      </w:r>
      <w:r w:rsidR="00187025">
        <w:rPr>
          <w:rFonts w:ascii="Liberation Serif" w:hAnsi="Liberation Serif" w:cs="Liberation Serif"/>
          <w:color w:val="000000"/>
          <w:sz w:val="28"/>
          <w:szCs w:val="28"/>
        </w:rPr>
        <w:t>П</w:t>
      </w:r>
      <w:r w:rsidRPr="00F320F6">
        <w:rPr>
          <w:rFonts w:ascii="Liberation Serif" w:hAnsi="Liberation Serif" w:cs="Liberation Serif"/>
          <w:color w:val="000000"/>
          <w:sz w:val="28"/>
          <w:szCs w:val="28"/>
        </w:rPr>
        <w:t xml:space="preserve">ланом организации и проведения ярмарок на территории Артемовского городского округа </w:t>
      </w:r>
      <w:r w:rsidR="00187025">
        <w:rPr>
          <w:rFonts w:ascii="Liberation Serif" w:hAnsi="Liberation Serif" w:cs="Liberation Serif"/>
          <w:color w:val="000000"/>
          <w:sz w:val="28"/>
          <w:szCs w:val="28"/>
        </w:rPr>
        <w:t xml:space="preserve">на </w:t>
      </w:r>
      <w:r w:rsidRPr="00F320F6">
        <w:rPr>
          <w:rFonts w:ascii="Liberation Serif" w:hAnsi="Liberation Serif" w:cs="Liberation Serif"/>
          <w:color w:val="000000"/>
          <w:sz w:val="28"/>
          <w:szCs w:val="28"/>
        </w:rPr>
        <w:t>2023 год организовано и проведено 48 ярмарок, с объемом реализованной продукции 17 432,0 тыс. руб.</w:t>
      </w:r>
    </w:p>
    <w:p w:rsidR="00BC6D80" w:rsidRPr="00F320F6" w:rsidRDefault="00187025" w:rsidP="00BC6D8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w:t>
      </w:r>
      <w:r w:rsidRPr="00F320F6">
        <w:rPr>
          <w:rFonts w:ascii="Liberation Serif" w:hAnsi="Liberation Serif" w:cs="Liberation Serif"/>
          <w:color w:val="000000"/>
          <w:sz w:val="28"/>
          <w:szCs w:val="28"/>
        </w:rPr>
        <w:t>остановление</w:t>
      </w:r>
      <w:r w:rsidR="00BB2394">
        <w:rPr>
          <w:rFonts w:ascii="Liberation Serif" w:hAnsi="Liberation Serif" w:cs="Liberation Serif"/>
          <w:color w:val="000000"/>
          <w:sz w:val="28"/>
          <w:szCs w:val="28"/>
        </w:rPr>
        <w:t>м</w:t>
      </w:r>
      <w:r w:rsidRPr="00F320F6">
        <w:rPr>
          <w:rFonts w:ascii="Liberation Serif" w:hAnsi="Liberation Serif" w:cs="Liberation Serif"/>
          <w:color w:val="000000"/>
          <w:sz w:val="28"/>
          <w:szCs w:val="28"/>
        </w:rPr>
        <w:t xml:space="preserve"> Администрации Артемовского городского округа </w:t>
      </w:r>
      <w:r>
        <w:rPr>
          <w:rFonts w:ascii="Liberation Serif" w:hAnsi="Liberation Serif" w:cs="Liberation Serif"/>
          <w:color w:val="000000"/>
          <w:sz w:val="28"/>
          <w:szCs w:val="28"/>
        </w:rPr>
        <w:br/>
      </w:r>
      <w:r w:rsidRPr="00F320F6">
        <w:rPr>
          <w:rFonts w:ascii="Liberation Serif" w:hAnsi="Liberation Serif" w:cs="Liberation Serif"/>
          <w:color w:val="000000"/>
          <w:sz w:val="28"/>
          <w:szCs w:val="28"/>
        </w:rPr>
        <w:t>от 29.11.2023 № 1412-ПА</w:t>
      </w:r>
      <w:r>
        <w:rPr>
          <w:rFonts w:ascii="Liberation Serif" w:hAnsi="Liberation Serif" w:cs="Liberation Serif"/>
          <w:color w:val="000000"/>
          <w:sz w:val="28"/>
          <w:szCs w:val="28"/>
        </w:rPr>
        <w:t xml:space="preserve"> утвержден</w:t>
      </w:r>
      <w:r w:rsidR="00BC6D80" w:rsidRPr="00F320F6">
        <w:rPr>
          <w:rFonts w:ascii="Liberation Serif" w:hAnsi="Liberation Serif" w:cs="Liberation Serif"/>
          <w:color w:val="000000"/>
          <w:sz w:val="28"/>
          <w:szCs w:val="28"/>
        </w:rPr>
        <w:t xml:space="preserve"> План организации и проведения ярмарок на территории Артемовского городского округа в 2024 году.</w:t>
      </w:r>
    </w:p>
    <w:p w:rsidR="00BC6D80" w:rsidRPr="00F320F6" w:rsidRDefault="00BC6D80" w:rsidP="00BC6D80">
      <w:pPr>
        <w:spacing w:after="0" w:line="240" w:lineRule="auto"/>
        <w:ind w:firstLine="709"/>
        <w:jc w:val="both"/>
        <w:rPr>
          <w:rFonts w:ascii="Liberation Serif" w:hAnsi="Liberation Serif" w:cs="Liberation Serif"/>
          <w:color w:val="000000"/>
          <w:sz w:val="28"/>
          <w:szCs w:val="28"/>
        </w:rPr>
      </w:pPr>
      <w:r w:rsidRPr="00F320F6">
        <w:rPr>
          <w:rFonts w:ascii="Liberation Serif" w:hAnsi="Liberation Serif" w:cs="Liberation Serif"/>
          <w:color w:val="000000"/>
          <w:sz w:val="28"/>
          <w:szCs w:val="28"/>
        </w:rPr>
        <w:t>Отделом экономики, инвестиций и развития Администрации Артемовского городского округа проводится мониторинг розничных цен по 42 наименованиям социально-значимых продовольственных товаров по 6 предприятиям розничной торговли. Информация о ценах на социально-значимые товары и услуги по Артемовскому городскому округу размещается на официальном сайте Артемовского городского округа в информационно-коммуникационной сети «Интернет».</w:t>
      </w:r>
    </w:p>
    <w:p w:rsidR="00BC6D80" w:rsidRPr="00F320F6" w:rsidRDefault="00187025" w:rsidP="00BC6D8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отчетном</w:t>
      </w:r>
      <w:r w:rsidR="00BC6D80" w:rsidRPr="00F320F6">
        <w:rPr>
          <w:rFonts w:ascii="Liberation Serif" w:hAnsi="Liberation Serif" w:cs="Liberation Serif"/>
          <w:color w:val="000000"/>
          <w:sz w:val="28"/>
          <w:szCs w:val="28"/>
        </w:rPr>
        <w:t xml:space="preserve"> год</w:t>
      </w:r>
      <w:r>
        <w:rPr>
          <w:rFonts w:ascii="Liberation Serif" w:hAnsi="Liberation Serif" w:cs="Liberation Serif"/>
          <w:color w:val="000000"/>
          <w:sz w:val="28"/>
          <w:szCs w:val="28"/>
        </w:rPr>
        <w:t>у</w:t>
      </w:r>
      <w:r w:rsidR="00BC6D80" w:rsidRPr="00F320F6">
        <w:rPr>
          <w:rFonts w:ascii="Liberation Serif" w:hAnsi="Liberation Serif" w:cs="Liberation Serif"/>
          <w:color w:val="000000"/>
          <w:sz w:val="28"/>
          <w:szCs w:val="28"/>
        </w:rPr>
        <w:t xml:space="preserve"> наблюдалось изменение цен, связанное с инфляцией и сезонностью сельскохозяйственного производства.</w:t>
      </w:r>
    </w:p>
    <w:p w:rsidR="0059346E" w:rsidRPr="00F320F6" w:rsidRDefault="00323D6B" w:rsidP="0059346E">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3.19.</w:t>
      </w:r>
      <w:r w:rsidR="0059346E" w:rsidRPr="00F320F6">
        <w:rPr>
          <w:rFonts w:ascii="Liberation Serif" w:hAnsi="Liberation Serif" w:cs="Liberation Serif"/>
          <w:i/>
          <w:sz w:val="28"/>
          <w:szCs w:val="28"/>
        </w:rPr>
        <w:t xml:space="preserve"> </w:t>
      </w:r>
      <w:r w:rsidRPr="00F320F6">
        <w:rPr>
          <w:rFonts w:ascii="Liberation Serif" w:hAnsi="Liberation Serif" w:cs="Liberation Serif"/>
          <w:i/>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9346E" w:rsidRPr="00F320F6" w:rsidRDefault="0059346E" w:rsidP="0059346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Артемовского городского округа осуществляет деятельность М</w:t>
      </w:r>
      <w:r w:rsidR="00992B25" w:rsidRPr="00F320F6">
        <w:rPr>
          <w:rFonts w:ascii="Liberation Serif" w:hAnsi="Liberation Serif" w:cs="Liberation Serif"/>
          <w:sz w:val="28"/>
          <w:szCs w:val="28"/>
        </w:rPr>
        <w:t>БУК</w:t>
      </w:r>
      <w:r w:rsidRPr="00F320F6">
        <w:rPr>
          <w:rFonts w:ascii="Liberation Serif" w:hAnsi="Liberation Serif" w:cs="Liberation Serif"/>
          <w:sz w:val="28"/>
          <w:szCs w:val="28"/>
        </w:rPr>
        <w:t xml:space="preserve"> А</w:t>
      </w:r>
      <w:r w:rsidR="00992B25" w:rsidRPr="00F320F6">
        <w:rPr>
          <w:rFonts w:ascii="Liberation Serif" w:hAnsi="Liberation Serif" w:cs="Liberation Serif"/>
          <w:sz w:val="28"/>
          <w:szCs w:val="28"/>
        </w:rPr>
        <w:t>ГО</w:t>
      </w:r>
      <w:r w:rsidRPr="00F320F6">
        <w:rPr>
          <w:rFonts w:ascii="Liberation Serif" w:hAnsi="Liberation Serif" w:cs="Liberation Serif"/>
          <w:sz w:val="28"/>
          <w:szCs w:val="28"/>
        </w:rPr>
        <w:t xml:space="preserve"> «Централизованная библиотечная система», которая включает в себя 18 муниципальных библиотек: 3 детских и 15 сельских (в том числе 2 специализированных филиала для детей), одну городскую библиотеку-филиал, Центральную районную и Центральную детскую библиотеки.</w:t>
      </w:r>
    </w:p>
    <w:p w:rsidR="0089186F" w:rsidRPr="00F320F6" w:rsidRDefault="0089186F" w:rsidP="0059346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Уровень обеспеченности</w:t>
      </w:r>
      <w:r w:rsidR="00992B25" w:rsidRPr="00F320F6">
        <w:rPr>
          <w:rFonts w:ascii="Liberation Serif" w:hAnsi="Liberation Serif" w:cs="Liberation Serif"/>
          <w:sz w:val="28"/>
          <w:szCs w:val="28"/>
        </w:rPr>
        <w:t xml:space="preserve"> населения </w:t>
      </w:r>
      <w:r w:rsidRPr="00F320F6">
        <w:rPr>
          <w:rFonts w:ascii="Liberation Serif" w:hAnsi="Liberation Serif" w:cs="Liberation Serif"/>
          <w:sz w:val="28"/>
          <w:szCs w:val="28"/>
        </w:rPr>
        <w:t>библиотеками составляет – 100%.</w:t>
      </w:r>
    </w:p>
    <w:p w:rsidR="00EF1341" w:rsidRPr="00F320F6" w:rsidRDefault="00187025" w:rsidP="0059346E">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 отчетный период </w:t>
      </w:r>
      <w:r w:rsidR="00EF1341" w:rsidRPr="00F320F6">
        <w:rPr>
          <w:rFonts w:ascii="Liberation Serif" w:hAnsi="Liberation Serif" w:cs="Liberation Serif"/>
          <w:sz w:val="28"/>
          <w:szCs w:val="28"/>
        </w:rPr>
        <w:t xml:space="preserve">на приобретение книг израсходовано 355 тыс. руб., в том числе: 71 тыс. руб. (средства местного бюджета), 284 тыс. руб. (областной бюджет). </w:t>
      </w:r>
    </w:p>
    <w:p w:rsidR="00875E70" w:rsidRPr="00F320F6" w:rsidRDefault="00875E70" w:rsidP="00875E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итогам года:</w:t>
      </w:r>
    </w:p>
    <w:p w:rsidR="00875E70" w:rsidRPr="00F320F6" w:rsidRDefault="00875E70" w:rsidP="00875E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книжный фонд составил 190 тыс. ед., в том числе новые поступления – 2 268 ед.;</w:t>
      </w:r>
    </w:p>
    <w:p w:rsidR="00875E70" w:rsidRPr="00F320F6" w:rsidRDefault="00875E70" w:rsidP="00875E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количество читателей – 20 257 человек;</w:t>
      </w:r>
    </w:p>
    <w:p w:rsidR="00875E70" w:rsidRPr="00F320F6" w:rsidRDefault="00875E70" w:rsidP="00875E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книговыдача – 456 тыс. ед.</w:t>
      </w:r>
    </w:p>
    <w:p w:rsidR="00EF1341" w:rsidRPr="00F320F6" w:rsidRDefault="00EF1341" w:rsidP="0059346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Продолжается работа по созданию электронного каталога (39 360 записей), по оцифровке краеведческих изданий. Оцифрованные номера газеты «Артемовский рабочий» с 1951 по 2012 годы выставлены на официальном сайте МБУК АГО «Централизованная библиотечная система».</w:t>
      </w:r>
    </w:p>
    <w:p w:rsidR="00EF1341" w:rsidRPr="00F320F6" w:rsidRDefault="0052005B" w:rsidP="0059346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здании, где расположены Центральная районная и Центральная детская библиотеки, проведены работы по монтажу систем пожарной сигнализации, оповещения и управления эвакуацией людей при пожаре на сумму 844,4 тыс. руб.  </w:t>
      </w:r>
    </w:p>
    <w:p w:rsidR="009923A8" w:rsidRPr="00F320F6" w:rsidRDefault="00323D6B" w:rsidP="009923A8">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3.20.</w:t>
      </w:r>
      <w:r w:rsidR="009923A8" w:rsidRPr="00F320F6">
        <w:rPr>
          <w:rFonts w:ascii="Liberation Serif" w:hAnsi="Liberation Serif" w:cs="Liberation Serif"/>
          <w:i/>
          <w:sz w:val="28"/>
          <w:szCs w:val="28"/>
        </w:rPr>
        <w:t> </w:t>
      </w:r>
      <w:r w:rsidRPr="00F320F6">
        <w:rPr>
          <w:rFonts w:ascii="Liberation Serif" w:hAnsi="Liberation Serif" w:cs="Liberation Serif"/>
          <w:i/>
          <w:sz w:val="28"/>
          <w:szCs w:val="28"/>
        </w:rPr>
        <w:t>создание условий для организации досуга и обеспечения жителей городского округа услугами организаций культуры</w:t>
      </w:r>
    </w:p>
    <w:p w:rsidR="009923A8" w:rsidRPr="00F320F6" w:rsidRDefault="009923A8" w:rsidP="00992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Артемовского городского округа осуществляют деятельность –</w:t>
      </w:r>
      <w:r w:rsidR="00992B25"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36 учреждений сферы культуры (8 – юридических лиц), из них 17 учреждений культурно–досугового типа (5 - юридических лиц)</w:t>
      </w:r>
      <w:r w:rsidR="007529C1"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 бюджетные.</w:t>
      </w:r>
    </w:p>
    <w:p w:rsidR="00491A5A" w:rsidRPr="00F320F6" w:rsidRDefault="00491A5A" w:rsidP="00491A5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w:t>
      </w:r>
      <w:r w:rsidR="00187025">
        <w:rPr>
          <w:rFonts w:ascii="Liberation Serif" w:hAnsi="Liberation Serif" w:cs="Liberation Serif"/>
          <w:sz w:val="28"/>
          <w:szCs w:val="28"/>
        </w:rPr>
        <w:t>отчетн</w:t>
      </w:r>
      <w:r w:rsidR="00BB2394">
        <w:rPr>
          <w:rFonts w:ascii="Liberation Serif" w:hAnsi="Liberation Serif" w:cs="Liberation Serif"/>
          <w:sz w:val="28"/>
          <w:szCs w:val="28"/>
        </w:rPr>
        <w:t>ый</w:t>
      </w:r>
      <w:r w:rsidRPr="00F320F6">
        <w:rPr>
          <w:rFonts w:ascii="Liberation Serif" w:hAnsi="Liberation Serif" w:cs="Liberation Serif"/>
          <w:sz w:val="28"/>
          <w:szCs w:val="28"/>
        </w:rPr>
        <w:t xml:space="preserve"> год на территории Артемовского городского округа зафиксировано 602,45 тысячи посещений культурных мероприятий, что составляет 102,6% от планового значения (587,33 тыс</w:t>
      </w:r>
      <w:r w:rsidR="00AD117C"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посещений).</w:t>
      </w:r>
      <w:r w:rsidR="000A1F5F" w:rsidRPr="00F320F6">
        <w:rPr>
          <w:rFonts w:ascii="Liberation Serif" w:hAnsi="Liberation Serif" w:cs="Liberation Serif"/>
          <w:sz w:val="28"/>
          <w:szCs w:val="28"/>
        </w:rPr>
        <w:t xml:space="preserve"> В</w:t>
      </w:r>
      <w:r w:rsidRPr="00F320F6">
        <w:rPr>
          <w:rFonts w:ascii="Liberation Serif" w:hAnsi="Liberation Serif" w:cs="Liberation Serif"/>
          <w:sz w:val="28"/>
          <w:szCs w:val="28"/>
        </w:rPr>
        <w:t xml:space="preserve"> программе «Пушкинская карта» участвовали 33 учреждения культуры Артемовского городского округа. </w:t>
      </w:r>
      <w:r w:rsidR="00187025">
        <w:rPr>
          <w:rFonts w:ascii="Liberation Serif" w:hAnsi="Liberation Serif" w:cs="Liberation Serif"/>
          <w:sz w:val="28"/>
          <w:szCs w:val="28"/>
        </w:rPr>
        <w:t xml:space="preserve">По </w:t>
      </w:r>
      <w:r w:rsidRPr="00F320F6">
        <w:rPr>
          <w:rFonts w:ascii="Liberation Serif" w:hAnsi="Liberation Serif" w:cs="Liberation Serif"/>
          <w:sz w:val="28"/>
          <w:szCs w:val="28"/>
        </w:rPr>
        <w:t xml:space="preserve">программе продано 6 161 билет </w:t>
      </w:r>
      <w:r w:rsidR="000A1F5F" w:rsidRPr="00F320F6">
        <w:rPr>
          <w:rFonts w:ascii="Liberation Serif" w:hAnsi="Liberation Serif" w:cs="Liberation Serif"/>
          <w:sz w:val="28"/>
          <w:szCs w:val="28"/>
        </w:rPr>
        <w:t xml:space="preserve">на </w:t>
      </w:r>
      <w:r w:rsidRPr="00F320F6">
        <w:rPr>
          <w:rFonts w:ascii="Liberation Serif" w:hAnsi="Liberation Serif" w:cs="Liberation Serif"/>
          <w:sz w:val="28"/>
          <w:szCs w:val="28"/>
        </w:rPr>
        <w:t>сумм</w:t>
      </w:r>
      <w:r w:rsidR="000A1F5F" w:rsidRPr="00F320F6">
        <w:rPr>
          <w:rFonts w:ascii="Liberation Serif" w:hAnsi="Liberation Serif" w:cs="Liberation Serif"/>
          <w:sz w:val="28"/>
          <w:szCs w:val="28"/>
        </w:rPr>
        <w:t>у</w:t>
      </w:r>
      <w:r w:rsidRPr="00F320F6">
        <w:rPr>
          <w:rFonts w:ascii="Liberation Serif" w:hAnsi="Liberation Serif" w:cs="Liberation Serif"/>
          <w:sz w:val="28"/>
          <w:szCs w:val="28"/>
        </w:rPr>
        <w:t xml:space="preserve"> – 1 262,7 тыс. руб.</w:t>
      </w:r>
    </w:p>
    <w:p w:rsidR="00491A5A" w:rsidRPr="00F320F6" w:rsidRDefault="000A1F5F" w:rsidP="009D73A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улучшения качества услуг, предоставляемых организациями культуры</w:t>
      </w:r>
      <w:r w:rsidR="00B3164F" w:rsidRPr="00F320F6">
        <w:rPr>
          <w:rFonts w:ascii="Liberation Serif" w:hAnsi="Liberation Serif" w:cs="Liberation Serif"/>
          <w:sz w:val="28"/>
          <w:szCs w:val="28"/>
        </w:rPr>
        <w:t>, проведены</w:t>
      </w:r>
      <w:r w:rsidRPr="00F320F6">
        <w:rPr>
          <w:rFonts w:ascii="Liberation Serif" w:hAnsi="Liberation Serif" w:cs="Liberation Serif"/>
          <w:sz w:val="28"/>
          <w:szCs w:val="28"/>
        </w:rPr>
        <w:t>:</w:t>
      </w:r>
    </w:p>
    <w:p w:rsidR="000A1F5F" w:rsidRPr="00F320F6" w:rsidRDefault="000A1F5F" w:rsidP="000A1F5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w:t>
      </w:r>
      <w:r w:rsidR="00B3164F" w:rsidRPr="00F320F6">
        <w:rPr>
          <w:rFonts w:ascii="Liberation Serif" w:hAnsi="Liberation Serif" w:cs="Liberation Serif"/>
          <w:sz w:val="28"/>
          <w:szCs w:val="28"/>
        </w:rPr>
        <w:t xml:space="preserve">в </w:t>
      </w:r>
      <w:r w:rsidRPr="00F320F6">
        <w:rPr>
          <w:rFonts w:ascii="Liberation Serif" w:hAnsi="Liberation Serif" w:cs="Liberation Serif"/>
          <w:sz w:val="28"/>
          <w:szCs w:val="28"/>
        </w:rPr>
        <w:t>Шогринском сельском Доме культуры - капитальный ремонт фасада здания, пристроя, фундамента, входов, отмостки и зрительного зала на сумму 3 005,8 тыс. руб.;</w:t>
      </w:r>
    </w:p>
    <w:p w:rsidR="000A1F5F" w:rsidRPr="00F320F6" w:rsidRDefault="000A1F5F" w:rsidP="000A1F5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w:t>
      </w:r>
      <w:r w:rsidR="00B3164F" w:rsidRPr="00F320F6">
        <w:rPr>
          <w:rFonts w:ascii="Liberation Serif" w:hAnsi="Liberation Serif" w:cs="Liberation Serif"/>
          <w:sz w:val="28"/>
          <w:szCs w:val="28"/>
        </w:rPr>
        <w:t xml:space="preserve">во </w:t>
      </w:r>
      <w:r w:rsidRPr="00F320F6">
        <w:rPr>
          <w:rFonts w:ascii="Liberation Serif" w:hAnsi="Liberation Serif" w:cs="Liberation Serif"/>
          <w:sz w:val="28"/>
          <w:szCs w:val="28"/>
        </w:rPr>
        <w:t>Дворце культуры «Угольщиков» - замена пожарной сигнализации и системы оповещения – 922,8 тыс. руб</w:t>
      </w:r>
      <w:r w:rsidR="00B3164F" w:rsidRPr="00F320F6">
        <w:rPr>
          <w:rFonts w:ascii="Liberation Serif" w:hAnsi="Liberation Serif" w:cs="Liberation Serif"/>
          <w:sz w:val="28"/>
          <w:szCs w:val="28"/>
        </w:rPr>
        <w:t>.</w:t>
      </w:r>
      <w:r w:rsidRPr="00F320F6">
        <w:rPr>
          <w:rFonts w:ascii="Liberation Serif" w:hAnsi="Liberation Serif" w:cs="Liberation Serif"/>
          <w:sz w:val="28"/>
          <w:szCs w:val="28"/>
        </w:rPr>
        <w:t>; ремонт системы отопления – 204</w:t>
      </w:r>
      <w:r w:rsidR="00B3164F" w:rsidRPr="00F320F6">
        <w:rPr>
          <w:rFonts w:ascii="Liberation Serif" w:hAnsi="Liberation Serif" w:cs="Liberation Serif"/>
          <w:sz w:val="28"/>
          <w:szCs w:val="28"/>
        </w:rPr>
        <w:t xml:space="preserve"> тыс.</w:t>
      </w:r>
      <w:r w:rsidRPr="00F320F6">
        <w:rPr>
          <w:rFonts w:ascii="Liberation Serif" w:hAnsi="Liberation Serif" w:cs="Liberation Serif"/>
          <w:sz w:val="28"/>
          <w:szCs w:val="28"/>
        </w:rPr>
        <w:t xml:space="preserve"> руб</w:t>
      </w:r>
      <w:r w:rsidR="00B3164F" w:rsidRPr="00F320F6">
        <w:rPr>
          <w:rFonts w:ascii="Liberation Serif" w:hAnsi="Liberation Serif" w:cs="Liberation Serif"/>
          <w:sz w:val="28"/>
          <w:szCs w:val="28"/>
        </w:rPr>
        <w:t>.;</w:t>
      </w:r>
    </w:p>
    <w:p w:rsidR="000A1F5F" w:rsidRPr="00F320F6" w:rsidRDefault="00B3164F" w:rsidP="000A1F5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во </w:t>
      </w:r>
      <w:r w:rsidR="00F320F6" w:rsidRPr="00F320F6">
        <w:rPr>
          <w:rFonts w:ascii="Liberation Serif" w:hAnsi="Liberation Serif" w:cs="Liberation Serif"/>
          <w:sz w:val="28"/>
          <w:szCs w:val="28"/>
        </w:rPr>
        <w:t>Двор</w:t>
      </w:r>
      <w:r w:rsidR="000A1F5F" w:rsidRPr="00F320F6">
        <w:rPr>
          <w:rFonts w:ascii="Liberation Serif" w:hAnsi="Liberation Serif" w:cs="Liberation Serif"/>
          <w:sz w:val="28"/>
          <w:szCs w:val="28"/>
        </w:rPr>
        <w:t>ц</w:t>
      </w:r>
      <w:r w:rsidRPr="00F320F6">
        <w:rPr>
          <w:rFonts w:ascii="Liberation Serif" w:hAnsi="Liberation Serif" w:cs="Liberation Serif"/>
          <w:sz w:val="28"/>
          <w:szCs w:val="28"/>
        </w:rPr>
        <w:t>е</w:t>
      </w:r>
      <w:r w:rsidR="000A1F5F" w:rsidRPr="00F320F6">
        <w:rPr>
          <w:rFonts w:ascii="Liberation Serif" w:hAnsi="Liberation Serif" w:cs="Liberation Serif"/>
          <w:sz w:val="28"/>
          <w:szCs w:val="28"/>
        </w:rPr>
        <w:t xml:space="preserve"> Культуры им.</w:t>
      </w:r>
      <w:r w:rsidRPr="00F320F6">
        <w:rPr>
          <w:rFonts w:ascii="Liberation Serif" w:hAnsi="Liberation Serif" w:cs="Liberation Serif"/>
          <w:sz w:val="28"/>
          <w:szCs w:val="28"/>
        </w:rPr>
        <w:t> </w:t>
      </w:r>
      <w:r w:rsidR="000A1F5F" w:rsidRPr="00F320F6">
        <w:rPr>
          <w:rFonts w:ascii="Liberation Serif" w:hAnsi="Liberation Serif" w:cs="Liberation Serif"/>
          <w:sz w:val="28"/>
          <w:szCs w:val="28"/>
        </w:rPr>
        <w:t>А.С. Попова - ремонт аудитории – 126</w:t>
      </w:r>
      <w:r w:rsidRPr="00F320F6">
        <w:rPr>
          <w:rFonts w:ascii="Liberation Serif" w:hAnsi="Liberation Serif" w:cs="Liberation Serif"/>
          <w:sz w:val="28"/>
          <w:szCs w:val="28"/>
        </w:rPr>
        <w:t>,4 тыс.</w:t>
      </w:r>
      <w:r w:rsidR="000A1F5F" w:rsidRPr="00F320F6">
        <w:rPr>
          <w:rFonts w:ascii="Liberation Serif" w:hAnsi="Liberation Serif" w:cs="Liberation Serif"/>
          <w:sz w:val="28"/>
          <w:szCs w:val="28"/>
        </w:rPr>
        <w:t xml:space="preserve"> руб</w:t>
      </w:r>
      <w:r w:rsidRPr="00F320F6">
        <w:rPr>
          <w:rFonts w:ascii="Liberation Serif" w:hAnsi="Liberation Serif" w:cs="Liberation Serif"/>
          <w:sz w:val="28"/>
          <w:szCs w:val="28"/>
        </w:rPr>
        <w:t>.</w:t>
      </w:r>
      <w:r w:rsidR="000A1F5F" w:rsidRPr="00F320F6">
        <w:rPr>
          <w:rFonts w:ascii="Liberation Serif" w:hAnsi="Liberation Serif" w:cs="Liberation Serif"/>
          <w:sz w:val="28"/>
          <w:szCs w:val="28"/>
        </w:rPr>
        <w:t>; туалетных комнат – 60</w:t>
      </w:r>
      <w:r w:rsidRPr="00F320F6">
        <w:rPr>
          <w:rFonts w:ascii="Liberation Serif" w:hAnsi="Liberation Serif" w:cs="Liberation Serif"/>
          <w:sz w:val="28"/>
          <w:szCs w:val="28"/>
        </w:rPr>
        <w:t xml:space="preserve"> тыс.</w:t>
      </w:r>
      <w:r w:rsidR="000A1F5F" w:rsidRPr="00F320F6">
        <w:rPr>
          <w:rFonts w:ascii="Liberation Serif" w:hAnsi="Liberation Serif" w:cs="Liberation Serif"/>
          <w:sz w:val="28"/>
          <w:szCs w:val="28"/>
        </w:rPr>
        <w:t xml:space="preserve"> руб</w:t>
      </w:r>
      <w:r w:rsidRPr="00F320F6">
        <w:rPr>
          <w:rFonts w:ascii="Liberation Serif" w:hAnsi="Liberation Serif" w:cs="Liberation Serif"/>
          <w:sz w:val="28"/>
          <w:szCs w:val="28"/>
        </w:rPr>
        <w:t>.;</w:t>
      </w:r>
    </w:p>
    <w:p w:rsidR="000A1F5F" w:rsidRPr="00F320F6" w:rsidRDefault="00B3164F" w:rsidP="000A1F5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в </w:t>
      </w:r>
      <w:r w:rsidR="000A1F5F" w:rsidRPr="00F320F6">
        <w:rPr>
          <w:rFonts w:ascii="Liberation Serif" w:hAnsi="Liberation Serif" w:cs="Liberation Serif"/>
          <w:sz w:val="28"/>
          <w:szCs w:val="28"/>
        </w:rPr>
        <w:t>Центр</w:t>
      </w:r>
      <w:r w:rsidRPr="00F320F6">
        <w:rPr>
          <w:rFonts w:ascii="Liberation Serif" w:hAnsi="Liberation Serif" w:cs="Liberation Serif"/>
          <w:sz w:val="28"/>
          <w:szCs w:val="28"/>
        </w:rPr>
        <w:t>е</w:t>
      </w:r>
      <w:r w:rsidR="000A1F5F" w:rsidRPr="00F320F6">
        <w:rPr>
          <w:rFonts w:ascii="Liberation Serif" w:hAnsi="Liberation Serif" w:cs="Liberation Serif"/>
          <w:sz w:val="28"/>
          <w:szCs w:val="28"/>
        </w:rPr>
        <w:t xml:space="preserve"> культуры и кино «Родина» -</w:t>
      </w:r>
      <w:r w:rsidRPr="00F320F6">
        <w:rPr>
          <w:rFonts w:ascii="Liberation Serif" w:hAnsi="Liberation Serif" w:cs="Liberation Serif"/>
          <w:sz w:val="28"/>
          <w:szCs w:val="28"/>
        </w:rPr>
        <w:t xml:space="preserve"> </w:t>
      </w:r>
      <w:r w:rsidR="000A1F5F" w:rsidRPr="00F320F6">
        <w:rPr>
          <w:rFonts w:ascii="Liberation Serif" w:hAnsi="Liberation Serif" w:cs="Liberation Serif"/>
          <w:sz w:val="28"/>
          <w:szCs w:val="28"/>
        </w:rPr>
        <w:t xml:space="preserve">ремонт фасада здания </w:t>
      </w:r>
      <w:r w:rsidRPr="00F320F6">
        <w:rPr>
          <w:rFonts w:ascii="Liberation Serif" w:hAnsi="Liberation Serif" w:cs="Liberation Serif"/>
          <w:sz w:val="28"/>
          <w:szCs w:val="28"/>
        </w:rPr>
        <w:t xml:space="preserve">– </w:t>
      </w:r>
      <w:r w:rsidR="000A1F5F" w:rsidRPr="00F320F6">
        <w:rPr>
          <w:rFonts w:ascii="Liberation Serif" w:hAnsi="Liberation Serif" w:cs="Liberation Serif"/>
          <w:sz w:val="28"/>
          <w:szCs w:val="28"/>
        </w:rPr>
        <w:t>710</w:t>
      </w:r>
      <w:r w:rsidRPr="00F320F6">
        <w:rPr>
          <w:rFonts w:ascii="Liberation Serif" w:hAnsi="Liberation Serif" w:cs="Liberation Serif"/>
          <w:sz w:val="28"/>
          <w:szCs w:val="28"/>
        </w:rPr>
        <w:t>,</w:t>
      </w:r>
      <w:r w:rsidR="000A1F5F" w:rsidRPr="00F320F6">
        <w:rPr>
          <w:rFonts w:ascii="Liberation Serif" w:hAnsi="Liberation Serif" w:cs="Liberation Serif"/>
          <w:sz w:val="28"/>
          <w:szCs w:val="28"/>
        </w:rPr>
        <w:t>4</w:t>
      </w:r>
      <w:r w:rsidRPr="00F320F6">
        <w:rPr>
          <w:rFonts w:ascii="Liberation Serif" w:hAnsi="Liberation Serif" w:cs="Liberation Serif"/>
          <w:sz w:val="28"/>
          <w:szCs w:val="28"/>
        </w:rPr>
        <w:t xml:space="preserve"> тыс.</w:t>
      </w:r>
      <w:r w:rsidR="000A1F5F" w:rsidRPr="00F320F6">
        <w:rPr>
          <w:rFonts w:ascii="Liberation Serif" w:hAnsi="Liberation Serif" w:cs="Liberation Serif"/>
          <w:sz w:val="28"/>
          <w:szCs w:val="28"/>
        </w:rPr>
        <w:t xml:space="preserve"> руб</w:t>
      </w:r>
      <w:r w:rsidRPr="00F320F6">
        <w:rPr>
          <w:rFonts w:ascii="Liberation Serif" w:hAnsi="Liberation Serif" w:cs="Liberation Serif"/>
          <w:sz w:val="28"/>
          <w:szCs w:val="28"/>
        </w:rPr>
        <w:t>.</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3.21.</w:t>
      </w:r>
      <w:r w:rsidRPr="00F320F6">
        <w:rPr>
          <w:rFonts w:ascii="Liberation Serif" w:hAnsi="Liberation Serif" w:cs="Liberation Serif"/>
          <w:i/>
          <w:sz w:val="28"/>
          <w:szCs w:val="28"/>
        </w:rPr>
        <w:tab/>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Артемовского городского округа</w:t>
      </w:r>
    </w:p>
    <w:p w:rsidR="00AD4A37" w:rsidRPr="00F320F6" w:rsidRDefault="00AD4A37" w:rsidP="00AD4A3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Вовлеченность населения в систематические занятия физической культурой и спортом, участие в спортивных и физкультурных мероприятиях является одним из направлений по формированию здорового образа жизни. </w:t>
      </w:r>
    </w:p>
    <w:p w:rsidR="00AD4A37" w:rsidRPr="00F320F6" w:rsidRDefault="00AD4A37" w:rsidP="00AD4A3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 целью обеспечения населения местами для занятий физической культурой и спортом, деятельность в области физической культуры и спорта осуществляют три организации:</w:t>
      </w:r>
    </w:p>
    <w:p w:rsidR="00AD4A37" w:rsidRPr="00F320F6" w:rsidRDefault="00AD4A37" w:rsidP="00AD4A3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МБУ АГО «ФОК «Уралец» - по 7 видам спорта: айкидо, боевые единоборства (ММА, рукопашный бой, спортивная борьба), бокс, фитнес, футбол, хоккей, йога. В учреждении работает 9 инструкторов по спорту, посещают секции 315 человек, из них 96 человек старше 18 лет и 219 несовершеннолетних;</w:t>
      </w:r>
    </w:p>
    <w:p w:rsidR="00AD4A37" w:rsidRPr="00F320F6" w:rsidRDefault="00AD4A37" w:rsidP="00AD4A3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МБУ «Лыжная база «Снежинка» - по 5 видам спорта: лыжные гонки и биатлон, легкая атлетика, хоккей с шайбой, футбол, стрельба из лука. В учреждении работает 10 тренеров, посещают секции 240 человек, все несовершеннолетние;</w:t>
      </w:r>
    </w:p>
    <w:p w:rsidR="00AD4A37" w:rsidRPr="00F320F6" w:rsidRDefault="00AD4A37" w:rsidP="00AD4A3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МБУ «ФОЦ «Сигнал» - по 14 видам спорта: футбол, баскетбол, волейбол, йога, фитнес, плавание, настольный теннис, городошный спорт, стрельба, дартс, бокс, фехтование, дыхательная гимнастика и адаптивный спорт. В учреждении работает 18 тренеров, секции посещают 557 человек, из них 227 человек старше 18 лет и 330 несовершеннолетних.</w:t>
      </w:r>
    </w:p>
    <w:p w:rsidR="00AD4A37" w:rsidRPr="00F320F6" w:rsidRDefault="00187025" w:rsidP="00AD4A3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AD4A37" w:rsidRPr="00F320F6">
        <w:rPr>
          <w:rFonts w:ascii="Liberation Serif" w:hAnsi="Liberation Serif" w:cs="Liberation Serif"/>
          <w:sz w:val="28"/>
          <w:szCs w:val="28"/>
        </w:rPr>
        <w:t>роведено 196 физкультурно-спортивных мероприятий</w:t>
      </w:r>
      <w:r w:rsidRPr="00187025">
        <w:rPr>
          <w:rFonts w:ascii="Liberation Serif" w:hAnsi="Liberation Serif" w:cs="Liberation Serif"/>
          <w:sz w:val="28"/>
          <w:szCs w:val="28"/>
        </w:rPr>
        <w:t xml:space="preserve"> </w:t>
      </w:r>
      <w:r>
        <w:rPr>
          <w:rFonts w:ascii="Liberation Serif" w:hAnsi="Liberation Serif" w:cs="Liberation Serif"/>
          <w:sz w:val="28"/>
          <w:szCs w:val="28"/>
        </w:rPr>
        <w:t>и</w:t>
      </w:r>
      <w:r w:rsidRPr="00F320F6">
        <w:rPr>
          <w:rFonts w:ascii="Liberation Serif" w:hAnsi="Liberation Serif" w:cs="Liberation Serif"/>
          <w:sz w:val="28"/>
          <w:szCs w:val="28"/>
        </w:rPr>
        <w:t>з них 8 физкультурно - спортивных массовых мероприятий</w:t>
      </w:r>
      <w:r w:rsidR="00AD4A37" w:rsidRPr="00F320F6">
        <w:rPr>
          <w:rFonts w:ascii="Liberation Serif" w:hAnsi="Liberation Serif" w:cs="Liberation Serif"/>
          <w:sz w:val="28"/>
          <w:szCs w:val="28"/>
        </w:rPr>
        <w:t>, в которых приняло участие 27</w:t>
      </w:r>
      <w:r w:rsidR="00BB2394">
        <w:rPr>
          <w:rFonts w:ascii="Liberation Serif" w:hAnsi="Liberation Serif" w:cs="Liberation Serif"/>
          <w:sz w:val="28"/>
          <w:szCs w:val="28"/>
        </w:rPr>
        <w:t> </w:t>
      </w:r>
      <w:r w:rsidR="00AD4A37" w:rsidRPr="00F320F6">
        <w:rPr>
          <w:rFonts w:ascii="Liberation Serif" w:hAnsi="Liberation Serif" w:cs="Liberation Serif"/>
          <w:sz w:val="28"/>
          <w:szCs w:val="28"/>
        </w:rPr>
        <w:t xml:space="preserve">418 человек. </w:t>
      </w:r>
    </w:p>
    <w:p w:rsidR="00281D7A" w:rsidRPr="00F320F6" w:rsidRDefault="00323D6B" w:rsidP="00281D7A">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3.22.</w:t>
      </w:r>
      <w:r w:rsidRPr="00F320F6">
        <w:rPr>
          <w:rFonts w:ascii="Liberation Serif" w:hAnsi="Liberation Serif" w:cs="Liberation Serif"/>
          <w:i/>
          <w:sz w:val="28"/>
          <w:szCs w:val="28"/>
        </w:rPr>
        <w:tab/>
        <w:t>создание условий для массового отдыха жителей городского округа и организация обустройства мест массового отдыха населения</w:t>
      </w:r>
    </w:p>
    <w:p w:rsidR="00281D7A" w:rsidRPr="00F320F6" w:rsidRDefault="00C36AC5" w:rsidP="00281D7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w:t>
      </w:r>
      <w:r w:rsidR="00281D7A" w:rsidRPr="00F320F6">
        <w:rPr>
          <w:rFonts w:ascii="Liberation Serif" w:hAnsi="Liberation Serif" w:cs="Liberation Serif"/>
          <w:sz w:val="28"/>
          <w:szCs w:val="28"/>
        </w:rPr>
        <w:t xml:space="preserve"> муниципальной собственности Артемовского городского округа находятся следующие места массового отдыха: </w:t>
      </w:r>
    </w:p>
    <w:p w:rsidR="00281D7A" w:rsidRPr="00F320F6" w:rsidRDefault="00281D7A" w:rsidP="00281D7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земельный участок с разрешенным использованием под объект оздоровительного и рекреационного назначения (городской пляж), расположенный по адресу: Свердловская область, г. Артемовский, ул. Терешковой;</w:t>
      </w:r>
    </w:p>
    <w:p w:rsidR="00281D7A" w:rsidRPr="00F320F6" w:rsidRDefault="00281D7A" w:rsidP="00281D7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 земельный участок с разрешенным использованием под объект оздоровительного и рекреационного назначения (пляж), расположенный по адресу: Свердловская область, Артемовский район, с. Мироново, в 400 метрах по направлению на северо-восток от дома № 137 по ул. Советской;</w:t>
      </w:r>
    </w:p>
    <w:p w:rsidR="00281D7A" w:rsidRPr="00F320F6" w:rsidRDefault="00281D7A" w:rsidP="00281D7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3) земельный участок с разрешенным использованием под объект оздоровительного и рекреационного назначения (пляж)</w:t>
      </w:r>
      <w:r w:rsidR="007529C1"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расположенный по адресу: Свердловская область, г. Артемовский, ул. Красных Партизан.</w:t>
      </w:r>
    </w:p>
    <w:p w:rsidR="00DE5D5E" w:rsidRPr="00F320F6" w:rsidRDefault="00DE5D5E" w:rsidP="00DE5D5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в рамках мероприятий по благоустройству согласно договору ООО «Городская дезинфекционная станция» за счет средств местного бюджета проведены акарицидная и дератизационная обработки открытых территорий, в том числе земельного участка под объект оздоровительного и рекреационного назначения площадью 2,57 га (пляж), расположенного по адресу: г. Артемовский, ул. Красных Партизан (затраты составили 14,4 тыс. руб.).</w:t>
      </w:r>
    </w:p>
    <w:p w:rsidR="00DD24D7" w:rsidRPr="00F320F6" w:rsidRDefault="00DE5D5E" w:rsidP="00DE5D5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Также в рамках мероприятий по благоустройству на пляже по </w:t>
      </w:r>
      <w:r w:rsidRPr="00F320F6">
        <w:rPr>
          <w:rFonts w:ascii="Liberation Serif" w:hAnsi="Liberation Serif" w:cs="Liberation Serif"/>
          <w:sz w:val="28"/>
          <w:szCs w:val="28"/>
        </w:rPr>
        <w:br/>
        <w:t>ул. Красных Партизан в г. Артемовском проводил</w:t>
      </w:r>
      <w:r w:rsidR="00BB2394">
        <w:rPr>
          <w:rFonts w:ascii="Liberation Serif" w:hAnsi="Liberation Serif" w:cs="Liberation Serif"/>
          <w:sz w:val="28"/>
          <w:szCs w:val="28"/>
        </w:rPr>
        <w:t>ись</w:t>
      </w:r>
      <w:r w:rsidRPr="00F320F6">
        <w:rPr>
          <w:rFonts w:ascii="Liberation Serif" w:hAnsi="Liberation Serif" w:cs="Liberation Serif"/>
          <w:sz w:val="28"/>
          <w:szCs w:val="28"/>
        </w:rPr>
        <w:t xml:space="preserve"> укос травы, уборка и вывоз мусора.</w:t>
      </w:r>
    </w:p>
    <w:p w:rsidR="00646AFB" w:rsidRPr="00F320F6" w:rsidRDefault="00323D6B" w:rsidP="00646AFB">
      <w:pPr>
        <w:pStyle w:val="a3"/>
        <w:ind w:firstLine="709"/>
        <w:rPr>
          <w:rFonts w:ascii="Liberation Serif" w:hAnsi="Liberation Serif" w:cs="Liberation Serif"/>
          <w:i/>
          <w:sz w:val="28"/>
          <w:szCs w:val="28"/>
        </w:rPr>
      </w:pPr>
      <w:r w:rsidRPr="00F320F6">
        <w:rPr>
          <w:rFonts w:ascii="Liberation Serif" w:hAnsi="Liberation Serif" w:cs="Liberation Serif"/>
          <w:i/>
          <w:sz w:val="28"/>
          <w:szCs w:val="28"/>
        </w:rPr>
        <w:t>3.23.</w:t>
      </w:r>
      <w:r w:rsidRPr="00F320F6">
        <w:rPr>
          <w:rFonts w:ascii="Liberation Serif" w:hAnsi="Liberation Serif" w:cs="Liberation Serif"/>
          <w:i/>
          <w:sz w:val="28"/>
          <w:szCs w:val="28"/>
        </w:rPr>
        <w:tab/>
        <w:t>формирование и содержание муниципального архива</w:t>
      </w:r>
    </w:p>
    <w:p w:rsidR="00501B11" w:rsidRPr="00F320F6" w:rsidRDefault="00646AFB" w:rsidP="00646AF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Мероприятия по формированию и содержанию муниципального архива реализуют архивный отдел Администрации (далее – архивный отдел) и Муниципальное бюджетное учреждение Артемовского городского округа «Центр архивной документации» (далее – МБУ АГО «ЦАД»).</w:t>
      </w:r>
    </w:p>
    <w:p w:rsidR="00CA0A7B" w:rsidRPr="00F320F6" w:rsidRDefault="00CA0A7B" w:rsidP="00646AF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состоянию на 01.01.2024 в МБУ АГО «ЦАД» хранится 127 521 дело, или 279 архивных фондов.</w:t>
      </w:r>
    </w:p>
    <w:p w:rsidR="00CA0A7B" w:rsidRPr="00F320F6" w:rsidRDefault="00CA0A7B" w:rsidP="00CA0A7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Увеличение архивного комплекса за год произошло на 989 ед. хр. </w:t>
      </w:r>
    </w:p>
    <w:p w:rsidR="00D90C69" w:rsidRPr="00F320F6" w:rsidRDefault="00D90C69" w:rsidP="00D90C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МБУ АГО «ЦАД» было принято на хранение: </w:t>
      </w:r>
    </w:p>
    <w:p w:rsidR="00D90C69" w:rsidRPr="00F320F6" w:rsidRDefault="00D90C69" w:rsidP="00D90C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управленческой документации – 724 ед. хр.; </w:t>
      </w:r>
    </w:p>
    <w:p w:rsidR="00D90C69" w:rsidRPr="00F320F6" w:rsidRDefault="00D90C69" w:rsidP="00D90C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документов по личному составу – 85 ед. хр.;</w:t>
      </w:r>
    </w:p>
    <w:p w:rsidR="00D90C69" w:rsidRPr="00F320F6" w:rsidRDefault="00D90C69" w:rsidP="00D90C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фотодокументов – 152 ед. хр.;</w:t>
      </w:r>
    </w:p>
    <w:p w:rsidR="00D90C69" w:rsidRPr="00F320F6" w:rsidRDefault="00D90C69" w:rsidP="00D90C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электронных документов (видео) – 8 ед. хр.;</w:t>
      </w:r>
    </w:p>
    <w:p w:rsidR="00D90C69" w:rsidRPr="00F320F6" w:rsidRDefault="00D90C69" w:rsidP="00D90C6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документов личного происхождения на бумажной основе – 20 ед. хр.</w:t>
      </w:r>
    </w:p>
    <w:p w:rsidR="00CA0A7B" w:rsidRPr="00F320F6" w:rsidRDefault="00CA0A7B" w:rsidP="00CA0A7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соответствии с реестром описей дел в МБУ АГО «ЦАД» имеется 521 опись.</w:t>
      </w:r>
    </w:p>
    <w:p w:rsidR="00CA0A7B" w:rsidRPr="00F320F6" w:rsidRDefault="00480F09" w:rsidP="00480F0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течение года архивным отделом проведено 138 информационных мероприятий. В средствах массовой информации с использованием архивных документов было размещено 6 публикаций.</w:t>
      </w:r>
    </w:p>
    <w:p w:rsidR="00A633A8" w:rsidRPr="00F320F6" w:rsidRDefault="00187025" w:rsidP="00A633A8">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Так же </w:t>
      </w:r>
      <w:r w:rsidR="00A633A8" w:rsidRPr="00F320F6">
        <w:rPr>
          <w:rFonts w:ascii="Liberation Serif" w:hAnsi="Liberation Serif" w:cs="Liberation Serif"/>
          <w:sz w:val="28"/>
          <w:szCs w:val="28"/>
        </w:rPr>
        <w:t>архивным отделом было проверено, отредактировано и представлено на утверждение и согласование Экспертно – проверочной комиссии Управления архивами Свердловской области от организаций – источников комплектования:</w:t>
      </w:r>
    </w:p>
    <w:p w:rsidR="00A633A8" w:rsidRPr="00F320F6" w:rsidRDefault="00A633A8" w:rsidP="00A63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инструкций по делопроизводству – 4;</w:t>
      </w:r>
    </w:p>
    <w:p w:rsidR="00A633A8" w:rsidRPr="00F320F6" w:rsidRDefault="00A633A8" w:rsidP="00A63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номенклатур дел – 11;</w:t>
      </w:r>
    </w:p>
    <w:p w:rsidR="00A633A8" w:rsidRPr="00F320F6" w:rsidRDefault="00A633A8" w:rsidP="00A63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описей дел:</w:t>
      </w:r>
    </w:p>
    <w:p w:rsidR="00A633A8" w:rsidRPr="00F320F6" w:rsidRDefault="00A633A8" w:rsidP="00A63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управленческой документации на 742 ед. хр.;</w:t>
      </w:r>
    </w:p>
    <w:p w:rsidR="00A633A8" w:rsidRPr="00F320F6" w:rsidRDefault="00A633A8" w:rsidP="00A63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фотодокументов на 114 ед. хр.;</w:t>
      </w:r>
    </w:p>
    <w:p w:rsidR="00A633A8" w:rsidRPr="00F320F6" w:rsidRDefault="00A633A8" w:rsidP="00A63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электронных видеодокументов на 24 ед. хр.;</w:t>
      </w:r>
    </w:p>
    <w:p w:rsidR="00A633A8" w:rsidRPr="00F320F6" w:rsidRDefault="00A633A8" w:rsidP="00A63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личному составу на 651 ед. хр.;</w:t>
      </w:r>
    </w:p>
    <w:p w:rsidR="00CA0A7B" w:rsidRPr="00F320F6" w:rsidRDefault="00A633A8" w:rsidP="00A63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составлено и усовершенствовано 18 исторических справок к архивным фондам.</w:t>
      </w:r>
    </w:p>
    <w:p w:rsidR="00A633A8" w:rsidRPr="00F320F6" w:rsidRDefault="00A633A8" w:rsidP="00A633A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состоянию на 01.01.2024 список организаций-источников комплектования МБУ АГО «ЦАД» состоит из 42 организаций, из них: областных - 4 организации, муниципальных – 34 организаций, негосударственных – 4 организации.</w:t>
      </w:r>
    </w:p>
    <w:p w:rsidR="00501B11" w:rsidRPr="00F320F6" w:rsidRDefault="00323D6B" w:rsidP="00501B11">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3.24.</w:t>
      </w:r>
      <w:r w:rsidRPr="00F320F6">
        <w:rPr>
          <w:rFonts w:ascii="Liberation Serif" w:hAnsi="Liberation Serif" w:cs="Liberation Serif"/>
          <w:i/>
          <w:sz w:val="28"/>
          <w:szCs w:val="28"/>
        </w:rPr>
        <w:tab/>
        <w:t>организация ритуальных услуг и содержание мест захоронения</w:t>
      </w:r>
    </w:p>
    <w:p w:rsidR="00D155C0" w:rsidRPr="00F320F6" w:rsidRDefault="00D155C0" w:rsidP="00501B1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состоянию на 01.01.2023 в едином реестре субъектов малого и среднего предпринимательства по виду деятельности «Организация похорон и предоставление связанных с ними услуг» зарегистрировано 8 субъектов.</w:t>
      </w:r>
    </w:p>
    <w:p w:rsidR="004637DD" w:rsidRPr="00F320F6" w:rsidRDefault="00D155C0" w:rsidP="0050269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На территории Артемовского городского </w:t>
      </w:r>
      <w:r w:rsidR="00EB755F" w:rsidRPr="00F320F6">
        <w:rPr>
          <w:rFonts w:ascii="Liberation Serif" w:hAnsi="Liberation Serif" w:cs="Liberation Serif"/>
          <w:sz w:val="28"/>
          <w:szCs w:val="28"/>
        </w:rPr>
        <w:t>округа</w:t>
      </w:r>
      <w:r w:rsidR="00501B11" w:rsidRPr="00F320F6">
        <w:rPr>
          <w:rFonts w:ascii="Liberation Serif" w:hAnsi="Liberation Serif" w:cs="Liberation Serif"/>
          <w:sz w:val="28"/>
          <w:szCs w:val="28"/>
        </w:rPr>
        <w:t xml:space="preserve"> имеется </w:t>
      </w:r>
      <w:r w:rsidR="00793B0E" w:rsidRPr="00F320F6">
        <w:rPr>
          <w:rFonts w:ascii="Liberation Serif" w:hAnsi="Liberation Serif" w:cs="Liberation Serif"/>
          <w:sz w:val="28"/>
          <w:szCs w:val="28"/>
        </w:rPr>
        <w:t>16</w:t>
      </w:r>
      <w:r w:rsidR="00933AC9" w:rsidRPr="00F320F6">
        <w:rPr>
          <w:rFonts w:ascii="Liberation Serif" w:hAnsi="Liberation Serif" w:cs="Liberation Serif"/>
          <w:sz w:val="28"/>
          <w:szCs w:val="28"/>
        </w:rPr>
        <w:t xml:space="preserve"> кладбищ</w:t>
      </w:r>
      <w:r w:rsidR="00793B0E" w:rsidRPr="00F320F6">
        <w:rPr>
          <w:rFonts w:ascii="Liberation Serif" w:hAnsi="Liberation Serif" w:cs="Liberation Serif"/>
          <w:sz w:val="28"/>
          <w:szCs w:val="28"/>
        </w:rPr>
        <w:t xml:space="preserve">. </w:t>
      </w:r>
      <w:r w:rsidR="00187025">
        <w:rPr>
          <w:rFonts w:ascii="Liberation Serif" w:hAnsi="Liberation Serif" w:cs="Liberation Serif"/>
          <w:sz w:val="28"/>
          <w:szCs w:val="28"/>
        </w:rPr>
        <w:t>За отчетный период</w:t>
      </w:r>
      <w:r w:rsidR="00501B11" w:rsidRPr="00F320F6">
        <w:rPr>
          <w:rFonts w:ascii="Liberation Serif" w:hAnsi="Liberation Serif" w:cs="Liberation Serif"/>
          <w:sz w:val="28"/>
          <w:szCs w:val="28"/>
        </w:rPr>
        <w:t xml:space="preserve"> выполнен</w:t>
      </w:r>
      <w:r w:rsidR="00187025">
        <w:rPr>
          <w:rFonts w:ascii="Liberation Serif" w:hAnsi="Liberation Serif" w:cs="Liberation Serif"/>
          <w:sz w:val="28"/>
          <w:szCs w:val="28"/>
        </w:rPr>
        <w:t xml:space="preserve">о </w:t>
      </w:r>
      <w:r w:rsidR="00501B11" w:rsidRPr="00F320F6">
        <w:rPr>
          <w:rFonts w:ascii="Liberation Serif" w:hAnsi="Liberation Serif" w:cs="Liberation Serif"/>
          <w:sz w:val="28"/>
          <w:szCs w:val="28"/>
        </w:rPr>
        <w:t xml:space="preserve">летнее </w:t>
      </w:r>
      <w:r w:rsidR="00EB755F" w:rsidRPr="00F320F6">
        <w:rPr>
          <w:rFonts w:ascii="Liberation Serif" w:hAnsi="Liberation Serif" w:cs="Liberation Serif"/>
          <w:sz w:val="28"/>
          <w:szCs w:val="28"/>
        </w:rPr>
        <w:t xml:space="preserve">и зимнее </w:t>
      </w:r>
      <w:r w:rsidR="00501B11" w:rsidRPr="00F320F6">
        <w:rPr>
          <w:rFonts w:ascii="Liberation Serif" w:hAnsi="Liberation Serif" w:cs="Liberation Serif"/>
          <w:sz w:val="28"/>
          <w:szCs w:val="28"/>
        </w:rPr>
        <w:t>содержание</w:t>
      </w:r>
      <w:r w:rsidR="00187025">
        <w:rPr>
          <w:rFonts w:ascii="Liberation Serif" w:hAnsi="Liberation Serif" w:cs="Liberation Serif"/>
          <w:sz w:val="28"/>
          <w:szCs w:val="28"/>
        </w:rPr>
        <w:t xml:space="preserve"> мест захоронений</w:t>
      </w:r>
      <w:r w:rsidR="00EB755F" w:rsidRPr="00F320F6">
        <w:rPr>
          <w:rFonts w:ascii="Liberation Serif" w:hAnsi="Liberation Serif" w:cs="Liberation Serif"/>
          <w:sz w:val="28"/>
          <w:szCs w:val="28"/>
        </w:rPr>
        <w:t>:</w:t>
      </w:r>
      <w:r w:rsidR="00501B11" w:rsidRPr="00F320F6">
        <w:rPr>
          <w:rFonts w:ascii="Liberation Serif" w:hAnsi="Liberation Serif" w:cs="Liberation Serif"/>
          <w:sz w:val="28"/>
          <w:szCs w:val="28"/>
        </w:rPr>
        <w:t xml:space="preserve"> сбор мусора с территорий кладбищ, вынос мусора с внутренних территорий мест захоронений, выкашивание травы, акарицидная обработка и дератизация территорий всех кладбищ</w:t>
      </w:r>
      <w:r w:rsidR="00EB755F" w:rsidRPr="00F320F6">
        <w:rPr>
          <w:rFonts w:ascii="Liberation Serif" w:hAnsi="Liberation Serif" w:cs="Liberation Serif"/>
          <w:sz w:val="28"/>
          <w:szCs w:val="28"/>
        </w:rPr>
        <w:t>, механизированная очистка от снега и наката по всей ширине дорожного полотна</w:t>
      </w:r>
      <w:r w:rsidR="004637DD" w:rsidRPr="00F320F6">
        <w:rPr>
          <w:rFonts w:ascii="Liberation Serif" w:hAnsi="Liberation Serif" w:cs="Liberation Serif"/>
          <w:sz w:val="28"/>
          <w:szCs w:val="28"/>
        </w:rPr>
        <w:t>.</w:t>
      </w:r>
    </w:p>
    <w:p w:rsidR="00B20236" w:rsidRPr="00A06324" w:rsidRDefault="00B20236" w:rsidP="00502696">
      <w:pPr>
        <w:pStyle w:val="a3"/>
        <w:ind w:firstLine="709"/>
        <w:jc w:val="both"/>
        <w:rPr>
          <w:rFonts w:ascii="Liberation Serif" w:hAnsi="Liberation Serif" w:cs="Liberation Serif"/>
          <w:sz w:val="28"/>
          <w:szCs w:val="28"/>
        </w:rPr>
      </w:pPr>
      <w:r w:rsidRPr="00A06324">
        <w:rPr>
          <w:rFonts w:ascii="Liberation Serif" w:hAnsi="Liberation Serif" w:cs="Liberation Serif"/>
          <w:sz w:val="28"/>
          <w:szCs w:val="28"/>
        </w:rPr>
        <w:t>По итогам проведенной в отчетном периоде инвентаризаци</w:t>
      </w:r>
      <w:r w:rsidR="00D40F23" w:rsidRPr="00A06324">
        <w:rPr>
          <w:rFonts w:ascii="Liberation Serif" w:hAnsi="Liberation Serif" w:cs="Liberation Serif"/>
          <w:sz w:val="28"/>
          <w:szCs w:val="28"/>
        </w:rPr>
        <w:t>и</w:t>
      </w:r>
      <w:r w:rsidRPr="00A06324">
        <w:rPr>
          <w:rFonts w:ascii="Liberation Serif" w:hAnsi="Liberation Serif" w:cs="Liberation Serif"/>
          <w:sz w:val="28"/>
          <w:szCs w:val="28"/>
        </w:rPr>
        <w:t xml:space="preserve"> мест захоронений</w:t>
      </w:r>
      <w:r w:rsidR="00D40F23" w:rsidRPr="00A06324">
        <w:rPr>
          <w:rFonts w:ascii="Liberation Serif" w:hAnsi="Liberation Serif" w:cs="Liberation Serif"/>
          <w:sz w:val="28"/>
          <w:szCs w:val="28"/>
        </w:rPr>
        <w:t xml:space="preserve"> учтено</w:t>
      </w:r>
      <w:r w:rsidR="00954E5F" w:rsidRPr="00A06324">
        <w:rPr>
          <w:rFonts w:ascii="Liberation Serif" w:hAnsi="Liberation Serif" w:cs="Liberation Serif"/>
          <w:sz w:val="28"/>
          <w:szCs w:val="28"/>
        </w:rPr>
        <w:t xml:space="preserve"> захоронений</w:t>
      </w:r>
      <w:r w:rsidR="00D40F23" w:rsidRPr="00A06324">
        <w:rPr>
          <w:rFonts w:ascii="Liberation Serif" w:hAnsi="Liberation Serif" w:cs="Liberation Serif"/>
          <w:sz w:val="28"/>
          <w:szCs w:val="28"/>
        </w:rPr>
        <w:t>:</w:t>
      </w:r>
    </w:p>
    <w:p w:rsidR="00D40F23" w:rsidRPr="00A06324" w:rsidRDefault="00D40F23" w:rsidP="00502696">
      <w:pPr>
        <w:pStyle w:val="a3"/>
        <w:ind w:firstLine="709"/>
        <w:jc w:val="both"/>
        <w:rPr>
          <w:rFonts w:ascii="Liberation Serif" w:hAnsi="Liberation Serif" w:cs="Liberation Serif"/>
          <w:sz w:val="28"/>
          <w:szCs w:val="28"/>
        </w:rPr>
      </w:pPr>
      <w:r w:rsidRPr="00A06324">
        <w:rPr>
          <w:rFonts w:ascii="Liberation Serif" w:hAnsi="Liberation Serif" w:cs="Liberation Serif"/>
          <w:sz w:val="28"/>
          <w:szCs w:val="28"/>
        </w:rPr>
        <w:t xml:space="preserve">- </w:t>
      </w:r>
      <w:r w:rsidR="004637DD" w:rsidRPr="00A06324">
        <w:rPr>
          <w:rFonts w:ascii="Liberation Serif" w:hAnsi="Liberation Serif" w:cs="Liberation Serif"/>
          <w:sz w:val="28"/>
          <w:szCs w:val="28"/>
        </w:rPr>
        <w:t>в п. Красногвардейском более 5</w:t>
      </w:r>
      <w:r w:rsidR="00E213BC" w:rsidRPr="00A06324">
        <w:rPr>
          <w:rFonts w:ascii="Liberation Serif" w:hAnsi="Liberation Serif" w:cs="Liberation Serif"/>
          <w:sz w:val="28"/>
          <w:szCs w:val="28"/>
        </w:rPr>
        <w:t> </w:t>
      </w:r>
      <w:r w:rsidR="004637DD" w:rsidRPr="00A06324">
        <w:rPr>
          <w:rFonts w:ascii="Liberation Serif" w:hAnsi="Liberation Serif" w:cs="Liberation Serif"/>
          <w:sz w:val="28"/>
          <w:szCs w:val="28"/>
        </w:rPr>
        <w:t>000</w:t>
      </w:r>
      <w:r w:rsidRPr="00A06324">
        <w:rPr>
          <w:rFonts w:ascii="Liberation Serif" w:hAnsi="Liberation Serif" w:cs="Liberation Serif"/>
          <w:sz w:val="28"/>
          <w:szCs w:val="28"/>
        </w:rPr>
        <w:t>;</w:t>
      </w:r>
    </w:p>
    <w:p w:rsidR="00D40F23" w:rsidRDefault="00D40F23" w:rsidP="00502696">
      <w:pPr>
        <w:pStyle w:val="a3"/>
        <w:ind w:firstLine="709"/>
        <w:jc w:val="both"/>
        <w:rPr>
          <w:rFonts w:ascii="Liberation Serif" w:hAnsi="Liberation Serif" w:cs="Liberation Serif"/>
          <w:sz w:val="28"/>
          <w:szCs w:val="28"/>
        </w:rPr>
      </w:pPr>
      <w:r w:rsidRPr="00A06324">
        <w:rPr>
          <w:rFonts w:ascii="Liberation Serif" w:hAnsi="Liberation Serif" w:cs="Liberation Serif"/>
          <w:sz w:val="28"/>
          <w:szCs w:val="28"/>
        </w:rPr>
        <w:t>- в</w:t>
      </w:r>
      <w:r w:rsidRPr="00A06324">
        <w:t xml:space="preserve"> </w:t>
      </w:r>
      <w:r w:rsidRPr="00A06324">
        <w:rPr>
          <w:rFonts w:ascii="Liberation Serif" w:hAnsi="Liberation Serif" w:cs="Liberation Serif"/>
          <w:sz w:val="28"/>
          <w:szCs w:val="28"/>
        </w:rPr>
        <w:t>с. Писанец 1 681;</w:t>
      </w:r>
    </w:p>
    <w:p w:rsidR="00E213BC" w:rsidRDefault="00D40F23" w:rsidP="0050269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в с.</w:t>
      </w:r>
      <w:r w:rsidRPr="00D40F23">
        <w:rPr>
          <w:rFonts w:ascii="Liberation Serif" w:hAnsi="Liberation Serif" w:cs="Liberation Serif"/>
          <w:sz w:val="28"/>
          <w:szCs w:val="28"/>
        </w:rPr>
        <w:t xml:space="preserve"> Мостовское 2</w:t>
      </w:r>
      <w:r>
        <w:rPr>
          <w:rFonts w:ascii="Liberation Serif" w:hAnsi="Liberation Serif" w:cs="Liberation Serif"/>
          <w:sz w:val="28"/>
          <w:szCs w:val="28"/>
        </w:rPr>
        <w:t xml:space="preserve"> 677;</w:t>
      </w:r>
    </w:p>
    <w:p w:rsidR="00D40F23" w:rsidRDefault="00D40F23" w:rsidP="0050269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40F23">
        <w:rPr>
          <w:rFonts w:ascii="Liberation Serif" w:hAnsi="Liberation Serif" w:cs="Liberation Serif"/>
          <w:sz w:val="28"/>
          <w:szCs w:val="28"/>
        </w:rPr>
        <w:t>в с. Шогринское 1</w:t>
      </w:r>
      <w:r>
        <w:rPr>
          <w:rFonts w:ascii="Liberation Serif" w:hAnsi="Liberation Serif" w:cs="Liberation Serif"/>
          <w:sz w:val="28"/>
          <w:szCs w:val="28"/>
        </w:rPr>
        <w:t> </w:t>
      </w:r>
      <w:r w:rsidRPr="00D40F23">
        <w:rPr>
          <w:rFonts w:ascii="Liberation Serif" w:hAnsi="Liberation Serif" w:cs="Liberation Serif"/>
          <w:sz w:val="28"/>
          <w:szCs w:val="28"/>
        </w:rPr>
        <w:t>442;</w:t>
      </w:r>
    </w:p>
    <w:p w:rsidR="00D40F23" w:rsidRDefault="00D40F23" w:rsidP="002B18F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D40F23">
        <w:rPr>
          <w:rFonts w:ascii="Liberation Serif" w:hAnsi="Liberation Serif" w:cs="Liberation Serif"/>
          <w:sz w:val="28"/>
          <w:szCs w:val="28"/>
        </w:rPr>
        <w:t>в с.</w:t>
      </w:r>
      <w:r>
        <w:rPr>
          <w:rFonts w:ascii="Liberation Serif" w:hAnsi="Liberation Serif" w:cs="Liberation Serif"/>
          <w:sz w:val="28"/>
          <w:szCs w:val="28"/>
        </w:rPr>
        <w:t xml:space="preserve"> </w:t>
      </w:r>
      <w:r w:rsidR="007620C5">
        <w:rPr>
          <w:rFonts w:ascii="Liberation Serif" w:hAnsi="Liberation Serif" w:cs="Liberation Serif"/>
          <w:sz w:val="28"/>
          <w:szCs w:val="28"/>
        </w:rPr>
        <w:t>Сарафаново – 307;</w:t>
      </w:r>
    </w:p>
    <w:p w:rsidR="007620C5" w:rsidRDefault="007620C5" w:rsidP="002B18F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7620C5">
        <w:rPr>
          <w:rFonts w:ascii="Liberation Serif" w:hAnsi="Liberation Serif" w:cs="Liberation Serif"/>
          <w:sz w:val="28"/>
          <w:szCs w:val="28"/>
        </w:rPr>
        <w:t>с. Мироново</w:t>
      </w:r>
      <w:r>
        <w:rPr>
          <w:rFonts w:ascii="Liberation Serif" w:hAnsi="Liberation Serif" w:cs="Liberation Serif"/>
          <w:sz w:val="28"/>
          <w:szCs w:val="28"/>
        </w:rPr>
        <w:t xml:space="preserve"> </w:t>
      </w:r>
      <w:r w:rsidRPr="007620C5">
        <w:rPr>
          <w:rFonts w:ascii="Liberation Serif" w:hAnsi="Liberation Serif" w:cs="Liberation Serif"/>
          <w:sz w:val="28"/>
          <w:szCs w:val="28"/>
        </w:rPr>
        <w:t>1</w:t>
      </w:r>
      <w:r>
        <w:rPr>
          <w:rFonts w:ascii="Liberation Serif" w:hAnsi="Liberation Serif" w:cs="Liberation Serif"/>
          <w:sz w:val="28"/>
          <w:szCs w:val="28"/>
        </w:rPr>
        <w:t> 568;</w:t>
      </w:r>
    </w:p>
    <w:p w:rsidR="007620C5" w:rsidRDefault="007620C5" w:rsidP="002B18FB">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7620C5">
        <w:rPr>
          <w:rFonts w:ascii="Liberation Serif" w:hAnsi="Liberation Serif" w:cs="Liberation Serif"/>
          <w:sz w:val="28"/>
          <w:szCs w:val="28"/>
        </w:rPr>
        <w:t>д.</w:t>
      </w:r>
      <w:r>
        <w:rPr>
          <w:rFonts w:ascii="Liberation Serif" w:hAnsi="Liberation Serif" w:cs="Liberation Serif"/>
          <w:sz w:val="28"/>
          <w:szCs w:val="28"/>
        </w:rPr>
        <w:t xml:space="preserve"> </w:t>
      </w:r>
      <w:r w:rsidRPr="007620C5">
        <w:rPr>
          <w:rFonts w:ascii="Liberation Serif" w:hAnsi="Liberation Serif" w:cs="Liberation Serif"/>
          <w:sz w:val="28"/>
          <w:szCs w:val="28"/>
        </w:rPr>
        <w:t>Родники</w:t>
      </w:r>
      <w:r>
        <w:rPr>
          <w:rFonts w:ascii="Liberation Serif" w:hAnsi="Liberation Serif" w:cs="Liberation Serif"/>
          <w:sz w:val="28"/>
          <w:szCs w:val="28"/>
        </w:rPr>
        <w:t xml:space="preserve"> </w:t>
      </w:r>
      <w:r w:rsidRPr="007620C5">
        <w:rPr>
          <w:rFonts w:ascii="Liberation Serif" w:hAnsi="Liberation Serif" w:cs="Liberation Serif"/>
          <w:sz w:val="28"/>
          <w:szCs w:val="28"/>
        </w:rPr>
        <w:t>-</w:t>
      </w:r>
      <w:r w:rsidR="005F065D">
        <w:rPr>
          <w:rFonts w:ascii="Liberation Serif" w:hAnsi="Liberation Serif" w:cs="Liberation Serif"/>
          <w:sz w:val="28"/>
          <w:szCs w:val="28"/>
        </w:rPr>
        <w:t xml:space="preserve"> </w:t>
      </w:r>
      <w:r w:rsidRPr="007620C5">
        <w:rPr>
          <w:rFonts w:ascii="Liberation Serif" w:hAnsi="Liberation Serif" w:cs="Liberation Serif"/>
          <w:sz w:val="28"/>
          <w:szCs w:val="28"/>
        </w:rPr>
        <w:t>2</w:t>
      </w:r>
      <w:r>
        <w:rPr>
          <w:rFonts w:ascii="Liberation Serif" w:hAnsi="Liberation Serif" w:cs="Liberation Serif"/>
          <w:sz w:val="28"/>
          <w:szCs w:val="28"/>
        </w:rPr>
        <w:t>74</w:t>
      </w:r>
      <w:r w:rsidR="00DE3531">
        <w:rPr>
          <w:rFonts w:ascii="Liberation Serif" w:hAnsi="Liberation Serif" w:cs="Liberation Serif"/>
          <w:sz w:val="28"/>
          <w:szCs w:val="28"/>
        </w:rPr>
        <w:t>;</w:t>
      </w:r>
    </w:p>
    <w:p w:rsidR="00DB363D" w:rsidRPr="002B18FB" w:rsidRDefault="00DE3531" w:rsidP="002B18FB">
      <w:pPr>
        <w:pStyle w:val="a3"/>
        <w:ind w:firstLine="709"/>
        <w:rPr>
          <w:rFonts w:ascii="Liberation Serif" w:hAnsi="Liberation Serif" w:cs="Liberation Serif"/>
          <w:sz w:val="28"/>
          <w:szCs w:val="28"/>
        </w:rPr>
      </w:pPr>
      <w:r w:rsidRPr="002B18FB">
        <w:rPr>
          <w:rFonts w:ascii="Liberation Serif" w:hAnsi="Liberation Serif" w:cs="Liberation Serif"/>
          <w:sz w:val="28"/>
          <w:szCs w:val="28"/>
        </w:rPr>
        <w:t xml:space="preserve">- </w:t>
      </w:r>
      <w:r w:rsidR="005F065D" w:rsidRPr="002B18FB">
        <w:rPr>
          <w:rFonts w:ascii="Liberation Serif" w:hAnsi="Liberation Serif" w:cs="Liberation Serif"/>
          <w:sz w:val="28"/>
          <w:szCs w:val="28"/>
        </w:rPr>
        <w:t xml:space="preserve">в </w:t>
      </w:r>
      <w:r w:rsidRPr="002B18FB">
        <w:rPr>
          <w:rFonts w:ascii="Liberation Serif" w:hAnsi="Liberation Serif" w:cs="Liberation Serif"/>
          <w:sz w:val="28"/>
          <w:szCs w:val="28"/>
        </w:rPr>
        <w:t>с.</w:t>
      </w:r>
      <w:r w:rsidR="002B18FB">
        <w:rPr>
          <w:rFonts w:ascii="Liberation Serif" w:hAnsi="Liberation Serif" w:cs="Liberation Serif"/>
          <w:sz w:val="28"/>
          <w:szCs w:val="28"/>
        </w:rPr>
        <w:t xml:space="preserve"> Антоново,</w:t>
      </w:r>
      <w:r w:rsidRPr="002B18FB">
        <w:rPr>
          <w:rFonts w:ascii="Liberation Serif" w:hAnsi="Liberation Serif" w:cs="Liberation Serif"/>
          <w:sz w:val="28"/>
          <w:szCs w:val="28"/>
        </w:rPr>
        <w:t xml:space="preserve"> с.</w:t>
      </w:r>
      <w:r w:rsidR="002B18FB">
        <w:rPr>
          <w:rFonts w:ascii="Liberation Serif" w:hAnsi="Liberation Serif" w:cs="Liberation Serif"/>
          <w:sz w:val="28"/>
          <w:szCs w:val="28"/>
        </w:rPr>
        <w:t xml:space="preserve"> </w:t>
      </w:r>
      <w:r w:rsidRPr="002B18FB">
        <w:rPr>
          <w:rFonts w:ascii="Liberation Serif" w:hAnsi="Liberation Serif" w:cs="Liberation Serif"/>
          <w:sz w:val="28"/>
          <w:szCs w:val="28"/>
        </w:rPr>
        <w:t>Бичур</w:t>
      </w:r>
      <w:r w:rsidR="002B18FB">
        <w:rPr>
          <w:rFonts w:ascii="Liberation Serif" w:hAnsi="Liberation Serif" w:cs="Liberation Serif"/>
          <w:sz w:val="28"/>
          <w:szCs w:val="28"/>
        </w:rPr>
        <w:t>,</w:t>
      </w:r>
      <w:r w:rsidRPr="002B18FB">
        <w:rPr>
          <w:rFonts w:ascii="Liberation Serif" w:hAnsi="Liberation Serif" w:cs="Liberation Serif"/>
          <w:sz w:val="28"/>
          <w:szCs w:val="28"/>
        </w:rPr>
        <w:t xml:space="preserve"> с.</w:t>
      </w:r>
      <w:r w:rsidR="002B18FB">
        <w:rPr>
          <w:rFonts w:ascii="Liberation Serif" w:hAnsi="Liberation Serif" w:cs="Liberation Serif"/>
          <w:sz w:val="28"/>
          <w:szCs w:val="28"/>
        </w:rPr>
        <w:t xml:space="preserve"> </w:t>
      </w:r>
      <w:r w:rsidRPr="002B18FB">
        <w:rPr>
          <w:rFonts w:ascii="Liberation Serif" w:hAnsi="Liberation Serif" w:cs="Liberation Serif"/>
          <w:sz w:val="28"/>
          <w:szCs w:val="28"/>
        </w:rPr>
        <w:t>Лебедкино</w:t>
      </w:r>
      <w:r w:rsidR="005F065D" w:rsidRPr="002B18FB">
        <w:rPr>
          <w:rFonts w:ascii="Liberation Serif" w:hAnsi="Liberation Serif" w:cs="Liberation Serif"/>
          <w:sz w:val="28"/>
          <w:szCs w:val="28"/>
        </w:rPr>
        <w:t xml:space="preserve"> всего – </w:t>
      </w:r>
      <w:r w:rsidRPr="002B18FB">
        <w:rPr>
          <w:rFonts w:ascii="Liberation Serif" w:hAnsi="Liberation Serif" w:cs="Liberation Serif"/>
          <w:sz w:val="28"/>
          <w:szCs w:val="28"/>
        </w:rPr>
        <w:t>1</w:t>
      </w:r>
      <w:r w:rsidR="002B18FB" w:rsidRPr="002B18FB">
        <w:rPr>
          <w:rFonts w:ascii="Liberation Serif" w:hAnsi="Liberation Serif" w:cs="Liberation Serif"/>
          <w:sz w:val="28"/>
          <w:szCs w:val="28"/>
        </w:rPr>
        <w:t> </w:t>
      </w:r>
      <w:r w:rsidRPr="002B18FB">
        <w:rPr>
          <w:rFonts w:ascii="Liberation Serif" w:hAnsi="Liberation Serif" w:cs="Liberation Serif"/>
          <w:sz w:val="28"/>
          <w:szCs w:val="28"/>
        </w:rPr>
        <w:t>252</w:t>
      </w:r>
      <w:r w:rsidR="00DB363D" w:rsidRPr="002B18FB">
        <w:rPr>
          <w:rFonts w:ascii="Liberation Serif" w:hAnsi="Liberation Serif" w:cs="Liberation Serif"/>
          <w:sz w:val="28"/>
          <w:szCs w:val="28"/>
        </w:rPr>
        <w:t>;</w:t>
      </w:r>
    </w:p>
    <w:p w:rsidR="00DE3531" w:rsidRPr="002B18FB" w:rsidRDefault="00DB363D" w:rsidP="002B18FB">
      <w:pPr>
        <w:pStyle w:val="a3"/>
        <w:ind w:firstLine="709"/>
        <w:rPr>
          <w:rFonts w:ascii="Liberation Serif" w:hAnsi="Liberation Serif" w:cs="Liberation Serif"/>
          <w:sz w:val="28"/>
          <w:szCs w:val="28"/>
        </w:rPr>
      </w:pPr>
      <w:r w:rsidRPr="002B18FB">
        <w:rPr>
          <w:rFonts w:ascii="Liberation Serif" w:hAnsi="Liberation Serif" w:cs="Liberation Serif"/>
          <w:sz w:val="28"/>
          <w:szCs w:val="28"/>
        </w:rPr>
        <w:t xml:space="preserve">- в п. Буланаш </w:t>
      </w:r>
      <w:r w:rsidR="002B18FB">
        <w:rPr>
          <w:rFonts w:ascii="Liberation Serif" w:hAnsi="Liberation Serif" w:cs="Liberation Serif"/>
          <w:sz w:val="28"/>
          <w:szCs w:val="28"/>
        </w:rPr>
        <w:t>всего – 3 577;</w:t>
      </w:r>
    </w:p>
    <w:p w:rsidR="00DE3531" w:rsidRDefault="002B18FB" w:rsidP="0050269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п. Незевай</w:t>
      </w:r>
      <w:r w:rsidRPr="002B18FB">
        <w:rPr>
          <w:rFonts w:ascii="Liberation Serif" w:hAnsi="Liberation Serif" w:cs="Liberation Serif"/>
          <w:sz w:val="28"/>
          <w:szCs w:val="28"/>
        </w:rPr>
        <w:t xml:space="preserve"> </w:t>
      </w:r>
      <w:r w:rsidR="00714A14">
        <w:rPr>
          <w:rFonts w:ascii="Liberation Serif" w:hAnsi="Liberation Serif" w:cs="Liberation Serif"/>
          <w:sz w:val="28"/>
          <w:szCs w:val="28"/>
        </w:rPr>
        <w:t xml:space="preserve">- </w:t>
      </w:r>
      <w:r w:rsidRPr="002B18FB">
        <w:rPr>
          <w:rFonts w:ascii="Liberation Serif" w:hAnsi="Liberation Serif" w:cs="Liberation Serif"/>
          <w:sz w:val="28"/>
          <w:szCs w:val="28"/>
        </w:rPr>
        <w:t>754</w:t>
      </w:r>
      <w:r w:rsidR="00A06324">
        <w:rPr>
          <w:rFonts w:ascii="Liberation Serif" w:hAnsi="Liberation Serif" w:cs="Liberation Serif"/>
          <w:sz w:val="28"/>
          <w:szCs w:val="28"/>
        </w:rPr>
        <w:t>;</w:t>
      </w:r>
    </w:p>
    <w:p w:rsidR="00A06324" w:rsidRPr="00F320F6" w:rsidRDefault="00A06324" w:rsidP="0050269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с. Покровское всего – 3 879.</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3.25.</w:t>
      </w:r>
      <w:r w:rsidRPr="00F320F6">
        <w:rPr>
          <w:rFonts w:ascii="Liberation Serif" w:hAnsi="Liberation Serif" w:cs="Liberation Serif"/>
          <w:i/>
          <w:sz w:val="28"/>
          <w:szCs w:val="28"/>
        </w:rPr>
        <w:tab/>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B2F0A" w:rsidRPr="00F320F6" w:rsidRDefault="006B2F0A" w:rsidP="006B2F0A">
      <w:pPr>
        <w:pStyle w:val="a3"/>
        <w:tabs>
          <w:tab w:val="left" w:pos="1200"/>
        </w:tabs>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Артемовского городского округа организовано 473 места (площадки) накопления твердых коммунальных отходов</w:t>
      </w:r>
      <w:r w:rsidR="00714A14">
        <w:rPr>
          <w:rFonts w:ascii="Liberation Serif" w:hAnsi="Liberation Serif" w:cs="Liberation Serif"/>
          <w:sz w:val="28"/>
          <w:szCs w:val="28"/>
        </w:rPr>
        <w:t>,</w:t>
      </w:r>
      <w:r w:rsidRPr="00F320F6">
        <w:rPr>
          <w:rFonts w:ascii="Liberation Serif" w:hAnsi="Liberation Serif" w:cs="Liberation Serif"/>
          <w:sz w:val="28"/>
          <w:szCs w:val="28"/>
        </w:rPr>
        <w:t xml:space="preserve"> из которых 9 обустроены в 2023 году. На площадках установлено 967 </w:t>
      </w:r>
      <w:r w:rsidR="00714A14">
        <w:rPr>
          <w:rFonts w:ascii="Liberation Serif" w:hAnsi="Liberation Serif" w:cs="Liberation Serif"/>
          <w:sz w:val="28"/>
          <w:szCs w:val="28"/>
        </w:rPr>
        <w:t>единиц</w:t>
      </w:r>
      <w:r w:rsidRPr="00F320F6">
        <w:rPr>
          <w:rFonts w:ascii="Liberation Serif" w:hAnsi="Liberation Serif" w:cs="Liberation Serif"/>
          <w:sz w:val="28"/>
          <w:szCs w:val="28"/>
        </w:rPr>
        <w:t xml:space="preserve"> контейнерного оборудования. ЕМУП «Спецавтобаза» в соответствии с установленным графиком собирает и вывозит твердые коммунальные отходы.</w:t>
      </w:r>
    </w:p>
    <w:p w:rsidR="006B2F0A" w:rsidRPr="00F320F6" w:rsidRDefault="006B2F0A" w:rsidP="006B2F0A">
      <w:pPr>
        <w:pStyle w:val="a3"/>
        <w:tabs>
          <w:tab w:val="left" w:pos="1200"/>
        </w:tabs>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приобретено 50 пластиковых евроконтейнеров для сбора твердых коммунальных отходов.</w:t>
      </w:r>
    </w:p>
    <w:p w:rsidR="006B2F0A" w:rsidRPr="00F320F6" w:rsidRDefault="006B2F0A" w:rsidP="006B2F0A">
      <w:pPr>
        <w:pStyle w:val="a3"/>
        <w:tabs>
          <w:tab w:val="left" w:pos="1200"/>
        </w:tabs>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Региональным оператором ЕМУП «Спецавтобаза» на территории Артемовского городского округа дополнительно установлено 50 </w:t>
      </w:r>
      <w:r w:rsidR="001812C6" w:rsidRPr="00F320F6">
        <w:rPr>
          <w:rFonts w:ascii="Liberation Serif" w:hAnsi="Liberation Serif" w:cs="Liberation Serif"/>
          <w:sz w:val="28"/>
          <w:szCs w:val="28"/>
        </w:rPr>
        <w:t>металлических</w:t>
      </w:r>
      <w:r w:rsidR="007C1259" w:rsidRPr="00F320F6">
        <w:rPr>
          <w:rFonts w:ascii="Liberation Serif" w:hAnsi="Liberation Serif" w:cs="Liberation Serif"/>
          <w:sz w:val="28"/>
          <w:szCs w:val="28"/>
        </w:rPr>
        <w:t xml:space="preserve"> контейнеров </w:t>
      </w:r>
      <w:r w:rsidR="001812C6" w:rsidRPr="00F320F6">
        <w:rPr>
          <w:rFonts w:ascii="Liberation Serif" w:hAnsi="Liberation Serif" w:cs="Liberation Serif"/>
          <w:sz w:val="28"/>
          <w:szCs w:val="28"/>
        </w:rPr>
        <w:t xml:space="preserve">оранжевого цвета </w:t>
      </w:r>
      <w:r w:rsidR="007C1259" w:rsidRPr="00F320F6">
        <w:rPr>
          <w:rFonts w:ascii="Liberation Serif" w:hAnsi="Liberation Serif" w:cs="Liberation Serif"/>
          <w:sz w:val="28"/>
          <w:szCs w:val="28"/>
        </w:rPr>
        <w:t xml:space="preserve">объемом 1,1 </w:t>
      </w:r>
      <w:r w:rsidR="001812C6" w:rsidRPr="00F320F6">
        <w:rPr>
          <w:rFonts w:ascii="Liberation Serif" w:hAnsi="Liberation Serif" w:cs="Liberation Serif"/>
          <w:sz w:val="28"/>
          <w:szCs w:val="28"/>
        </w:rPr>
        <w:t xml:space="preserve">куб. </w:t>
      </w:r>
      <w:r w:rsidR="007C1259" w:rsidRPr="00F320F6">
        <w:rPr>
          <w:rFonts w:ascii="Liberation Serif" w:hAnsi="Liberation Serif" w:cs="Liberation Serif"/>
          <w:sz w:val="28"/>
          <w:szCs w:val="28"/>
        </w:rPr>
        <w:t xml:space="preserve">м </w:t>
      </w:r>
      <w:r w:rsidRPr="00F320F6">
        <w:rPr>
          <w:rFonts w:ascii="Liberation Serif" w:hAnsi="Liberation Serif" w:cs="Liberation Serif"/>
          <w:sz w:val="28"/>
          <w:szCs w:val="28"/>
        </w:rPr>
        <w:t>для</w:t>
      </w:r>
      <w:r w:rsidR="007C1259" w:rsidRPr="00F320F6">
        <w:rPr>
          <w:rFonts w:ascii="Liberation Serif" w:hAnsi="Liberation Serif" w:cs="Liberation Serif"/>
          <w:sz w:val="28"/>
          <w:szCs w:val="28"/>
        </w:rPr>
        <w:t xml:space="preserve"> раздельного накопления отходов (пластик)</w:t>
      </w:r>
      <w:r w:rsidRPr="00F320F6">
        <w:rPr>
          <w:rFonts w:ascii="Liberation Serif" w:hAnsi="Liberation Serif" w:cs="Liberation Serif"/>
          <w:sz w:val="28"/>
          <w:szCs w:val="28"/>
        </w:rPr>
        <w:t>.</w:t>
      </w:r>
    </w:p>
    <w:p w:rsidR="00191D8A" w:rsidRPr="00F320F6" w:rsidRDefault="00191D8A" w:rsidP="006B2F0A">
      <w:pPr>
        <w:pStyle w:val="a3"/>
        <w:tabs>
          <w:tab w:val="left" w:pos="1200"/>
        </w:tabs>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рамках мероприятий по охране окружающей среды</w:t>
      </w:r>
      <w:r w:rsidRPr="00F320F6">
        <w:t xml:space="preserve"> </w:t>
      </w:r>
      <w:r w:rsidRPr="00F320F6">
        <w:rPr>
          <w:rFonts w:ascii="Liberation Serif" w:hAnsi="Liberation Serif" w:cs="Liberation Serif"/>
          <w:sz w:val="28"/>
          <w:szCs w:val="28"/>
        </w:rPr>
        <w:t>за счет средств местного бюджета выполнены следующие работы:</w:t>
      </w:r>
    </w:p>
    <w:p w:rsidR="00191D8A" w:rsidRPr="00F320F6" w:rsidRDefault="00191D8A" w:rsidP="00191D8A">
      <w:pPr>
        <w:pStyle w:val="a3"/>
        <w:tabs>
          <w:tab w:val="left" w:pos="1200"/>
        </w:tabs>
        <w:ind w:firstLine="709"/>
        <w:jc w:val="both"/>
        <w:rPr>
          <w:rFonts w:ascii="Liberation Serif" w:hAnsi="Liberation Serif" w:cs="Liberation Serif"/>
          <w:sz w:val="28"/>
          <w:szCs w:val="28"/>
        </w:rPr>
      </w:pPr>
      <w:r w:rsidRPr="00F320F6">
        <w:rPr>
          <w:rFonts w:ascii="Liberation Serif" w:hAnsi="Liberation Serif" w:cs="Liberation Serif"/>
          <w:sz w:val="28"/>
          <w:szCs w:val="28"/>
        </w:rPr>
        <w:t>1) организованы передвижные пункты приема ртутьсодержащих отходов, отработанных батареек от населения (договор с ООО «Урал-ЭКО»). Собрано и передано на обезвреживание отработанных ртутьсодержащих ламп – 543 штуки, отработанных батареек – 252 кг. Освоены средства местного бюджета в размере 115 тыс. руб.;</w:t>
      </w:r>
    </w:p>
    <w:p w:rsidR="00191D8A" w:rsidRPr="00F320F6" w:rsidRDefault="00191D8A" w:rsidP="00191D8A">
      <w:pPr>
        <w:pStyle w:val="a3"/>
        <w:tabs>
          <w:tab w:val="left" w:pos="1200"/>
        </w:tabs>
        <w:ind w:firstLine="709"/>
        <w:jc w:val="both"/>
        <w:rPr>
          <w:rFonts w:ascii="Liberation Serif" w:hAnsi="Liberation Serif" w:cs="Liberation Serif"/>
          <w:sz w:val="28"/>
          <w:szCs w:val="28"/>
        </w:rPr>
      </w:pPr>
      <w:r w:rsidRPr="00F320F6">
        <w:rPr>
          <w:rFonts w:ascii="Liberation Serif" w:hAnsi="Liberation Serif" w:cs="Liberation Serif"/>
          <w:sz w:val="28"/>
          <w:szCs w:val="28"/>
        </w:rPr>
        <w:t>2) ликвид</w:t>
      </w:r>
      <w:r w:rsidR="00187025">
        <w:rPr>
          <w:rFonts w:ascii="Liberation Serif" w:hAnsi="Liberation Serif" w:cs="Liberation Serif"/>
          <w:sz w:val="28"/>
          <w:szCs w:val="28"/>
        </w:rPr>
        <w:t>ированы</w:t>
      </w:r>
      <w:r w:rsidRPr="00F320F6">
        <w:rPr>
          <w:rFonts w:ascii="Liberation Serif" w:hAnsi="Liberation Serif" w:cs="Liberation Serif"/>
          <w:sz w:val="28"/>
          <w:szCs w:val="28"/>
        </w:rPr>
        <w:t xml:space="preserve"> несанкционированны</w:t>
      </w:r>
      <w:r w:rsidR="00187025">
        <w:rPr>
          <w:rFonts w:ascii="Liberation Serif" w:hAnsi="Liberation Serif" w:cs="Liberation Serif"/>
          <w:sz w:val="28"/>
          <w:szCs w:val="28"/>
        </w:rPr>
        <w:t>е свал</w:t>
      </w:r>
      <w:r w:rsidRPr="00F320F6">
        <w:rPr>
          <w:rFonts w:ascii="Liberation Serif" w:hAnsi="Liberation Serif" w:cs="Liberation Serif"/>
          <w:sz w:val="28"/>
          <w:szCs w:val="28"/>
        </w:rPr>
        <w:t>к</w:t>
      </w:r>
      <w:r w:rsidR="00187025">
        <w:rPr>
          <w:rFonts w:ascii="Liberation Serif" w:hAnsi="Liberation Serif" w:cs="Liberation Serif"/>
          <w:sz w:val="28"/>
          <w:szCs w:val="28"/>
        </w:rPr>
        <w:t>и</w:t>
      </w:r>
      <w:r w:rsidRPr="00F320F6">
        <w:rPr>
          <w:rFonts w:ascii="Liberation Serif" w:hAnsi="Liberation Serif" w:cs="Liberation Serif"/>
          <w:sz w:val="28"/>
          <w:szCs w:val="28"/>
        </w:rPr>
        <w:t xml:space="preserve"> отходов, не относящихся к ТКО, с общим объемом мусора около 1,6 тыс. куб. м. Всего освоено средств местного бюджета - 2 млн. руб.</w:t>
      </w:r>
    </w:p>
    <w:p w:rsidR="00191D8A" w:rsidRPr="00F320F6" w:rsidRDefault="00E66417" w:rsidP="006B2F0A">
      <w:pPr>
        <w:pStyle w:val="a3"/>
        <w:tabs>
          <w:tab w:val="left" w:pos="1200"/>
        </w:tabs>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3) сбор, транспортирование и утилизация </w:t>
      </w:r>
      <w:r w:rsidR="00187025">
        <w:rPr>
          <w:rFonts w:ascii="Liberation Serif" w:hAnsi="Liberation Serif" w:cs="Liberation Serif"/>
          <w:sz w:val="28"/>
          <w:szCs w:val="28"/>
        </w:rPr>
        <w:t xml:space="preserve">6,8 тонн </w:t>
      </w:r>
      <w:r w:rsidRPr="00F320F6">
        <w:rPr>
          <w:rFonts w:ascii="Liberation Serif" w:hAnsi="Liberation Serif" w:cs="Liberation Serif"/>
          <w:sz w:val="28"/>
          <w:szCs w:val="28"/>
        </w:rPr>
        <w:t>отработанных автомобильных шин, затраты составили 114,4 тыс. руб.</w:t>
      </w:r>
    </w:p>
    <w:p w:rsidR="00341F8F" w:rsidRPr="00F320F6" w:rsidRDefault="00323D6B" w:rsidP="00341F8F">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3.26.</w:t>
      </w:r>
      <w:r w:rsidRPr="00F320F6">
        <w:rPr>
          <w:rFonts w:ascii="Liberation Serif" w:hAnsi="Liberation Serif" w:cs="Liberation Serif"/>
          <w:i/>
          <w:sz w:val="28"/>
          <w:szCs w:val="28"/>
        </w:rPr>
        <w:tab/>
        <w:t>разработка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76F53" w:rsidRPr="00F320F6" w:rsidRDefault="00E3270B" w:rsidP="00676F53">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2B57FB" w:rsidRPr="00F320F6">
        <w:rPr>
          <w:rFonts w:ascii="Liberation Serif" w:hAnsi="Liberation Serif" w:cs="Liberation Serif"/>
          <w:sz w:val="28"/>
          <w:szCs w:val="28"/>
        </w:rPr>
        <w:t>ешением Думы Артемовского городского округа от 31.08.2023 № 328 внесены изменения в части определения границ прилегающих территорий</w:t>
      </w:r>
      <w:r w:rsidR="002B57FB">
        <w:rPr>
          <w:rFonts w:ascii="Liberation Serif" w:hAnsi="Liberation Serif" w:cs="Liberation Serif"/>
          <w:sz w:val="28"/>
          <w:szCs w:val="28"/>
        </w:rPr>
        <w:t xml:space="preserve"> в </w:t>
      </w:r>
      <w:r w:rsidR="00676F53" w:rsidRPr="00F320F6">
        <w:rPr>
          <w:rFonts w:ascii="Liberation Serif" w:hAnsi="Liberation Serif" w:cs="Liberation Serif"/>
          <w:sz w:val="28"/>
          <w:szCs w:val="28"/>
        </w:rPr>
        <w:t xml:space="preserve">Правила благоустройства территории Артемовского городского округа, утвержденные решением Думы Артемовского городского округа от 24.09.2020 № 720. </w:t>
      </w:r>
    </w:p>
    <w:p w:rsidR="00676F53" w:rsidRPr="00F320F6" w:rsidRDefault="00676F53" w:rsidP="00676F5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Положение о муниципальном контроле в сфере благоустройства в Артемовском городском округе, включая ключевые показатели муниципального контроля в сфере благоустройства в Артемовском городском округе и их целевые значения, индикативные показатели муниципального контроля в сфере благоустройства в Артемовском городском округе и перечень индикаторов риска нарушения обязательных требований при осуществлении муниципального контроля в сфере благоустройства в  Артемовском городском округе утвержден</w:t>
      </w:r>
      <w:r w:rsidR="005B6459">
        <w:rPr>
          <w:rFonts w:ascii="Liberation Serif" w:hAnsi="Liberation Serif" w:cs="Liberation Serif"/>
          <w:sz w:val="28"/>
          <w:szCs w:val="28"/>
        </w:rPr>
        <w:t>ы</w:t>
      </w:r>
      <w:r w:rsidRPr="00F320F6">
        <w:rPr>
          <w:rFonts w:ascii="Liberation Serif" w:hAnsi="Liberation Serif" w:cs="Liberation Serif"/>
          <w:sz w:val="28"/>
          <w:szCs w:val="28"/>
        </w:rPr>
        <w:t xml:space="preserve"> решением Думы Артемовского городского округа от 16.09.2021 № 882-ПА.</w:t>
      </w:r>
    </w:p>
    <w:p w:rsidR="00676F53" w:rsidRPr="00F320F6" w:rsidRDefault="00676F53" w:rsidP="00676F5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связи с ограничениями, установленными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714A14">
        <w:rPr>
          <w:rFonts w:ascii="Liberation Serif" w:hAnsi="Liberation Serif" w:cs="Liberation Serif"/>
          <w:sz w:val="28"/>
          <w:szCs w:val="28"/>
        </w:rPr>
        <w:t>,</w:t>
      </w:r>
      <w:r w:rsidRPr="00F320F6">
        <w:rPr>
          <w:rFonts w:ascii="Liberation Serif" w:hAnsi="Liberation Serif" w:cs="Liberation Serif"/>
          <w:sz w:val="28"/>
          <w:szCs w:val="28"/>
        </w:rPr>
        <w:t xml:space="preserve"> в 2023 году контрольные мероприятия не проводились. </w:t>
      </w:r>
    </w:p>
    <w:p w:rsidR="00676F53" w:rsidRPr="00F320F6" w:rsidRDefault="00676F53" w:rsidP="00676F5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Обращений и заявлений для проведения внеплановых проверок в отношении юридических лиц или индивидуальных предпринимателей по основаниям, установленным п.п.</w:t>
      </w:r>
      <w:r w:rsidR="00567BD2" w:rsidRPr="00F320F6">
        <w:rPr>
          <w:rFonts w:ascii="Liberation Serif" w:hAnsi="Liberation Serif" w:cs="Liberation Serif"/>
          <w:sz w:val="28"/>
          <w:szCs w:val="28"/>
        </w:rPr>
        <w:t> </w:t>
      </w:r>
      <w:r w:rsidRPr="00F320F6">
        <w:rPr>
          <w:rFonts w:ascii="Liberation Serif" w:hAnsi="Liberation Serif" w:cs="Liberation Serif"/>
          <w:sz w:val="28"/>
          <w:szCs w:val="28"/>
        </w:rPr>
        <w:t>2 п.</w:t>
      </w:r>
      <w:r w:rsidR="00567BD2" w:rsidRPr="00F320F6">
        <w:rPr>
          <w:rFonts w:ascii="Liberation Serif" w:hAnsi="Liberation Serif" w:cs="Liberation Serif"/>
          <w:sz w:val="28"/>
          <w:szCs w:val="28"/>
        </w:rPr>
        <w:t> </w:t>
      </w:r>
      <w:r w:rsidRPr="00F320F6">
        <w:rPr>
          <w:rFonts w:ascii="Liberation Serif" w:hAnsi="Liberation Serif" w:cs="Liberation Serif"/>
          <w:sz w:val="28"/>
          <w:szCs w:val="28"/>
        </w:rPr>
        <w:t>2 ст.</w:t>
      </w:r>
      <w:r w:rsidR="00567BD2" w:rsidRPr="00F320F6">
        <w:rPr>
          <w:rFonts w:ascii="Liberation Serif" w:hAnsi="Liberation Serif" w:cs="Liberation Serif"/>
          <w:sz w:val="28"/>
          <w:szCs w:val="28"/>
        </w:rPr>
        <w:t> </w:t>
      </w:r>
      <w:r w:rsidRPr="00F320F6">
        <w:rPr>
          <w:rFonts w:ascii="Liberation Serif" w:hAnsi="Liberation Serif" w:cs="Liberation Serif"/>
          <w:sz w:val="28"/>
          <w:szCs w:val="28"/>
        </w:rPr>
        <w:t>10 Федерального закона</w:t>
      </w:r>
      <w:r w:rsidRPr="00F320F6">
        <w:rPr>
          <w:rFonts w:ascii="Liberation Serif" w:hAnsi="Liberation Serif" w:cs="Liberation Serif"/>
          <w:sz w:val="28"/>
          <w:szCs w:val="28"/>
        </w:rPr>
        <w:br/>
        <w:t xml:space="preserve">от 26 декабря 2008 </w:t>
      </w:r>
      <w:r w:rsidR="00714A14">
        <w:rPr>
          <w:rFonts w:ascii="Liberation Serif" w:hAnsi="Liberation Serif" w:cs="Liberation Serif"/>
          <w:sz w:val="28"/>
          <w:szCs w:val="28"/>
        </w:rPr>
        <w:t xml:space="preserve">года </w:t>
      </w:r>
      <w:r w:rsidRPr="00F320F6">
        <w:rPr>
          <w:rFonts w:ascii="Liberation Serif" w:hAnsi="Liberation Serif" w:cs="Liberation Serif"/>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сфере благоустройства не поступало.</w:t>
      </w:r>
    </w:p>
    <w:p w:rsidR="00341F8F" w:rsidRPr="00F320F6" w:rsidRDefault="00341F8F"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рамках подпрограммы «Обеспечение и развитие дорожного хозяйства, систем наружного освещения и благоустройства» муниципальной программы </w:t>
      </w:r>
      <w:r w:rsidR="003035D5" w:rsidRPr="00F320F6">
        <w:rPr>
          <w:rFonts w:ascii="Liberation Serif" w:hAnsi="Liberation Serif" w:cs="Liberation Serif"/>
          <w:sz w:val="28"/>
          <w:szCs w:val="28"/>
        </w:rPr>
        <w:t>«Развитие дорожного хозяйства, благоустройства и обеспечение экологической безопасности Артемовского городского округа до 2027 года»</w:t>
      </w:r>
      <w:r w:rsidRPr="00F320F6">
        <w:rPr>
          <w:rFonts w:ascii="Liberation Serif" w:hAnsi="Liberation Serif" w:cs="Liberation Serif"/>
          <w:sz w:val="28"/>
          <w:szCs w:val="28"/>
        </w:rPr>
        <w:t xml:space="preserve"> выполнены следующие мероприятия по благоустройству:</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устройств</w:t>
      </w:r>
      <w:r w:rsidR="000A162D" w:rsidRPr="00F320F6">
        <w:rPr>
          <w:rFonts w:ascii="Liberation Serif" w:hAnsi="Liberation Serif" w:cs="Liberation Serif"/>
          <w:sz w:val="28"/>
          <w:szCs w:val="28"/>
        </w:rPr>
        <w:t>о</w:t>
      </w:r>
      <w:r w:rsidRPr="00F320F6">
        <w:rPr>
          <w:rFonts w:ascii="Liberation Serif" w:hAnsi="Liberation Serif" w:cs="Liberation Serif"/>
          <w:sz w:val="28"/>
          <w:szCs w:val="28"/>
        </w:rPr>
        <w:t>, содержани</w:t>
      </w:r>
      <w:r w:rsidR="000A162D" w:rsidRPr="00F320F6">
        <w:rPr>
          <w:rFonts w:ascii="Liberation Serif" w:hAnsi="Liberation Serif" w:cs="Liberation Serif"/>
          <w:sz w:val="28"/>
          <w:szCs w:val="28"/>
        </w:rPr>
        <w:t>е</w:t>
      </w:r>
      <w:r w:rsidRPr="00F320F6">
        <w:rPr>
          <w:rFonts w:ascii="Liberation Serif" w:hAnsi="Liberation Serif" w:cs="Liberation Serif"/>
          <w:sz w:val="28"/>
          <w:szCs w:val="28"/>
        </w:rPr>
        <w:t xml:space="preserve"> и демонтаж снежных городков</w:t>
      </w:r>
      <w:r w:rsidR="000A162D" w:rsidRPr="00F320F6">
        <w:rPr>
          <w:rFonts w:ascii="Liberation Serif" w:hAnsi="Liberation Serif" w:cs="Liberation Serif"/>
          <w:sz w:val="28"/>
          <w:szCs w:val="28"/>
        </w:rPr>
        <w:t>, в том числе по устройству, содержанию новогоднего городка в сквере Победы</w:t>
      </w:r>
      <w:r w:rsidRPr="00F320F6">
        <w:rPr>
          <w:rFonts w:ascii="Liberation Serif" w:hAnsi="Liberation Serif" w:cs="Liberation Serif"/>
          <w:sz w:val="28"/>
          <w:szCs w:val="28"/>
        </w:rPr>
        <w:t>;</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содержани</w:t>
      </w:r>
      <w:r w:rsidR="000A162D" w:rsidRPr="00F320F6">
        <w:rPr>
          <w:rFonts w:ascii="Liberation Serif" w:hAnsi="Liberation Serif" w:cs="Liberation Serif"/>
          <w:sz w:val="28"/>
          <w:szCs w:val="28"/>
        </w:rPr>
        <w:t>е</w:t>
      </w:r>
      <w:r w:rsidRPr="00F320F6">
        <w:rPr>
          <w:rFonts w:ascii="Liberation Serif" w:hAnsi="Liberation Serif" w:cs="Liberation Serif"/>
          <w:sz w:val="28"/>
          <w:szCs w:val="28"/>
        </w:rPr>
        <w:t xml:space="preserve"> скверов, памятных мест, торговых лавок, пешеходных мостов, контейнерных площадок, уборк</w:t>
      </w:r>
      <w:r w:rsidR="000A162D" w:rsidRPr="00F320F6">
        <w:rPr>
          <w:rFonts w:ascii="Liberation Serif" w:hAnsi="Liberation Serif" w:cs="Liberation Serif"/>
          <w:sz w:val="28"/>
          <w:szCs w:val="28"/>
        </w:rPr>
        <w:t>а</w:t>
      </w:r>
      <w:r w:rsidRPr="00F320F6">
        <w:rPr>
          <w:rFonts w:ascii="Liberation Serif" w:hAnsi="Liberation Serif" w:cs="Liberation Serif"/>
          <w:sz w:val="28"/>
          <w:szCs w:val="28"/>
        </w:rPr>
        <w:t xml:space="preserve"> мусо</w:t>
      </w:r>
      <w:r w:rsidR="000A162D" w:rsidRPr="00F320F6">
        <w:rPr>
          <w:rFonts w:ascii="Liberation Serif" w:hAnsi="Liberation Serif" w:cs="Liberation Serif"/>
          <w:sz w:val="28"/>
          <w:szCs w:val="28"/>
        </w:rPr>
        <w:t>ра в местах общего пользования;</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акарицидн</w:t>
      </w:r>
      <w:r w:rsidR="000A162D" w:rsidRPr="00F320F6">
        <w:rPr>
          <w:rFonts w:ascii="Liberation Serif" w:hAnsi="Liberation Serif" w:cs="Liberation Serif"/>
          <w:sz w:val="28"/>
          <w:szCs w:val="28"/>
        </w:rPr>
        <w:t>ая</w:t>
      </w:r>
      <w:r w:rsidRPr="00F320F6">
        <w:rPr>
          <w:rFonts w:ascii="Liberation Serif" w:hAnsi="Liberation Serif" w:cs="Liberation Serif"/>
          <w:sz w:val="28"/>
          <w:szCs w:val="28"/>
        </w:rPr>
        <w:t xml:space="preserve"> обработк</w:t>
      </w:r>
      <w:r w:rsidR="000A162D" w:rsidRPr="00F320F6">
        <w:rPr>
          <w:rFonts w:ascii="Liberation Serif" w:hAnsi="Liberation Serif" w:cs="Liberation Serif"/>
          <w:sz w:val="28"/>
          <w:szCs w:val="28"/>
        </w:rPr>
        <w:t>а</w:t>
      </w:r>
      <w:r w:rsidRPr="00F320F6">
        <w:rPr>
          <w:rFonts w:ascii="Liberation Serif" w:hAnsi="Liberation Serif" w:cs="Liberation Serif"/>
          <w:sz w:val="28"/>
          <w:szCs w:val="28"/>
        </w:rPr>
        <w:t xml:space="preserve"> и дератизаци</w:t>
      </w:r>
      <w:r w:rsidR="000A162D" w:rsidRPr="00F320F6">
        <w:rPr>
          <w:rFonts w:ascii="Liberation Serif" w:hAnsi="Liberation Serif" w:cs="Liberation Serif"/>
          <w:sz w:val="28"/>
          <w:szCs w:val="28"/>
        </w:rPr>
        <w:t>я</w:t>
      </w:r>
      <w:r w:rsidRPr="00F320F6">
        <w:rPr>
          <w:rFonts w:ascii="Liberation Serif" w:hAnsi="Liberation Serif" w:cs="Liberation Serif"/>
          <w:sz w:val="28"/>
          <w:szCs w:val="28"/>
        </w:rPr>
        <w:t xml:space="preserve"> скверов и пляжа;</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изготовлени</w:t>
      </w:r>
      <w:r w:rsidR="000A162D" w:rsidRPr="00F320F6">
        <w:rPr>
          <w:rFonts w:ascii="Liberation Serif" w:hAnsi="Liberation Serif" w:cs="Liberation Serif"/>
          <w:sz w:val="28"/>
          <w:szCs w:val="28"/>
        </w:rPr>
        <w:t>е</w:t>
      </w:r>
      <w:r w:rsidRPr="00F320F6">
        <w:rPr>
          <w:rFonts w:ascii="Liberation Serif" w:hAnsi="Liberation Serif" w:cs="Liberation Serif"/>
          <w:sz w:val="28"/>
          <w:szCs w:val="28"/>
        </w:rPr>
        <w:t xml:space="preserve"> и монтаж</w:t>
      </w:r>
      <w:r w:rsidR="000A162D"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демонтаж фотографий на галерее Почета;</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монтаж водоотводной трубы при обустройстве контейнерной площадки по ул. Уральской;</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w:t>
      </w:r>
      <w:r w:rsidR="000A162D" w:rsidRPr="00F320F6">
        <w:rPr>
          <w:rFonts w:ascii="Liberation Serif" w:hAnsi="Liberation Serif" w:cs="Liberation Serif"/>
          <w:sz w:val="28"/>
          <w:szCs w:val="28"/>
        </w:rPr>
        <w:t xml:space="preserve">ремонт бордюрного камня в </w:t>
      </w:r>
      <w:r w:rsidRPr="00F320F6">
        <w:rPr>
          <w:rFonts w:ascii="Liberation Serif" w:hAnsi="Liberation Serif" w:cs="Liberation Serif"/>
          <w:sz w:val="28"/>
          <w:szCs w:val="28"/>
        </w:rPr>
        <w:t>сквер</w:t>
      </w:r>
      <w:r w:rsidR="000A162D" w:rsidRPr="00F320F6">
        <w:rPr>
          <w:rFonts w:ascii="Liberation Serif" w:hAnsi="Liberation Serif" w:cs="Liberation Serif"/>
          <w:sz w:val="28"/>
          <w:szCs w:val="28"/>
        </w:rPr>
        <w:t>е</w:t>
      </w:r>
      <w:r w:rsidRPr="00F320F6">
        <w:rPr>
          <w:rFonts w:ascii="Liberation Serif" w:hAnsi="Liberation Serif" w:cs="Liberation Serif"/>
          <w:sz w:val="28"/>
          <w:szCs w:val="28"/>
        </w:rPr>
        <w:t xml:space="preserve"> Победы;</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спил деревьев, окашивани</w:t>
      </w:r>
      <w:r w:rsidR="000A162D" w:rsidRPr="00F320F6">
        <w:rPr>
          <w:rFonts w:ascii="Liberation Serif" w:hAnsi="Liberation Serif" w:cs="Liberation Serif"/>
          <w:sz w:val="28"/>
          <w:szCs w:val="28"/>
        </w:rPr>
        <w:t>е</w:t>
      </w:r>
      <w:r w:rsidRPr="00F320F6">
        <w:rPr>
          <w:rFonts w:ascii="Liberation Serif" w:hAnsi="Liberation Serif" w:cs="Liberation Serif"/>
          <w:sz w:val="28"/>
          <w:szCs w:val="28"/>
        </w:rPr>
        <w:t xml:space="preserve"> территорий мест общего пользования;</w:t>
      </w:r>
    </w:p>
    <w:p w:rsidR="000A162D" w:rsidRPr="00F320F6" w:rsidRDefault="000A162D"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переустройство</w:t>
      </w:r>
      <w:r w:rsidR="003035D5" w:rsidRPr="00F320F6">
        <w:rPr>
          <w:rFonts w:ascii="Liberation Serif" w:hAnsi="Liberation Serif" w:cs="Liberation Serif"/>
          <w:sz w:val="28"/>
          <w:szCs w:val="28"/>
        </w:rPr>
        <w:t xml:space="preserve"> и оборудовани</w:t>
      </w:r>
      <w:r w:rsidRPr="00F320F6">
        <w:rPr>
          <w:rFonts w:ascii="Liberation Serif" w:hAnsi="Liberation Serif" w:cs="Liberation Serif"/>
          <w:sz w:val="28"/>
          <w:szCs w:val="28"/>
        </w:rPr>
        <w:t>е</w:t>
      </w:r>
      <w:r w:rsidR="003035D5" w:rsidRPr="00F320F6">
        <w:rPr>
          <w:rFonts w:ascii="Liberation Serif" w:hAnsi="Liberation Serif" w:cs="Liberation Serif"/>
          <w:sz w:val="28"/>
          <w:szCs w:val="28"/>
        </w:rPr>
        <w:t xml:space="preserve"> контейнерных площадок;</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изготовлени</w:t>
      </w:r>
      <w:r w:rsidR="000A162D" w:rsidRPr="00F320F6">
        <w:rPr>
          <w:rFonts w:ascii="Liberation Serif" w:hAnsi="Liberation Serif" w:cs="Liberation Serif"/>
          <w:sz w:val="28"/>
          <w:szCs w:val="28"/>
        </w:rPr>
        <w:t>е</w:t>
      </w:r>
      <w:r w:rsidRPr="00F320F6">
        <w:rPr>
          <w:rFonts w:ascii="Liberation Serif" w:hAnsi="Liberation Serif" w:cs="Liberation Serif"/>
          <w:sz w:val="28"/>
          <w:szCs w:val="28"/>
        </w:rPr>
        <w:t xml:space="preserve"> и демонтаж баннеров;</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расчистк</w:t>
      </w:r>
      <w:r w:rsidR="000A162D" w:rsidRPr="00F320F6">
        <w:rPr>
          <w:rFonts w:ascii="Liberation Serif" w:hAnsi="Liberation Serif" w:cs="Liberation Serif"/>
          <w:sz w:val="28"/>
          <w:szCs w:val="28"/>
        </w:rPr>
        <w:t>а</w:t>
      </w:r>
      <w:r w:rsidRPr="00F320F6">
        <w:rPr>
          <w:rFonts w:ascii="Liberation Serif" w:hAnsi="Liberation Serif" w:cs="Liberation Serif"/>
          <w:sz w:val="28"/>
          <w:szCs w:val="28"/>
        </w:rPr>
        <w:t xml:space="preserve"> территории вдоль тротуара по ул. Ленина;</w:t>
      </w:r>
    </w:p>
    <w:p w:rsidR="000A162D" w:rsidRPr="00F320F6" w:rsidRDefault="003035D5"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устройств</w:t>
      </w:r>
      <w:r w:rsidR="000A162D" w:rsidRPr="00F320F6">
        <w:rPr>
          <w:rFonts w:ascii="Liberation Serif" w:hAnsi="Liberation Serif" w:cs="Liberation Serif"/>
          <w:sz w:val="28"/>
          <w:szCs w:val="28"/>
        </w:rPr>
        <w:t>о</w:t>
      </w:r>
      <w:r w:rsidRPr="00F320F6">
        <w:rPr>
          <w:rFonts w:ascii="Liberation Serif" w:hAnsi="Liberation Serif" w:cs="Liberation Serif"/>
          <w:sz w:val="28"/>
          <w:szCs w:val="28"/>
        </w:rPr>
        <w:t xml:space="preserve"> тротуара на детской площадке в п. Сосновый Бор;</w:t>
      </w:r>
    </w:p>
    <w:p w:rsidR="000A162D" w:rsidRPr="00F320F6" w:rsidRDefault="000A162D" w:rsidP="00341F8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разработка</w:t>
      </w:r>
      <w:r w:rsidR="003035D5" w:rsidRPr="00F320F6">
        <w:rPr>
          <w:rFonts w:ascii="Liberation Serif" w:hAnsi="Liberation Serif" w:cs="Liberation Serif"/>
          <w:sz w:val="28"/>
          <w:szCs w:val="28"/>
        </w:rPr>
        <w:t xml:space="preserve"> дизайн-проекта и сметной документации для объекта «Благоустройство сквера П</w:t>
      </w:r>
      <w:r w:rsidRPr="00F320F6">
        <w:rPr>
          <w:rFonts w:ascii="Liberation Serif" w:hAnsi="Liberation Serif" w:cs="Liberation Serif"/>
          <w:sz w:val="28"/>
          <w:szCs w:val="28"/>
        </w:rPr>
        <w:t>обеды в селе Большое Трифоново».</w:t>
      </w:r>
    </w:p>
    <w:p w:rsidR="00C92CD5"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3.27.</w:t>
      </w:r>
      <w:r w:rsidR="00C92CD5" w:rsidRPr="00F320F6">
        <w:t xml:space="preserve"> </w:t>
      </w:r>
      <w:r w:rsidR="00C92CD5" w:rsidRPr="00F320F6">
        <w:rPr>
          <w:rFonts w:ascii="Liberation Serif" w:hAnsi="Liberation Serif" w:cs="Liberation Serif"/>
          <w:i/>
          <w:sz w:val="28"/>
          <w:szCs w:val="28"/>
        </w:rPr>
        <w:t>Обеспечение градостроительной деятельности, осуществляемой на территории Артемовского городского округа.</w:t>
      </w:r>
    </w:p>
    <w:p w:rsidR="00C92CD5"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утверждение генерального плана городского округа</w:t>
      </w:r>
    </w:p>
    <w:p w:rsidR="00C92CD5" w:rsidRPr="00F320F6" w:rsidRDefault="00C92CD5" w:rsidP="002E669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w:t>
      </w:r>
      <w:r w:rsidR="00024AD8"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году генеральный план Артемовского г</w:t>
      </w:r>
      <w:r w:rsidR="00FD3651" w:rsidRPr="00F320F6">
        <w:rPr>
          <w:rFonts w:ascii="Liberation Serif" w:hAnsi="Liberation Serif" w:cs="Liberation Serif"/>
          <w:sz w:val="28"/>
          <w:szCs w:val="28"/>
        </w:rPr>
        <w:t>ородского округа не утверждался;</w:t>
      </w:r>
    </w:p>
    <w:p w:rsidR="00323D6B"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прави</w:t>
      </w:r>
      <w:r w:rsidR="00C92CD5" w:rsidRPr="00F320F6">
        <w:rPr>
          <w:rFonts w:ascii="Liberation Serif" w:hAnsi="Liberation Serif" w:cs="Liberation Serif"/>
          <w:i/>
          <w:sz w:val="28"/>
          <w:szCs w:val="28"/>
        </w:rPr>
        <w:t>л землепользования и застройки</w:t>
      </w:r>
    </w:p>
    <w:p w:rsidR="00094CB1" w:rsidRPr="00F320F6" w:rsidRDefault="002B57FB" w:rsidP="002E669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За отчетный период</w:t>
      </w:r>
      <w:r w:rsidR="00C92CD5" w:rsidRPr="00F320F6">
        <w:rPr>
          <w:rFonts w:ascii="Liberation Serif" w:hAnsi="Liberation Serif" w:cs="Liberation Serif"/>
          <w:sz w:val="28"/>
          <w:szCs w:val="28"/>
        </w:rPr>
        <w:t xml:space="preserve"> Правила землепользования и застройки на территории Артемовского городского округа</w:t>
      </w:r>
      <w:r w:rsidR="00094CB1" w:rsidRPr="00F320F6">
        <w:rPr>
          <w:rFonts w:ascii="Liberation Serif" w:hAnsi="Liberation Serif" w:cs="Liberation Serif"/>
          <w:sz w:val="28"/>
          <w:szCs w:val="28"/>
        </w:rPr>
        <w:t xml:space="preserve"> не утверждались;</w:t>
      </w:r>
    </w:p>
    <w:p w:rsidR="00323D6B"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утверждение подготовленной на основе генеральных планов городского округа документации по планировке территории</w:t>
      </w:r>
    </w:p>
    <w:p w:rsidR="0049508A" w:rsidRPr="00F320F6" w:rsidRDefault="002B57FB" w:rsidP="0049508A">
      <w:pPr>
        <w:pStyle w:val="a3"/>
        <w:ind w:firstLine="709"/>
        <w:jc w:val="both"/>
        <w:rPr>
          <w:rFonts w:ascii="Liberation Serif" w:hAnsi="Liberation Serif" w:cs="Liberation Serif"/>
          <w:sz w:val="28"/>
          <w:szCs w:val="28"/>
        </w:rPr>
      </w:pPr>
      <w:r w:rsidRPr="00BB2394">
        <w:rPr>
          <w:rFonts w:ascii="Liberation Serif" w:hAnsi="Liberation Serif" w:cs="Liberation Serif"/>
          <w:sz w:val="28"/>
          <w:szCs w:val="28"/>
        </w:rPr>
        <w:t xml:space="preserve">В отчетном периоде </w:t>
      </w:r>
      <w:r w:rsidR="0049508A" w:rsidRPr="00BB2394">
        <w:rPr>
          <w:rFonts w:ascii="Liberation Serif" w:hAnsi="Liberation Serif" w:cs="Liberation Serif"/>
          <w:sz w:val="28"/>
          <w:szCs w:val="28"/>
        </w:rPr>
        <w:t>постановление</w:t>
      </w:r>
      <w:r w:rsidRPr="00BB2394">
        <w:rPr>
          <w:rFonts w:ascii="Liberation Serif" w:hAnsi="Liberation Serif" w:cs="Liberation Serif"/>
          <w:sz w:val="28"/>
          <w:szCs w:val="28"/>
        </w:rPr>
        <w:t>м</w:t>
      </w:r>
      <w:r w:rsidR="0049508A" w:rsidRPr="00BB2394">
        <w:rPr>
          <w:rFonts w:ascii="Liberation Serif" w:hAnsi="Liberation Serif" w:cs="Liberation Serif"/>
          <w:sz w:val="28"/>
          <w:szCs w:val="28"/>
        </w:rPr>
        <w:t xml:space="preserve"> </w:t>
      </w:r>
      <w:r w:rsidR="00714A14">
        <w:rPr>
          <w:rFonts w:ascii="Liberation Serif" w:hAnsi="Liberation Serif" w:cs="Liberation Serif"/>
          <w:sz w:val="28"/>
          <w:szCs w:val="28"/>
        </w:rPr>
        <w:t>г</w:t>
      </w:r>
      <w:r w:rsidR="0049508A" w:rsidRPr="00BB2394">
        <w:rPr>
          <w:rFonts w:ascii="Liberation Serif" w:hAnsi="Liberation Serif" w:cs="Liberation Serif"/>
          <w:sz w:val="28"/>
          <w:szCs w:val="28"/>
        </w:rPr>
        <w:t xml:space="preserve">лавы Артемовского городского округа утвержден </w:t>
      </w:r>
      <w:r w:rsidR="00BB2394" w:rsidRPr="00BB2394">
        <w:rPr>
          <w:rFonts w:ascii="Liberation Serif" w:hAnsi="Liberation Serif" w:cs="Liberation Serif"/>
          <w:sz w:val="28"/>
          <w:szCs w:val="28"/>
        </w:rPr>
        <w:t xml:space="preserve">проект </w:t>
      </w:r>
      <w:r w:rsidR="0049508A" w:rsidRPr="00BB2394">
        <w:rPr>
          <w:rFonts w:ascii="Liberation Serif" w:hAnsi="Liberation Serif" w:cs="Liberation Serif"/>
          <w:sz w:val="28"/>
          <w:szCs w:val="28"/>
        </w:rPr>
        <w:t>планировки территории и проект межевания территории для объекта - «Строительство ответвления от ВЛ—10 кВ Новая деревня-2, литер 3, вновь устанавливаемая КТП 63/10/0,4 кВ, вновь строящаяся ВЛ-0,4 кВ, установка измерительного комплекса электрической энергии (электроснабжение дома, расположенного по адресу: Артемовский р-н, с. Покровское, в 4700 метрах по направлению на юго-запад от дома № 2 по ул. Ленина в с. Покровское. Бебин В.И. ЭСК ПС 110/10 Бурлаки (7,030 км, 0,063 МВА, 1 шт.)» (29-ПГ от 06.6.2023);</w:t>
      </w:r>
    </w:p>
    <w:p w:rsidR="00323D6B"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w:t>
      </w:r>
    </w:p>
    <w:p w:rsidR="0049508A" w:rsidRPr="00F320F6" w:rsidRDefault="002B57FB" w:rsidP="002E6692">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w:t>
      </w:r>
      <w:r w:rsidR="0049508A" w:rsidRPr="00F320F6">
        <w:rPr>
          <w:rFonts w:ascii="Liberation Serif" w:hAnsi="Liberation Serif" w:cs="Liberation Serif"/>
          <w:sz w:val="28"/>
          <w:szCs w:val="28"/>
        </w:rPr>
        <w:t>ыдано 19 разрешений на строительство объектов, 15 разрешений на ввод объектов в эксплуатацию, 61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1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FD3651"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утверждение местных нормативов градостроительного проектирования городского округа</w:t>
      </w:r>
    </w:p>
    <w:p w:rsidR="00323D6B" w:rsidRPr="00F320F6" w:rsidRDefault="00FD3651" w:rsidP="002E669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Местные нормативы градостроительного проектирования Артемовского го</w:t>
      </w:r>
      <w:r w:rsidR="00DE693A" w:rsidRPr="00F320F6">
        <w:rPr>
          <w:rFonts w:ascii="Liberation Serif" w:hAnsi="Liberation Serif" w:cs="Liberation Serif"/>
          <w:sz w:val="28"/>
          <w:szCs w:val="28"/>
        </w:rPr>
        <w:t>родского округа у</w:t>
      </w:r>
      <w:r w:rsidR="00C81AB4" w:rsidRPr="00F320F6">
        <w:rPr>
          <w:rFonts w:ascii="Liberation Serif" w:hAnsi="Liberation Serif" w:cs="Liberation Serif"/>
          <w:sz w:val="28"/>
          <w:szCs w:val="28"/>
        </w:rPr>
        <w:t>тверждены р</w:t>
      </w:r>
      <w:r w:rsidRPr="00F320F6">
        <w:rPr>
          <w:rFonts w:ascii="Liberation Serif" w:hAnsi="Liberation Serif" w:cs="Liberation Serif"/>
          <w:sz w:val="28"/>
          <w:szCs w:val="28"/>
        </w:rPr>
        <w:t>ешением Думы Артемовского городского округа от 30.05.2019 № 545</w:t>
      </w:r>
      <w:r w:rsidR="0095474E" w:rsidRPr="00F320F6">
        <w:rPr>
          <w:rFonts w:ascii="Liberation Serif" w:hAnsi="Liberation Serif" w:cs="Liberation Serif"/>
          <w:sz w:val="28"/>
          <w:szCs w:val="28"/>
        </w:rPr>
        <w:t>;</w:t>
      </w:r>
    </w:p>
    <w:p w:rsidR="00323D6B"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xml:space="preserve">- ведение информационной системы обеспечения градостроительной деятельности, осуществляемой </w:t>
      </w:r>
      <w:r w:rsidR="00FD3651" w:rsidRPr="00F320F6">
        <w:rPr>
          <w:rFonts w:ascii="Liberation Serif" w:hAnsi="Liberation Serif" w:cs="Liberation Serif"/>
          <w:i/>
          <w:sz w:val="28"/>
          <w:szCs w:val="28"/>
        </w:rPr>
        <w:t>на территории городского округа</w:t>
      </w:r>
    </w:p>
    <w:p w:rsidR="0049508A" w:rsidRPr="00F320F6" w:rsidRDefault="0049508A" w:rsidP="0049508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с помощью существующего программного обеспечения были сформированы, выданы и отображены в государственной информационной системе обеспечения градостроительной деятельности:</w:t>
      </w:r>
    </w:p>
    <w:p w:rsidR="0049508A" w:rsidRPr="00F320F6" w:rsidRDefault="0049508A" w:rsidP="0049508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- 33 градостроительных плана земельных участков;</w:t>
      </w:r>
    </w:p>
    <w:p w:rsidR="0049508A" w:rsidRPr="00F320F6" w:rsidRDefault="0049508A" w:rsidP="0049508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- 17 выписок из Правил землепользования и застройки Артемовского городского округа;</w:t>
      </w:r>
    </w:p>
    <w:p w:rsidR="0049508A" w:rsidRPr="00F320F6" w:rsidRDefault="0049508A" w:rsidP="0049508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- 101 ситуационный план территорий Артемовского городского округа;</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82539" w:rsidRPr="00F320F6" w:rsidRDefault="002B57FB" w:rsidP="00FD365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882539" w:rsidRPr="00F320F6">
        <w:rPr>
          <w:rFonts w:ascii="Liberation Serif" w:hAnsi="Liberation Serif" w:cs="Liberation Serif"/>
          <w:sz w:val="28"/>
          <w:szCs w:val="28"/>
        </w:rPr>
        <w:t>роведен 1 осмотр здания;</w:t>
      </w:r>
    </w:p>
    <w:p w:rsidR="002E6692" w:rsidRPr="00F320F6" w:rsidRDefault="00323D6B" w:rsidP="002E669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3.28.</w:t>
      </w:r>
      <w:r w:rsidRPr="00F320F6">
        <w:rPr>
          <w:rFonts w:ascii="Liberation Serif" w:hAnsi="Liberation Serif" w:cs="Liberation Serif"/>
          <w:i/>
          <w:sz w:val="28"/>
          <w:szCs w:val="28"/>
        </w:rPr>
        <w:tab/>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8E758A" w:rsidRPr="00F320F6" w:rsidRDefault="008E758A" w:rsidP="008E758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Схема размещения рекламных конструкций в 2023 году не утверждалась. </w:t>
      </w:r>
      <w:r w:rsidR="002B57FB">
        <w:rPr>
          <w:rFonts w:ascii="Liberation Serif" w:hAnsi="Liberation Serif" w:cs="Liberation Serif"/>
          <w:sz w:val="28"/>
          <w:szCs w:val="28"/>
        </w:rPr>
        <w:t>В</w:t>
      </w:r>
      <w:r w:rsidRPr="00F320F6">
        <w:rPr>
          <w:rFonts w:ascii="Liberation Serif" w:hAnsi="Liberation Serif" w:cs="Liberation Serif"/>
          <w:sz w:val="28"/>
          <w:szCs w:val="28"/>
        </w:rPr>
        <w:t>ыдано 1 разрешение на установку и эксплуатацию рекламных конструкций</w:t>
      </w:r>
      <w:r w:rsidR="002B57FB">
        <w:rPr>
          <w:rFonts w:ascii="Liberation Serif" w:hAnsi="Liberation Serif" w:cs="Liberation Serif"/>
          <w:sz w:val="28"/>
          <w:szCs w:val="28"/>
        </w:rPr>
        <w:t>. А</w:t>
      </w:r>
      <w:r w:rsidRPr="00F320F6">
        <w:rPr>
          <w:rFonts w:ascii="Liberation Serif" w:hAnsi="Liberation Serif" w:cs="Liberation Serif"/>
          <w:sz w:val="28"/>
          <w:szCs w:val="28"/>
        </w:rPr>
        <w:t>ннулировани</w:t>
      </w:r>
      <w:r w:rsidR="002B57FB">
        <w:rPr>
          <w:rFonts w:ascii="Liberation Serif" w:hAnsi="Liberation Serif" w:cs="Liberation Serif"/>
          <w:sz w:val="28"/>
          <w:szCs w:val="28"/>
        </w:rPr>
        <w:t>е</w:t>
      </w:r>
      <w:r w:rsidR="00F03BCD">
        <w:rPr>
          <w:rFonts w:ascii="Liberation Serif" w:hAnsi="Liberation Serif" w:cs="Liberation Serif"/>
          <w:sz w:val="28"/>
          <w:szCs w:val="28"/>
        </w:rPr>
        <w:t xml:space="preserve"> разрешений</w:t>
      </w:r>
      <w:r w:rsidRPr="00F320F6">
        <w:rPr>
          <w:rFonts w:ascii="Liberation Serif" w:hAnsi="Liberation Serif" w:cs="Liberation Serif"/>
          <w:sz w:val="28"/>
          <w:szCs w:val="28"/>
        </w:rPr>
        <w:t xml:space="preserve"> и выдача предписаний не осуществлял</w:t>
      </w:r>
      <w:r w:rsidR="00BB2394">
        <w:rPr>
          <w:rFonts w:ascii="Liberation Serif" w:hAnsi="Liberation Serif" w:cs="Liberation Serif"/>
          <w:sz w:val="28"/>
          <w:szCs w:val="28"/>
        </w:rPr>
        <w:t>и</w:t>
      </w:r>
      <w:r w:rsidRPr="00F320F6">
        <w:rPr>
          <w:rFonts w:ascii="Liberation Serif" w:hAnsi="Liberation Serif" w:cs="Liberation Serif"/>
          <w:sz w:val="28"/>
          <w:szCs w:val="28"/>
        </w:rPr>
        <w:t>сь.</w:t>
      </w:r>
    </w:p>
    <w:p w:rsidR="001733B9" w:rsidRPr="00F320F6" w:rsidRDefault="00323D6B" w:rsidP="001733B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3.29.</w:t>
      </w:r>
      <w:r w:rsidRPr="00F320F6">
        <w:rPr>
          <w:rFonts w:ascii="Liberation Serif" w:hAnsi="Liberation Serif" w:cs="Liberation Serif"/>
          <w:i/>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E563C" w:rsidRPr="00F320F6" w:rsidRDefault="001E563C" w:rsidP="001E563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подготовлено 99 постановлений о присвоении (изменении) адресов объектам недвижимости.</w:t>
      </w:r>
    </w:p>
    <w:p w:rsidR="001E563C" w:rsidRPr="00F320F6" w:rsidRDefault="002B57FB" w:rsidP="001E563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w:t>
      </w:r>
      <w:r w:rsidR="001E563C" w:rsidRPr="00F320F6">
        <w:rPr>
          <w:rFonts w:ascii="Liberation Serif" w:hAnsi="Liberation Serif" w:cs="Liberation Serif"/>
          <w:sz w:val="28"/>
          <w:szCs w:val="28"/>
        </w:rPr>
        <w:t xml:space="preserve"> ФИАС внесено 648 объектов адресации, из них 382 земельных участка, 93 здания/сооружения, 173 квартиры (помещения). </w:t>
      </w:r>
    </w:p>
    <w:p w:rsidR="001E563C" w:rsidRPr="00F320F6" w:rsidRDefault="001E563C" w:rsidP="001E563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Из 648 объектов адресации - присвоено новых адресов 479 объектам, удалено 37 адресов, уточнения сведений произведены по 132 объектам. </w:t>
      </w:r>
    </w:p>
    <w:p w:rsidR="001E563C" w:rsidRPr="00F320F6" w:rsidRDefault="001E563C" w:rsidP="001E563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Всего на 31.12.2023 в ФИАС содержится 4</w:t>
      </w:r>
      <w:r w:rsidR="00DB7762">
        <w:rPr>
          <w:rFonts w:ascii="Liberation Serif" w:hAnsi="Liberation Serif" w:cs="Liberation Serif"/>
          <w:sz w:val="28"/>
          <w:szCs w:val="28"/>
        </w:rPr>
        <w:t>3</w:t>
      </w:r>
      <w:r w:rsidRPr="00F320F6">
        <w:rPr>
          <w:rFonts w:ascii="Liberation Serif" w:hAnsi="Liberation Serif" w:cs="Liberation Serif"/>
          <w:sz w:val="28"/>
          <w:szCs w:val="28"/>
        </w:rPr>
        <w:t> </w:t>
      </w:r>
      <w:r w:rsidR="00DB7762">
        <w:rPr>
          <w:rFonts w:ascii="Liberation Serif" w:hAnsi="Liberation Serif" w:cs="Liberation Serif"/>
          <w:sz w:val="28"/>
          <w:szCs w:val="28"/>
        </w:rPr>
        <w:t>537</w:t>
      </w:r>
      <w:r w:rsidRPr="00F320F6">
        <w:rPr>
          <w:rFonts w:ascii="Liberation Serif" w:hAnsi="Liberation Serif" w:cs="Liberation Serif"/>
          <w:sz w:val="28"/>
          <w:szCs w:val="28"/>
        </w:rPr>
        <w:t xml:space="preserve"> объект адресации, из них 4 165 земельных участков, 12</w:t>
      </w:r>
      <w:r w:rsidR="0047492F" w:rsidRPr="00F320F6">
        <w:rPr>
          <w:rFonts w:ascii="Liberation Serif" w:hAnsi="Liberation Serif" w:cs="Liberation Serif"/>
          <w:sz w:val="28"/>
          <w:szCs w:val="28"/>
        </w:rPr>
        <w:t> </w:t>
      </w:r>
      <w:r w:rsidRPr="00F320F6">
        <w:rPr>
          <w:rFonts w:ascii="Liberation Serif" w:hAnsi="Liberation Serif" w:cs="Liberation Serif"/>
          <w:sz w:val="28"/>
          <w:szCs w:val="28"/>
        </w:rPr>
        <w:t>930 зданий/сооружений, 26</w:t>
      </w:r>
      <w:r w:rsidR="0047492F" w:rsidRPr="00F320F6">
        <w:rPr>
          <w:rFonts w:ascii="Liberation Serif" w:hAnsi="Liberation Serif" w:cs="Liberation Serif"/>
          <w:sz w:val="28"/>
          <w:szCs w:val="28"/>
        </w:rPr>
        <w:t> </w:t>
      </w:r>
      <w:r w:rsidRPr="00F320F6">
        <w:rPr>
          <w:rFonts w:ascii="Liberation Serif" w:hAnsi="Liberation Serif" w:cs="Liberation Serif"/>
          <w:sz w:val="28"/>
          <w:szCs w:val="28"/>
        </w:rPr>
        <w:t>442 квартир</w:t>
      </w:r>
      <w:r w:rsidR="0047492F" w:rsidRPr="00F320F6">
        <w:rPr>
          <w:rFonts w:ascii="Liberation Serif" w:hAnsi="Liberation Serif" w:cs="Liberation Serif"/>
          <w:sz w:val="28"/>
          <w:szCs w:val="28"/>
        </w:rPr>
        <w:t>ы</w:t>
      </w:r>
      <w:r w:rsidRPr="00F320F6">
        <w:rPr>
          <w:rFonts w:ascii="Liberation Serif" w:hAnsi="Liberation Serif" w:cs="Liberation Serif"/>
          <w:sz w:val="28"/>
          <w:szCs w:val="28"/>
        </w:rPr>
        <w:t xml:space="preserve"> (помещени</w:t>
      </w:r>
      <w:r w:rsidR="0047492F" w:rsidRPr="00F320F6">
        <w:rPr>
          <w:rFonts w:ascii="Liberation Serif" w:hAnsi="Liberation Serif" w:cs="Liberation Serif"/>
          <w:sz w:val="28"/>
          <w:szCs w:val="28"/>
        </w:rPr>
        <w:t>я</w:t>
      </w:r>
      <w:r w:rsidRPr="00F320F6">
        <w:rPr>
          <w:rFonts w:ascii="Liberation Serif" w:hAnsi="Liberation Serif" w:cs="Liberation Serif"/>
          <w:sz w:val="28"/>
          <w:szCs w:val="28"/>
        </w:rPr>
        <w:t>).</w:t>
      </w:r>
    </w:p>
    <w:p w:rsidR="002E73AB" w:rsidRPr="00F320F6" w:rsidRDefault="002E73AB" w:rsidP="002E73A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xml:space="preserve">3.30. </w:t>
      </w:r>
      <w:r w:rsidR="00323D6B" w:rsidRPr="00F320F6">
        <w:rPr>
          <w:rFonts w:ascii="Liberation Serif" w:hAnsi="Liberation Serif" w:cs="Liberation Serif"/>
          <w:i/>
          <w:sz w:val="28"/>
          <w:szCs w:val="28"/>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E73AB" w:rsidRPr="00F320F6" w:rsidRDefault="002E73AB" w:rsidP="002E73A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обеспечения мероприятий по террит</w:t>
      </w:r>
      <w:r w:rsidR="00714A14">
        <w:rPr>
          <w:rFonts w:ascii="Liberation Serif" w:hAnsi="Liberation Serif" w:cs="Liberation Serif"/>
          <w:sz w:val="28"/>
          <w:szCs w:val="28"/>
        </w:rPr>
        <w:t>ориальной и гражданской обороне</w:t>
      </w:r>
      <w:r w:rsidRPr="00F320F6">
        <w:rPr>
          <w:rFonts w:ascii="Liberation Serif" w:hAnsi="Liberation Serif" w:cs="Liberation Serif"/>
          <w:sz w:val="28"/>
          <w:szCs w:val="28"/>
        </w:rPr>
        <w:t xml:space="preserve"> Администрацией разработаны: план территориальной обороны Артемовского городского округ</w:t>
      </w:r>
      <w:r w:rsidR="007B09AA" w:rsidRPr="00F320F6">
        <w:rPr>
          <w:rFonts w:ascii="Liberation Serif" w:hAnsi="Liberation Serif" w:cs="Liberation Serif"/>
          <w:sz w:val="28"/>
          <w:szCs w:val="28"/>
        </w:rPr>
        <w:t>а</w:t>
      </w:r>
      <w:r w:rsidRPr="00F320F6">
        <w:rPr>
          <w:rFonts w:ascii="Liberation Serif" w:hAnsi="Liberation Serif" w:cs="Liberation Serif"/>
          <w:sz w:val="28"/>
          <w:szCs w:val="28"/>
        </w:rPr>
        <w:t xml:space="preserve">, план приведения в готовность гражданской обороны Артемовского городского округа и план гражданской обороны и защиты населения Артемовского городского круга. В целях защиты населения Артемовского городского округа от чрезвычайных ситуаций природного и техногенного характера, разработан и утвержден План предупреждения и ликвидации чрезвычайных ситуаций природного и техногенного характера Артемовского городского округа. </w:t>
      </w:r>
    </w:p>
    <w:p w:rsidR="00985F8E" w:rsidRPr="00F320F6" w:rsidRDefault="00B21681" w:rsidP="002E73A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своевременного предупреждения чрезвычайных ситуаций и обеспечения пожарной безопасности было проведено 20 заседаний Комиссии Артемовского городского округа по предупреждению и ликвидации чрезвычайных ситуаций и обеспечению пожарной безопасности, из которых 6 плановых, 14 внеплановых.</w:t>
      </w:r>
    </w:p>
    <w:p w:rsidR="00985F8E" w:rsidRPr="00F320F6" w:rsidRDefault="00985F8E" w:rsidP="00985F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внеплановых заседаниях рассматривались вопросы о введении на территории Артемовского городского округа особого противопожарного режима, проведению мероприятий по обеспечению пожарной безопасности на территории округа, выделении денежных средств для предотвращения развития чрезвычайных ситуаций.</w:t>
      </w:r>
    </w:p>
    <w:p w:rsidR="00985F8E" w:rsidRPr="00F320F6" w:rsidRDefault="00985F8E" w:rsidP="00985F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на территории округа режим функционирования «Чрезвычайная ситуация» вводился 2 раза:</w:t>
      </w:r>
    </w:p>
    <w:p w:rsidR="00985F8E" w:rsidRPr="00F320F6" w:rsidRDefault="00985F8E" w:rsidP="00985F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 7 по 15 мая режим чрезвычайной ситуации муниципального характера в лесах;</w:t>
      </w:r>
    </w:p>
    <w:p w:rsidR="00985F8E" w:rsidRPr="00F320F6" w:rsidRDefault="00985F8E" w:rsidP="00985F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 10 августа по 03 ноября режим чрезвычайной ситуации регионального характера, вызванной неблагоприятными метеорологическими условиями (засуха).</w:t>
      </w:r>
    </w:p>
    <w:p w:rsidR="00985F8E" w:rsidRPr="00F320F6" w:rsidRDefault="00985F8E" w:rsidP="00985F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Особый противопожарный режим вводился 3 раза, в периоды:</w:t>
      </w:r>
    </w:p>
    <w:p w:rsidR="00985F8E" w:rsidRPr="00F320F6" w:rsidRDefault="00985F8E" w:rsidP="00985F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 26.01.2023 по 23.03.2023;</w:t>
      </w:r>
    </w:p>
    <w:p w:rsidR="00985F8E" w:rsidRPr="00F320F6" w:rsidRDefault="00985F8E" w:rsidP="00985F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 14.04.2023 по 25.08.2023;</w:t>
      </w:r>
    </w:p>
    <w:p w:rsidR="00985F8E" w:rsidRPr="00F320F6" w:rsidRDefault="00985F8E" w:rsidP="00985F8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 27.09.2023 по 10.10.2023.</w:t>
      </w:r>
    </w:p>
    <w:p w:rsidR="002E73AB" w:rsidRPr="00F320F6" w:rsidRDefault="002E73AB" w:rsidP="002E73A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Постановлением Администрации Артемовского городского округа от 02.03.2022 № 204-ПА утверждено </w:t>
      </w:r>
      <w:r w:rsidR="00714A14">
        <w:rPr>
          <w:rFonts w:ascii="Liberation Serif" w:hAnsi="Liberation Serif" w:cs="Liberation Serif"/>
          <w:sz w:val="28"/>
          <w:szCs w:val="28"/>
        </w:rPr>
        <w:t>П</w:t>
      </w:r>
      <w:r w:rsidRPr="00F320F6">
        <w:rPr>
          <w:rFonts w:ascii="Liberation Serif" w:hAnsi="Liberation Serif" w:cs="Liberation Serif"/>
          <w:sz w:val="28"/>
          <w:szCs w:val="28"/>
        </w:rPr>
        <w:t>оложение о создании и содержании в целях гражданской обороны запасов материально-технических, продовольственных, медицинских и иных средств Артемовского городского округа, а также утверждена номенклатура и объемы запасов материально-технических, продовольственных, медицинских и иных средств Артемовского городского округа, создаваемых в целях ре</w:t>
      </w:r>
      <w:r w:rsidR="000A437D" w:rsidRPr="00F320F6">
        <w:rPr>
          <w:rFonts w:ascii="Liberation Serif" w:hAnsi="Liberation Serif" w:cs="Liberation Serif"/>
          <w:sz w:val="28"/>
          <w:szCs w:val="28"/>
        </w:rPr>
        <w:t>шения задач гражданской обороны.</w:t>
      </w:r>
    </w:p>
    <w:p w:rsidR="000A437D" w:rsidRPr="00F320F6" w:rsidRDefault="00554DA9" w:rsidP="000A437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И</w:t>
      </w:r>
      <w:r w:rsidR="000A437D" w:rsidRPr="00F320F6">
        <w:rPr>
          <w:rFonts w:ascii="Liberation Serif" w:hAnsi="Liberation Serif" w:cs="Liberation Serif"/>
          <w:sz w:val="28"/>
          <w:szCs w:val="28"/>
        </w:rPr>
        <w:t xml:space="preserve">зготовлен план предупреждения ЧС и паспорт безопасности Артемовского городского округа </w:t>
      </w:r>
      <w:r>
        <w:rPr>
          <w:rFonts w:ascii="Liberation Serif" w:hAnsi="Liberation Serif" w:cs="Liberation Serif"/>
          <w:sz w:val="28"/>
          <w:szCs w:val="28"/>
        </w:rPr>
        <w:t xml:space="preserve">(освоено - </w:t>
      </w:r>
      <w:r w:rsidR="000A437D" w:rsidRPr="00F320F6">
        <w:rPr>
          <w:rFonts w:ascii="Liberation Serif" w:hAnsi="Liberation Serif" w:cs="Liberation Serif"/>
          <w:sz w:val="28"/>
          <w:szCs w:val="28"/>
        </w:rPr>
        <w:t>200 тыс. руб.</w:t>
      </w:r>
      <w:r>
        <w:rPr>
          <w:rFonts w:ascii="Liberation Serif" w:hAnsi="Liberation Serif" w:cs="Liberation Serif"/>
          <w:sz w:val="28"/>
          <w:szCs w:val="28"/>
        </w:rPr>
        <w:t>).</w:t>
      </w:r>
    </w:p>
    <w:p w:rsidR="000B4F17" w:rsidRPr="00F320F6" w:rsidRDefault="00323D6B" w:rsidP="000B4F17">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3.31.</w:t>
      </w:r>
      <w:r w:rsidR="000B4F17" w:rsidRPr="00F320F6">
        <w:rPr>
          <w:rFonts w:ascii="Liberation Serif" w:hAnsi="Liberation Serif" w:cs="Liberation Serif"/>
          <w:i/>
          <w:sz w:val="28"/>
          <w:szCs w:val="28"/>
        </w:rPr>
        <w:t xml:space="preserve"> </w:t>
      </w:r>
      <w:r w:rsidRPr="00F320F6">
        <w:rPr>
          <w:rFonts w:ascii="Liberation Serif" w:hAnsi="Liberation Serif" w:cs="Liberation Serif"/>
          <w:i/>
          <w:sz w:val="28"/>
          <w:szCs w:val="28"/>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B4F17" w:rsidRPr="00F320F6" w:rsidRDefault="00554DA9" w:rsidP="000B4F1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Д</w:t>
      </w:r>
      <w:r w:rsidR="000B4F17" w:rsidRPr="00F320F6">
        <w:rPr>
          <w:rFonts w:ascii="Liberation Serif" w:hAnsi="Liberation Serif" w:cs="Liberation Serif"/>
          <w:sz w:val="28"/>
          <w:szCs w:val="28"/>
        </w:rPr>
        <w:t>енежные средства на создание на территории Артемовского городского округа нештатных аварийно-спасательных служб и (или) аварийно-спасательных формирований не выделялись.</w:t>
      </w:r>
    </w:p>
    <w:p w:rsidR="00A528A1" w:rsidRPr="00F320F6" w:rsidRDefault="00323D6B" w:rsidP="00A528A1">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3.32.</w:t>
      </w:r>
      <w:r w:rsidRPr="00F320F6">
        <w:rPr>
          <w:rFonts w:ascii="Liberation Serif" w:hAnsi="Liberation Serif" w:cs="Liberation Serif"/>
          <w:i/>
          <w:sz w:val="28"/>
          <w:szCs w:val="28"/>
        </w:rPr>
        <w:tab/>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67BD2" w:rsidRPr="00F320F6" w:rsidRDefault="00554DA9" w:rsidP="00A528A1">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М</w:t>
      </w:r>
      <w:r w:rsidR="00567BD2" w:rsidRPr="00F320F6">
        <w:rPr>
          <w:rFonts w:ascii="Liberation Serif" w:hAnsi="Liberation Serif" w:cs="Liberation Serif"/>
          <w:sz w:val="28"/>
          <w:szCs w:val="28"/>
        </w:rPr>
        <w:t xml:space="preserve">ероприятия не проводились. </w:t>
      </w:r>
    </w:p>
    <w:p w:rsidR="006E73F6" w:rsidRPr="00F320F6" w:rsidRDefault="00DC2497" w:rsidP="006E73F6">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xml:space="preserve">3.33. </w:t>
      </w:r>
      <w:r w:rsidR="00323D6B" w:rsidRPr="00F320F6">
        <w:rPr>
          <w:rFonts w:ascii="Liberation Serif" w:hAnsi="Liberation Serif" w:cs="Liberation Serif"/>
          <w:i/>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E73F6" w:rsidRPr="00F320F6" w:rsidRDefault="0074659F" w:rsidP="006E73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w:t>
      </w:r>
      <w:r w:rsidR="00DC2497" w:rsidRPr="00F320F6">
        <w:rPr>
          <w:rFonts w:ascii="Liberation Serif" w:hAnsi="Liberation Serif" w:cs="Liberation Serif"/>
          <w:sz w:val="28"/>
          <w:szCs w:val="28"/>
        </w:rPr>
        <w:t xml:space="preserve"> году </w:t>
      </w:r>
      <w:r w:rsidR="006E73F6" w:rsidRPr="00F320F6">
        <w:rPr>
          <w:rFonts w:ascii="Liberation Serif" w:hAnsi="Liberation Serif" w:cs="Liberation Serif"/>
          <w:sz w:val="28"/>
          <w:szCs w:val="28"/>
        </w:rPr>
        <w:t xml:space="preserve">Администрацией осуществлялось решение задач по вопросам заблаговременной подготовки Артемовского городского округа и экономики </w:t>
      </w:r>
      <w:r w:rsidR="00232458" w:rsidRPr="00F320F6">
        <w:rPr>
          <w:rFonts w:ascii="Liberation Serif" w:hAnsi="Liberation Serif" w:cs="Liberation Serif"/>
          <w:sz w:val="28"/>
          <w:szCs w:val="28"/>
        </w:rPr>
        <w:t xml:space="preserve">Артемовского </w:t>
      </w:r>
      <w:r w:rsidR="006E73F6" w:rsidRPr="00F320F6">
        <w:rPr>
          <w:rFonts w:ascii="Liberation Serif" w:hAnsi="Liberation Serif" w:cs="Liberation Serif"/>
          <w:sz w:val="28"/>
          <w:szCs w:val="28"/>
        </w:rPr>
        <w:t xml:space="preserve">городского округа к переводу на работу в условиях военного времени. </w:t>
      </w:r>
    </w:p>
    <w:p w:rsidR="006E73F6" w:rsidRPr="00F320F6" w:rsidRDefault="006E73F6" w:rsidP="006E73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Рассмотрение вопросов в области мобилизационной подготовки осуществлялось на суженных заседаниях Администрации в соответствии с Положением о порядке рассмотрения вопросов обороны и мобилизационной подготовки в Артемовском городском округе. </w:t>
      </w:r>
      <w:r w:rsidR="007B09AA" w:rsidRPr="00F320F6">
        <w:rPr>
          <w:rFonts w:ascii="Liberation Serif" w:hAnsi="Liberation Serif" w:cs="Liberation Serif"/>
          <w:sz w:val="28"/>
          <w:szCs w:val="28"/>
        </w:rPr>
        <w:t>П</w:t>
      </w:r>
      <w:r w:rsidRPr="00F320F6">
        <w:rPr>
          <w:rFonts w:ascii="Liberation Serif" w:hAnsi="Liberation Serif" w:cs="Liberation Serif"/>
          <w:sz w:val="28"/>
          <w:szCs w:val="28"/>
        </w:rPr>
        <w:t xml:space="preserve">роведено </w:t>
      </w:r>
      <w:r w:rsidR="0042606A" w:rsidRPr="00F320F6">
        <w:rPr>
          <w:rFonts w:ascii="Liberation Serif" w:hAnsi="Liberation Serif" w:cs="Liberation Serif"/>
          <w:sz w:val="28"/>
          <w:szCs w:val="28"/>
        </w:rPr>
        <w:t>4</w:t>
      </w:r>
      <w:r w:rsidRPr="00F320F6">
        <w:rPr>
          <w:rFonts w:ascii="Liberation Serif" w:hAnsi="Liberation Serif" w:cs="Liberation Serif"/>
          <w:sz w:val="28"/>
          <w:szCs w:val="28"/>
        </w:rPr>
        <w:t xml:space="preserve"> суженных заседани</w:t>
      </w:r>
      <w:r w:rsidR="0042606A" w:rsidRPr="00F320F6">
        <w:rPr>
          <w:rFonts w:ascii="Liberation Serif" w:hAnsi="Liberation Serif" w:cs="Liberation Serif"/>
          <w:sz w:val="28"/>
          <w:szCs w:val="28"/>
        </w:rPr>
        <w:t>я</w:t>
      </w:r>
      <w:r w:rsidRPr="00F320F6">
        <w:rPr>
          <w:rFonts w:ascii="Liberation Serif" w:hAnsi="Liberation Serif" w:cs="Liberation Serif"/>
          <w:sz w:val="28"/>
          <w:szCs w:val="28"/>
        </w:rPr>
        <w:t xml:space="preserve"> Администрации, рассмотрены и приняты решения по 1</w:t>
      </w:r>
      <w:r w:rsidR="0042606A" w:rsidRPr="00F320F6">
        <w:rPr>
          <w:rFonts w:ascii="Liberation Serif" w:hAnsi="Liberation Serif" w:cs="Liberation Serif"/>
          <w:sz w:val="28"/>
          <w:szCs w:val="28"/>
        </w:rPr>
        <w:t>0</w:t>
      </w:r>
      <w:r w:rsidRPr="00F320F6">
        <w:rPr>
          <w:rFonts w:ascii="Liberation Serif" w:hAnsi="Liberation Serif" w:cs="Liberation Serif"/>
          <w:sz w:val="28"/>
          <w:szCs w:val="28"/>
        </w:rPr>
        <w:t xml:space="preserve"> вопросам в области мобилизационной подготовки. По принятым решениям издано </w:t>
      </w:r>
      <w:r w:rsidR="0042606A" w:rsidRPr="00F320F6">
        <w:rPr>
          <w:rFonts w:ascii="Liberation Serif" w:hAnsi="Liberation Serif" w:cs="Liberation Serif"/>
          <w:sz w:val="28"/>
          <w:szCs w:val="28"/>
        </w:rPr>
        <w:t>7</w:t>
      </w:r>
      <w:r w:rsidRPr="00F320F6">
        <w:rPr>
          <w:rFonts w:ascii="Liberation Serif" w:hAnsi="Liberation Serif" w:cs="Liberation Serif"/>
          <w:sz w:val="28"/>
          <w:szCs w:val="28"/>
        </w:rPr>
        <w:t xml:space="preserve"> правовых акт</w:t>
      </w:r>
      <w:r w:rsidR="0042606A" w:rsidRPr="00F320F6">
        <w:rPr>
          <w:rFonts w:ascii="Liberation Serif" w:hAnsi="Liberation Serif" w:cs="Liberation Serif"/>
          <w:sz w:val="28"/>
          <w:szCs w:val="28"/>
        </w:rPr>
        <w:t>ов</w:t>
      </w:r>
      <w:r w:rsidRPr="00F320F6">
        <w:rPr>
          <w:rFonts w:ascii="Liberation Serif" w:hAnsi="Liberation Serif" w:cs="Liberation Serif"/>
          <w:sz w:val="28"/>
          <w:szCs w:val="28"/>
        </w:rPr>
        <w:t xml:space="preserve">. </w:t>
      </w:r>
    </w:p>
    <w:p w:rsidR="006E73F6" w:rsidRPr="00F320F6" w:rsidRDefault="006E73F6" w:rsidP="006E73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соответствии с планом основных мероприятий по мобилизационной подготовке, проведено текущее уточнение (корректировка) документов мобилизационного планирования Артемовского городского округа. Проводилась работа по уточнению и подготовке договоров на поставку продукции, (работ, услуг) для государственных нужд и нужд населения с подведомственными организациями.</w:t>
      </w:r>
    </w:p>
    <w:p w:rsidR="006E73F6" w:rsidRPr="00F320F6" w:rsidRDefault="006E73F6" w:rsidP="006E73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Военному комиссариату городов Реж, Артемовский, Режевскому и Артемовскому районам оказано содействие в мобилизационных вопросах по подготовке базы мобилизационного развертывания, оповещения, призыва и поставки людских и транспортных ресурсов в Вооруженные Силы Российской Федерации. </w:t>
      </w:r>
    </w:p>
    <w:p w:rsidR="006E73F6" w:rsidRPr="00F320F6" w:rsidRDefault="00554DA9" w:rsidP="006E73F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6E73F6" w:rsidRPr="00F320F6">
        <w:rPr>
          <w:rFonts w:ascii="Liberation Serif" w:hAnsi="Liberation Serif" w:cs="Liberation Serif"/>
          <w:sz w:val="28"/>
          <w:szCs w:val="28"/>
        </w:rPr>
        <w:t xml:space="preserve">роведено 4 заседания комиссии Артемовского городского округа по бронированию граждан, пребывающих в запасе, на которых рассматривались вопросы организации и методического руководства работой по бронированию граждан, пребывающих в запасе, в органах местного самоуправления, подведомственных организациях и организациях, которые находятся в сфере их ведения, а также в организациях, деятельность которых связана с деятельностью исполнительных органов государственной власти Свердловской области, и расположенных на территории Артемовского городского округа. </w:t>
      </w:r>
    </w:p>
    <w:p w:rsidR="006E73F6" w:rsidRPr="00F320F6" w:rsidRDefault="006E73F6" w:rsidP="006E73F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Оказана методическая помощь организациям, </w:t>
      </w:r>
      <w:r w:rsidR="00714A14">
        <w:rPr>
          <w:rFonts w:ascii="Liberation Serif" w:hAnsi="Liberation Serif" w:cs="Liberation Serif"/>
          <w:sz w:val="28"/>
          <w:szCs w:val="28"/>
        </w:rPr>
        <w:t xml:space="preserve">осуществляющим деятельность </w:t>
      </w:r>
      <w:r w:rsidRPr="00F320F6">
        <w:rPr>
          <w:rFonts w:ascii="Liberation Serif" w:hAnsi="Liberation Serif" w:cs="Liberation Serif"/>
          <w:sz w:val="28"/>
          <w:szCs w:val="28"/>
        </w:rPr>
        <w:t xml:space="preserve">на территории </w:t>
      </w:r>
      <w:r w:rsidR="00232458" w:rsidRPr="00F320F6">
        <w:rPr>
          <w:rFonts w:ascii="Liberation Serif" w:hAnsi="Liberation Serif" w:cs="Liberation Serif"/>
          <w:sz w:val="28"/>
          <w:szCs w:val="28"/>
        </w:rPr>
        <w:t xml:space="preserve">Артемовского городского </w:t>
      </w:r>
      <w:r w:rsidRPr="00F320F6">
        <w:rPr>
          <w:rFonts w:ascii="Liberation Serif" w:hAnsi="Liberation Serif" w:cs="Liberation Serif"/>
          <w:sz w:val="28"/>
          <w:szCs w:val="28"/>
        </w:rPr>
        <w:t>округа</w:t>
      </w:r>
      <w:r w:rsidR="00714A14">
        <w:rPr>
          <w:rFonts w:ascii="Liberation Serif" w:hAnsi="Liberation Serif" w:cs="Liberation Serif"/>
          <w:sz w:val="28"/>
          <w:szCs w:val="28"/>
        </w:rPr>
        <w:t>,</w:t>
      </w:r>
      <w:r w:rsidRPr="00F320F6">
        <w:rPr>
          <w:rFonts w:ascii="Liberation Serif" w:hAnsi="Liberation Serif" w:cs="Liberation Serif"/>
          <w:sz w:val="28"/>
          <w:szCs w:val="28"/>
        </w:rPr>
        <w:t xml:space="preserve"> в выполнении работ по воинскому учету и бронированию на период мобилизации и на военное время граждан, пребывающих в запасе и работающих в этих организациях, в обеспечении предоставления отчетности по бронированию. </w:t>
      </w:r>
    </w:p>
    <w:p w:rsidR="00413800" w:rsidRPr="00F320F6" w:rsidRDefault="00323D6B" w:rsidP="00413800">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3.34.</w:t>
      </w:r>
      <w:r w:rsidR="00413800" w:rsidRPr="00F320F6">
        <w:rPr>
          <w:rFonts w:ascii="Liberation Serif" w:hAnsi="Liberation Serif" w:cs="Liberation Serif"/>
          <w:i/>
          <w:sz w:val="28"/>
          <w:szCs w:val="28"/>
        </w:rPr>
        <w:t xml:space="preserve"> </w:t>
      </w:r>
      <w:r w:rsidRPr="00F320F6">
        <w:rPr>
          <w:rFonts w:ascii="Liberation Serif" w:hAnsi="Liberation Serif" w:cs="Liberation Serif"/>
          <w:i/>
          <w:sz w:val="28"/>
          <w:szCs w:val="28"/>
        </w:rPr>
        <w:t>осуществление мероприятий по обеспечению безопасности людей на водных объектах, охране их жизни и здоровья</w:t>
      </w:r>
    </w:p>
    <w:p w:rsidR="0051399C" w:rsidRPr="00F320F6" w:rsidRDefault="0051399C" w:rsidP="0051399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обеспечения безопасности людей на водных объектах Артемовского городского округа утвержден План мероприятий по обеспечению безопасности людей на водных объектах на территории Артемовского городского округа на 2021-2025 годы (постановление Администрации Артемовского городского округа от 05.04.2018 № 332-ПА).</w:t>
      </w:r>
    </w:p>
    <w:p w:rsidR="0051399C" w:rsidRPr="00F320F6" w:rsidRDefault="0051399C" w:rsidP="0051399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Перечень мест массового отдыха людей на водных объектах общего пользования на территории Артемовского городского округа утвержден постановлением Администрации Артемовского городского округа от 09.07.2021</w:t>
      </w:r>
      <w:r w:rsidRPr="00F320F6">
        <w:rPr>
          <w:rFonts w:ascii="Liberation Serif" w:hAnsi="Liberation Serif" w:cs="Liberation Serif"/>
          <w:sz w:val="28"/>
          <w:szCs w:val="28"/>
        </w:rPr>
        <w:tab/>
        <w:t xml:space="preserve">№ 538-ПА. </w:t>
      </w:r>
    </w:p>
    <w:p w:rsidR="003C3962" w:rsidRPr="00F320F6" w:rsidRDefault="003C3962" w:rsidP="003C396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Артемовского городского округа определено 3 места отдыха граждан на водных объектах:</w:t>
      </w:r>
    </w:p>
    <w:p w:rsidR="003C3962" w:rsidRPr="00F320F6" w:rsidRDefault="003C3962" w:rsidP="003C396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ул. Терешковой в г. Артемовском;</w:t>
      </w:r>
    </w:p>
    <w:p w:rsidR="003C3962" w:rsidRPr="00F320F6" w:rsidRDefault="003C3962" w:rsidP="003C396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ул. Красных Партизан в г. Артемовском;</w:t>
      </w:r>
    </w:p>
    <w:p w:rsidR="003C3962" w:rsidRPr="00F320F6" w:rsidRDefault="003C3962" w:rsidP="003C396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в с. Мироново (в 400 метрах по направлению на северо-восток от дома № 137 по ул. Советской).</w:t>
      </w:r>
    </w:p>
    <w:p w:rsidR="003C3962" w:rsidRPr="00F320F6" w:rsidRDefault="003C3962" w:rsidP="003C396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Вышеперечисленные земельные участки приняты в муниципальную собственность Артемовского городского округа. В данных местах производился укос травы, проводилась акарицидная обработка и установлены баки для сбора мусора.</w:t>
      </w:r>
    </w:p>
    <w:p w:rsidR="003C3962" w:rsidRPr="00F320F6" w:rsidRDefault="003C3962" w:rsidP="003C396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территории Артемовского городского округа организованных и неорганизованных мест отдыха на воде, допущенных к эксплуатации Государственной инспекцией по маломерным судам</w:t>
      </w:r>
      <w:r w:rsidR="00714A14">
        <w:rPr>
          <w:rFonts w:ascii="Liberation Serif" w:hAnsi="Liberation Serif" w:cs="Liberation Serif"/>
          <w:sz w:val="28"/>
          <w:szCs w:val="28"/>
        </w:rPr>
        <w:t>,</w:t>
      </w:r>
      <w:r w:rsidRPr="00F320F6">
        <w:rPr>
          <w:rFonts w:ascii="Liberation Serif" w:hAnsi="Liberation Serif" w:cs="Liberation Serif"/>
          <w:sz w:val="28"/>
          <w:szCs w:val="28"/>
        </w:rPr>
        <w:t xml:space="preserve"> нет.</w:t>
      </w:r>
    </w:p>
    <w:p w:rsidR="0051399C" w:rsidRPr="00F320F6" w:rsidRDefault="0051399C" w:rsidP="0051399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w:t>
      </w:r>
      <w:r w:rsidR="00554DA9">
        <w:rPr>
          <w:rFonts w:ascii="Liberation Serif" w:hAnsi="Liberation Serif" w:cs="Liberation Serif"/>
          <w:sz w:val="28"/>
          <w:szCs w:val="28"/>
        </w:rPr>
        <w:t xml:space="preserve">рамках мероприятий </w:t>
      </w:r>
      <w:r w:rsidRPr="00F320F6">
        <w:rPr>
          <w:rFonts w:ascii="Liberation Serif" w:hAnsi="Liberation Serif" w:cs="Liberation Serif"/>
          <w:sz w:val="28"/>
          <w:szCs w:val="28"/>
        </w:rPr>
        <w:t>подпрограмм</w:t>
      </w:r>
      <w:r w:rsidR="00554DA9">
        <w:rPr>
          <w:rFonts w:ascii="Liberation Serif" w:hAnsi="Liberation Serif" w:cs="Liberation Serif"/>
          <w:sz w:val="28"/>
          <w:szCs w:val="28"/>
        </w:rPr>
        <w:t>ы</w:t>
      </w:r>
      <w:r w:rsidRPr="00F320F6">
        <w:rPr>
          <w:rFonts w:ascii="Liberation Serif" w:hAnsi="Liberation Serif" w:cs="Liberation Serif"/>
          <w:sz w:val="28"/>
          <w:szCs w:val="28"/>
        </w:rPr>
        <w:t xml:space="preserve">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Артемовского городского округа «Реализация вопросов местного значения и переданных государственных полномочий в Артемовском городском округе на период до 2027 года» </w:t>
      </w:r>
      <w:r w:rsidR="00135C0E">
        <w:rPr>
          <w:rFonts w:ascii="Liberation Serif" w:hAnsi="Liberation Serif" w:cs="Liberation Serif"/>
          <w:sz w:val="28"/>
          <w:szCs w:val="28"/>
        </w:rPr>
        <w:t>в</w:t>
      </w:r>
      <w:r w:rsidRPr="00F320F6">
        <w:rPr>
          <w:rFonts w:ascii="Liberation Serif" w:hAnsi="Liberation Serif" w:cs="Liberation Serif"/>
          <w:sz w:val="28"/>
          <w:szCs w:val="28"/>
        </w:rPr>
        <w:t xml:space="preserve"> летний период </w:t>
      </w:r>
      <w:r w:rsidR="00714A14">
        <w:rPr>
          <w:rFonts w:ascii="Liberation Serif" w:hAnsi="Liberation Serif" w:cs="Liberation Serif"/>
          <w:sz w:val="28"/>
          <w:szCs w:val="28"/>
        </w:rPr>
        <w:t>установлен</w:t>
      </w:r>
      <w:r w:rsidR="00840A0C">
        <w:rPr>
          <w:rFonts w:ascii="Liberation Serif" w:hAnsi="Liberation Serif" w:cs="Liberation Serif"/>
          <w:sz w:val="28"/>
          <w:szCs w:val="28"/>
        </w:rPr>
        <w:t>ы</w:t>
      </w:r>
      <w:r w:rsidRPr="00F320F6">
        <w:rPr>
          <w:rFonts w:ascii="Liberation Serif" w:hAnsi="Liberation Serif" w:cs="Liberation Serif"/>
          <w:sz w:val="28"/>
          <w:szCs w:val="28"/>
        </w:rPr>
        <w:t xml:space="preserve"> 43 знака безопасности на водных объектах, в том числе 32 запрещающих знака. В зимний период определено 46 мест возможного выхода людей на лед и установлено 46 знаков (аншлагов) «Переход (переезд) по льд</w:t>
      </w:r>
      <w:r w:rsidR="00135C0E">
        <w:rPr>
          <w:rFonts w:ascii="Liberation Serif" w:hAnsi="Liberation Serif" w:cs="Liberation Serif"/>
          <w:sz w:val="28"/>
          <w:szCs w:val="28"/>
        </w:rPr>
        <w:t>у запрещен»</w:t>
      </w:r>
      <w:r w:rsidR="00135C0E" w:rsidRPr="00135C0E">
        <w:rPr>
          <w:rFonts w:ascii="Liberation Serif" w:hAnsi="Liberation Serif" w:cs="Liberation Serif"/>
          <w:sz w:val="28"/>
          <w:szCs w:val="28"/>
        </w:rPr>
        <w:t xml:space="preserve"> </w:t>
      </w:r>
      <w:r w:rsidR="00135C0E">
        <w:rPr>
          <w:rFonts w:ascii="Liberation Serif" w:hAnsi="Liberation Serif" w:cs="Liberation Serif"/>
          <w:sz w:val="28"/>
          <w:szCs w:val="28"/>
        </w:rPr>
        <w:t>(освоено</w:t>
      </w:r>
      <w:r w:rsidR="00135C0E" w:rsidRPr="00F320F6">
        <w:rPr>
          <w:rFonts w:ascii="Liberation Serif" w:hAnsi="Liberation Serif" w:cs="Liberation Serif"/>
          <w:sz w:val="28"/>
          <w:szCs w:val="28"/>
        </w:rPr>
        <w:t xml:space="preserve"> 60 тыс. руб.</w:t>
      </w:r>
      <w:r w:rsidR="00135C0E">
        <w:rPr>
          <w:rFonts w:ascii="Liberation Serif" w:hAnsi="Liberation Serif" w:cs="Liberation Serif"/>
          <w:sz w:val="28"/>
          <w:szCs w:val="28"/>
        </w:rPr>
        <w:t>).</w:t>
      </w:r>
    </w:p>
    <w:p w:rsidR="00753AA6" w:rsidRPr="00F320F6" w:rsidRDefault="0051399C" w:rsidP="0051399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Информирование населения Артемовского городского округа </w:t>
      </w:r>
      <w:r w:rsidR="00753AA6" w:rsidRPr="00F320F6">
        <w:rPr>
          <w:rFonts w:ascii="Liberation Serif" w:hAnsi="Liberation Serif" w:cs="Liberation Serif"/>
          <w:sz w:val="28"/>
          <w:szCs w:val="28"/>
        </w:rPr>
        <w:t xml:space="preserve">о правилах поведения на водных объектах </w:t>
      </w:r>
      <w:r w:rsidRPr="00F320F6">
        <w:rPr>
          <w:rFonts w:ascii="Liberation Serif" w:hAnsi="Liberation Serif" w:cs="Liberation Serif"/>
          <w:sz w:val="28"/>
          <w:szCs w:val="28"/>
        </w:rPr>
        <w:t>осуществлялось</w:t>
      </w:r>
      <w:r w:rsidR="00753AA6" w:rsidRPr="00F320F6">
        <w:rPr>
          <w:rFonts w:ascii="Liberation Serif" w:hAnsi="Liberation Serif" w:cs="Liberation Serif"/>
          <w:sz w:val="28"/>
          <w:szCs w:val="28"/>
        </w:rPr>
        <w:t xml:space="preserve"> </w:t>
      </w:r>
      <w:r w:rsidR="000070C2" w:rsidRPr="00F320F6">
        <w:rPr>
          <w:rFonts w:ascii="Liberation Serif" w:hAnsi="Liberation Serif" w:cs="Liberation Serif"/>
          <w:sz w:val="28"/>
          <w:szCs w:val="28"/>
        </w:rPr>
        <w:t xml:space="preserve">в том числе </w:t>
      </w:r>
      <w:r w:rsidR="00753AA6" w:rsidRPr="00F320F6">
        <w:rPr>
          <w:rFonts w:ascii="Liberation Serif" w:hAnsi="Liberation Serif" w:cs="Liberation Serif"/>
          <w:sz w:val="28"/>
          <w:szCs w:val="28"/>
        </w:rPr>
        <w:t>через:</w:t>
      </w:r>
    </w:p>
    <w:p w:rsidR="0051399C" w:rsidRPr="00F320F6" w:rsidRDefault="00753AA6" w:rsidP="0051399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w:t>
      </w:r>
      <w:r w:rsidR="0051399C" w:rsidRPr="00F320F6">
        <w:rPr>
          <w:rFonts w:ascii="Liberation Serif" w:hAnsi="Liberation Serif" w:cs="Liberation Serif"/>
          <w:sz w:val="28"/>
          <w:szCs w:val="28"/>
        </w:rPr>
        <w:t>средства массовой информации (газеты «Артемовский рабочий», «Все будет», «Егоршинские вести»)</w:t>
      </w:r>
      <w:r w:rsidRPr="00F320F6">
        <w:rPr>
          <w:rFonts w:ascii="Liberation Serif" w:hAnsi="Liberation Serif" w:cs="Liberation Serif"/>
          <w:sz w:val="28"/>
          <w:szCs w:val="28"/>
        </w:rPr>
        <w:t xml:space="preserve"> -</w:t>
      </w:r>
      <w:r w:rsidR="0051399C" w:rsidRPr="00F320F6">
        <w:rPr>
          <w:rFonts w:ascii="Liberation Serif" w:hAnsi="Liberation Serif" w:cs="Liberation Serif"/>
          <w:sz w:val="28"/>
          <w:szCs w:val="28"/>
        </w:rPr>
        <w:t xml:space="preserve"> размещено 46 </w:t>
      </w:r>
      <w:r w:rsidRPr="00F320F6">
        <w:rPr>
          <w:rFonts w:ascii="Liberation Serif" w:hAnsi="Liberation Serif" w:cs="Liberation Serif"/>
          <w:sz w:val="28"/>
          <w:szCs w:val="28"/>
        </w:rPr>
        <w:t>публикаций</w:t>
      </w:r>
      <w:r w:rsidR="0051399C" w:rsidRPr="00F320F6">
        <w:rPr>
          <w:rFonts w:ascii="Liberation Serif" w:hAnsi="Liberation Serif" w:cs="Liberation Serif"/>
          <w:sz w:val="28"/>
          <w:szCs w:val="28"/>
        </w:rPr>
        <w:t xml:space="preserve"> о правилах безопасного поведения на вод</w:t>
      </w:r>
      <w:r w:rsidR="00714A14">
        <w:rPr>
          <w:rFonts w:ascii="Liberation Serif" w:hAnsi="Liberation Serif" w:cs="Liberation Serif"/>
          <w:sz w:val="28"/>
          <w:szCs w:val="28"/>
        </w:rPr>
        <w:t>ных</w:t>
      </w:r>
      <w:r w:rsidR="0051399C" w:rsidRPr="00F320F6">
        <w:rPr>
          <w:rFonts w:ascii="Liberation Serif" w:hAnsi="Liberation Serif" w:cs="Liberation Serif"/>
          <w:sz w:val="28"/>
          <w:szCs w:val="28"/>
        </w:rPr>
        <w:t xml:space="preserve"> объектах, об опасности выхода и выезда на лед в период становления льда;</w:t>
      </w:r>
    </w:p>
    <w:p w:rsidR="000070C2" w:rsidRPr="00F320F6" w:rsidRDefault="000070C2" w:rsidP="000070C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официальный сайт Артемовского городского округа – 17 материалов, 23 памятки;</w:t>
      </w:r>
    </w:p>
    <w:p w:rsidR="000070C2" w:rsidRPr="00F320F6" w:rsidRDefault="000070C2" w:rsidP="000070C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социальные сети, мессенджеры – 164 информации,</w:t>
      </w:r>
    </w:p>
    <w:p w:rsidR="00753AA6" w:rsidRPr="00F320F6" w:rsidRDefault="00753AA6" w:rsidP="0051399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«бегущую строку» в сквере Победы, на зданиях </w:t>
      </w:r>
      <w:r w:rsidR="0051399C" w:rsidRPr="00F320F6">
        <w:rPr>
          <w:rFonts w:ascii="Liberation Serif" w:hAnsi="Liberation Serif" w:cs="Liberation Serif"/>
          <w:sz w:val="28"/>
          <w:szCs w:val="28"/>
        </w:rPr>
        <w:t>Управлени</w:t>
      </w:r>
      <w:r w:rsidRPr="00F320F6">
        <w:rPr>
          <w:rFonts w:ascii="Liberation Serif" w:hAnsi="Liberation Serif" w:cs="Liberation Serif"/>
          <w:sz w:val="28"/>
          <w:szCs w:val="28"/>
        </w:rPr>
        <w:t>я</w:t>
      </w:r>
      <w:r w:rsidR="0051399C" w:rsidRPr="00F320F6">
        <w:rPr>
          <w:rFonts w:ascii="Liberation Serif" w:hAnsi="Liberation Serif" w:cs="Liberation Serif"/>
          <w:sz w:val="28"/>
          <w:szCs w:val="28"/>
        </w:rPr>
        <w:t xml:space="preserve"> образования и МАОУ </w:t>
      </w:r>
      <w:r w:rsidRPr="00F320F6">
        <w:rPr>
          <w:rFonts w:ascii="Liberation Serif" w:hAnsi="Liberation Serif" w:cs="Liberation Serif"/>
          <w:sz w:val="28"/>
          <w:szCs w:val="28"/>
        </w:rPr>
        <w:t>«</w:t>
      </w:r>
      <w:r w:rsidR="0051399C" w:rsidRPr="00F320F6">
        <w:rPr>
          <w:rFonts w:ascii="Liberation Serif" w:hAnsi="Liberation Serif" w:cs="Liberation Serif"/>
          <w:sz w:val="28"/>
          <w:szCs w:val="28"/>
        </w:rPr>
        <w:t>СОШ № 56</w:t>
      </w:r>
      <w:r w:rsidRPr="00F320F6">
        <w:rPr>
          <w:rFonts w:ascii="Liberation Serif" w:hAnsi="Liberation Serif" w:cs="Liberation Serif"/>
          <w:sz w:val="28"/>
          <w:szCs w:val="28"/>
        </w:rPr>
        <w:t>»</w:t>
      </w:r>
    </w:p>
    <w:p w:rsidR="000070C2" w:rsidRPr="00F320F6" w:rsidRDefault="00753AA6" w:rsidP="0051399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w:t>
      </w:r>
      <w:r w:rsidR="0051399C" w:rsidRPr="00F320F6">
        <w:rPr>
          <w:rFonts w:ascii="Liberation Serif" w:hAnsi="Liberation Serif" w:cs="Liberation Serif"/>
          <w:sz w:val="28"/>
          <w:szCs w:val="28"/>
        </w:rPr>
        <w:t xml:space="preserve">радио </w:t>
      </w:r>
      <w:r w:rsidRPr="00F320F6">
        <w:rPr>
          <w:rFonts w:ascii="Liberation Serif" w:hAnsi="Liberation Serif" w:cs="Liberation Serif"/>
          <w:sz w:val="28"/>
          <w:szCs w:val="28"/>
        </w:rPr>
        <w:t>«</w:t>
      </w:r>
      <w:r w:rsidR="0051399C" w:rsidRPr="00F320F6">
        <w:rPr>
          <w:rFonts w:ascii="Liberation Serif" w:hAnsi="Liberation Serif" w:cs="Liberation Serif"/>
          <w:sz w:val="28"/>
          <w:szCs w:val="28"/>
        </w:rPr>
        <w:t>Альтекс</w:t>
      </w:r>
      <w:r w:rsidRPr="00F320F6">
        <w:rPr>
          <w:rFonts w:ascii="Liberation Serif" w:hAnsi="Liberation Serif" w:cs="Liberation Serif"/>
          <w:sz w:val="28"/>
          <w:szCs w:val="28"/>
        </w:rPr>
        <w:t>-М</w:t>
      </w:r>
      <w:r w:rsidR="0051399C" w:rsidRPr="00F320F6">
        <w:rPr>
          <w:rFonts w:ascii="Liberation Serif" w:hAnsi="Liberation Serif" w:cs="Liberation Serif"/>
          <w:sz w:val="28"/>
          <w:szCs w:val="28"/>
        </w:rPr>
        <w:t>едиа</w:t>
      </w:r>
      <w:r w:rsidRPr="00F320F6">
        <w:rPr>
          <w:rFonts w:ascii="Liberation Serif" w:hAnsi="Liberation Serif" w:cs="Liberation Serif"/>
          <w:sz w:val="28"/>
          <w:szCs w:val="28"/>
        </w:rPr>
        <w:t>»</w:t>
      </w:r>
      <w:r w:rsidR="000070C2" w:rsidRPr="00F320F6">
        <w:rPr>
          <w:rFonts w:ascii="Liberation Serif" w:hAnsi="Liberation Serif" w:cs="Liberation Serif"/>
          <w:sz w:val="28"/>
          <w:szCs w:val="28"/>
        </w:rPr>
        <w:t>.</w:t>
      </w:r>
    </w:p>
    <w:p w:rsidR="0051399C" w:rsidRPr="00F320F6" w:rsidRDefault="00A413A9" w:rsidP="0041380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Оповещение населения об ограничениях водопользования на водных объектах общего пользования проводилось через средства массовой информации Артемовского городского округа и посредством установки знаков безопасности на водных объектах.</w:t>
      </w:r>
    </w:p>
    <w:p w:rsidR="00A413A9" w:rsidRPr="00F320F6" w:rsidRDefault="00A413A9" w:rsidP="00A413A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Ежемесячно, в период с </w:t>
      </w:r>
      <w:r w:rsidR="00135C0E">
        <w:rPr>
          <w:rFonts w:ascii="Liberation Serif" w:hAnsi="Liberation Serif" w:cs="Liberation Serif"/>
          <w:sz w:val="28"/>
          <w:szCs w:val="28"/>
        </w:rPr>
        <w:t>апреля по сентябрь</w:t>
      </w:r>
      <w:r w:rsidRPr="00F320F6">
        <w:rPr>
          <w:rFonts w:ascii="Liberation Serif" w:hAnsi="Liberation Serif" w:cs="Liberation Serif"/>
          <w:sz w:val="28"/>
          <w:szCs w:val="28"/>
        </w:rPr>
        <w:t xml:space="preserve">, </w:t>
      </w:r>
      <w:r w:rsidR="00135C0E" w:rsidRPr="00F320F6">
        <w:rPr>
          <w:rFonts w:ascii="Liberation Serif" w:hAnsi="Liberation Serif" w:cs="Liberation Serif"/>
          <w:sz w:val="28"/>
          <w:szCs w:val="28"/>
        </w:rPr>
        <w:t>силами сотрудников Администрации Артемовского городского округа, Отдела МВД России «Артемовский», 54 ПСО ФПС ГПС ГУ МЧС России по Свердловской области, Управления образования Артемовского городского округа, Управления социальной политики № 2, ТКДН и ЗП по Артемовскому району с целью выявления несовершеннолетних</w:t>
      </w:r>
      <w:r w:rsidR="00CF17ED">
        <w:rPr>
          <w:rFonts w:ascii="Liberation Serif" w:hAnsi="Liberation Serif" w:cs="Liberation Serif"/>
          <w:sz w:val="28"/>
          <w:szCs w:val="28"/>
        </w:rPr>
        <w:t>,</w:t>
      </w:r>
      <w:r w:rsidR="00135C0E" w:rsidRPr="00F320F6">
        <w:rPr>
          <w:rFonts w:ascii="Liberation Serif" w:hAnsi="Liberation Serif" w:cs="Liberation Serif"/>
          <w:sz w:val="28"/>
          <w:szCs w:val="28"/>
        </w:rPr>
        <w:t xml:space="preserve"> находящихся на водоемах без сопровождения взрослых, нарушения правил поведения на водных объектах и проведения профилактической работы среди населения</w:t>
      </w:r>
      <w:r w:rsidR="00135C0E">
        <w:rPr>
          <w:rFonts w:ascii="Liberation Serif" w:hAnsi="Liberation Serif" w:cs="Liberation Serif"/>
          <w:sz w:val="28"/>
          <w:szCs w:val="28"/>
        </w:rPr>
        <w:t xml:space="preserve">, осуществлялось патрулирование согласно плану-графику </w:t>
      </w:r>
      <w:r w:rsidR="00135C0E" w:rsidRPr="00F320F6">
        <w:rPr>
          <w:rFonts w:ascii="Liberation Serif" w:hAnsi="Liberation Serif" w:cs="Liberation Serif"/>
          <w:sz w:val="28"/>
          <w:szCs w:val="28"/>
        </w:rPr>
        <w:t>совместного патрулирования водных объектов, мест массового отдыха граждан, расположенных на территории Артемовского городского округа</w:t>
      </w:r>
      <w:r w:rsidR="00135C0E">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Всего в весенне-летний период проведено 841 профилактический рейд, вручено 2 387 памяток. </w:t>
      </w:r>
    </w:p>
    <w:p w:rsidR="0051399C" w:rsidRPr="00F320F6" w:rsidRDefault="00A413A9" w:rsidP="00A413A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период с 01.11.2023 по 05.</w:t>
      </w:r>
      <w:r w:rsidR="00420E0B" w:rsidRPr="00F320F6">
        <w:rPr>
          <w:rFonts w:ascii="Liberation Serif" w:hAnsi="Liberation Serif" w:cs="Liberation Serif"/>
          <w:sz w:val="28"/>
          <w:szCs w:val="28"/>
        </w:rPr>
        <w:t>1</w:t>
      </w:r>
      <w:r w:rsidRPr="00F320F6">
        <w:rPr>
          <w:rFonts w:ascii="Liberation Serif" w:hAnsi="Liberation Serif" w:cs="Liberation Serif"/>
          <w:sz w:val="28"/>
          <w:szCs w:val="28"/>
        </w:rPr>
        <w:t xml:space="preserve">2.2023 проведено </w:t>
      </w:r>
      <w:r w:rsidR="00420E0B" w:rsidRPr="00F320F6">
        <w:rPr>
          <w:rFonts w:ascii="Liberation Serif" w:hAnsi="Liberation Serif" w:cs="Liberation Serif"/>
          <w:sz w:val="28"/>
          <w:szCs w:val="28"/>
        </w:rPr>
        <w:t xml:space="preserve">56 </w:t>
      </w:r>
      <w:r w:rsidRPr="00F320F6">
        <w:rPr>
          <w:rFonts w:ascii="Liberation Serif" w:hAnsi="Liberation Serif" w:cs="Liberation Serif"/>
          <w:sz w:val="28"/>
          <w:szCs w:val="28"/>
        </w:rPr>
        <w:t xml:space="preserve">межведомственных рейдов </w:t>
      </w:r>
      <w:r w:rsidR="00420E0B" w:rsidRPr="00F320F6">
        <w:rPr>
          <w:rFonts w:ascii="Liberation Serif" w:hAnsi="Liberation Serif" w:cs="Liberation Serif"/>
          <w:sz w:val="28"/>
          <w:szCs w:val="28"/>
        </w:rPr>
        <w:t>с охватом</w:t>
      </w:r>
      <w:r w:rsidRPr="00F320F6">
        <w:rPr>
          <w:rFonts w:ascii="Liberation Serif" w:hAnsi="Liberation Serif" w:cs="Liberation Serif"/>
          <w:sz w:val="28"/>
          <w:szCs w:val="28"/>
        </w:rPr>
        <w:t xml:space="preserve"> 178 человек, в том числе </w:t>
      </w:r>
      <w:r w:rsidR="00420E0B" w:rsidRPr="00F320F6">
        <w:rPr>
          <w:rFonts w:ascii="Liberation Serif" w:hAnsi="Liberation Serif" w:cs="Liberation Serif"/>
          <w:sz w:val="28"/>
          <w:szCs w:val="28"/>
        </w:rPr>
        <w:t>89 детей</w:t>
      </w:r>
      <w:r w:rsidRPr="00F320F6">
        <w:rPr>
          <w:rFonts w:ascii="Liberation Serif" w:hAnsi="Liberation Serif" w:cs="Liberation Serif"/>
          <w:sz w:val="28"/>
          <w:szCs w:val="28"/>
        </w:rPr>
        <w:t xml:space="preserve">, вручено </w:t>
      </w:r>
      <w:r w:rsidR="00420E0B" w:rsidRPr="00F320F6">
        <w:rPr>
          <w:rFonts w:ascii="Liberation Serif" w:hAnsi="Liberation Serif" w:cs="Liberation Serif"/>
          <w:sz w:val="28"/>
          <w:szCs w:val="28"/>
        </w:rPr>
        <w:t>178 памяток</w:t>
      </w:r>
      <w:r w:rsidRPr="00F320F6">
        <w:rPr>
          <w:rFonts w:ascii="Liberation Serif" w:hAnsi="Liberation Serif" w:cs="Liberation Serif"/>
          <w:sz w:val="28"/>
          <w:szCs w:val="28"/>
        </w:rPr>
        <w:t>.</w:t>
      </w:r>
    </w:p>
    <w:p w:rsidR="00420E0B" w:rsidRPr="00F320F6" w:rsidRDefault="003C3962" w:rsidP="00A413A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w:t>
      </w:r>
      <w:r w:rsidR="00420E0B" w:rsidRPr="00F320F6">
        <w:rPr>
          <w:rFonts w:ascii="Liberation Serif" w:hAnsi="Liberation Serif" w:cs="Liberation Serif"/>
          <w:sz w:val="28"/>
          <w:szCs w:val="28"/>
        </w:rPr>
        <w:t xml:space="preserve">равопорядок на водоемах округа обеспечивался силами Отдела МВД России </w:t>
      </w:r>
      <w:r w:rsidRPr="00F320F6">
        <w:rPr>
          <w:rFonts w:ascii="Liberation Serif" w:hAnsi="Liberation Serif" w:cs="Liberation Serif"/>
          <w:sz w:val="28"/>
          <w:szCs w:val="28"/>
        </w:rPr>
        <w:t>«Артемовский»</w:t>
      </w:r>
      <w:r w:rsidR="00420E0B" w:rsidRPr="00F320F6">
        <w:rPr>
          <w:rFonts w:ascii="Liberation Serif" w:hAnsi="Liberation Serif" w:cs="Liberation Serif"/>
          <w:sz w:val="28"/>
          <w:szCs w:val="28"/>
        </w:rPr>
        <w:t>, с этой целью маршруты патрулирования приближены к водным объектам округа.</w:t>
      </w:r>
    </w:p>
    <w:p w:rsidR="00420E0B" w:rsidRPr="00F320F6" w:rsidRDefault="003C3962" w:rsidP="00A413A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Лица за нарушение правил поведения на водных объектах к административной ответственности не привлекались.</w:t>
      </w:r>
    </w:p>
    <w:p w:rsidR="003C3962" w:rsidRPr="00F320F6" w:rsidRDefault="003C3962" w:rsidP="00A413A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За</w:t>
      </w:r>
      <w:r w:rsidR="00135C0E">
        <w:rPr>
          <w:rFonts w:ascii="Liberation Serif" w:hAnsi="Liberation Serif" w:cs="Liberation Serif"/>
          <w:sz w:val="28"/>
          <w:szCs w:val="28"/>
        </w:rPr>
        <w:t xml:space="preserve"> отчетный период </w:t>
      </w:r>
      <w:r w:rsidRPr="00F320F6">
        <w:rPr>
          <w:rFonts w:ascii="Liberation Serif" w:hAnsi="Liberation Serif" w:cs="Liberation Serif"/>
          <w:sz w:val="28"/>
          <w:szCs w:val="28"/>
        </w:rPr>
        <w:t>на территории округа на водных объектах произошел 1 несчастный случай, повлекший гибель 1 человека.</w:t>
      </w:r>
    </w:p>
    <w:p w:rsidR="00C73889" w:rsidRPr="00F320F6" w:rsidRDefault="00323D6B" w:rsidP="00C7388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3.35.</w:t>
      </w:r>
      <w:r w:rsidRPr="00F320F6">
        <w:rPr>
          <w:rFonts w:ascii="Liberation Serif" w:hAnsi="Liberation Serif" w:cs="Liberation Serif"/>
          <w:i/>
          <w:sz w:val="28"/>
          <w:szCs w:val="28"/>
        </w:rPr>
        <w:tab/>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BE76D5" w:rsidRPr="00F320F6" w:rsidRDefault="00BE76D5" w:rsidP="00BE76D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целях создания условий для расширения рынка сельскохозяйственной продукции, сырья и продовольствия, а также для наиболее полного удовлетворения спроса населения в сельскохозяйственной продукции постановлением Администрации Артемовского городского округа </w:t>
      </w:r>
      <w:r w:rsidRPr="00F320F6">
        <w:rPr>
          <w:rFonts w:ascii="Liberation Serif" w:hAnsi="Liberation Serif" w:cs="Liberation Serif"/>
          <w:sz w:val="28"/>
          <w:szCs w:val="28"/>
        </w:rPr>
        <w:br/>
        <w:t xml:space="preserve">от </w:t>
      </w:r>
      <w:r w:rsidR="00ED6EA3" w:rsidRPr="00F320F6">
        <w:rPr>
          <w:rFonts w:ascii="Liberation Serif" w:hAnsi="Liberation Serif" w:cs="Liberation Serif"/>
          <w:sz w:val="28"/>
          <w:szCs w:val="28"/>
        </w:rPr>
        <w:t>29</w:t>
      </w:r>
      <w:r w:rsidRPr="00F320F6">
        <w:rPr>
          <w:rFonts w:ascii="Liberation Serif" w:hAnsi="Liberation Serif" w:cs="Liberation Serif"/>
          <w:sz w:val="28"/>
          <w:szCs w:val="28"/>
        </w:rPr>
        <w:t>.</w:t>
      </w:r>
      <w:r w:rsidR="00ED6EA3" w:rsidRPr="00F320F6">
        <w:rPr>
          <w:rFonts w:ascii="Liberation Serif" w:hAnsi="Liberation Serif" w:cs="Liberation Serif"/>
          <w:sz w:val="28"/>
          <w:szCs w:val="28"/>
        </w:rPr>
        <w:t>11</w:t>
      </w:r>
      <w:r w:rsidRPr="00F320F6">
        <w:rPr>
          <w:rFonts w:ascii="Liberation Serif" w:hAnsi="Liberation Serif" w:cs="Liberation Serif"/>
          <w:sz w:val="28"/>
          <w:szCs w:val="28"/>
        </w:rPr>
        <w:t>.202</w:t>
      </w:r>
      <w:r w:rsidR="00ED6EA3" w:rsidRPr="00F320F6">
        <w:rPr>
          <w:rFonts w:ascii="Liberation Serif" w:hAnsi="Liberation Serif" w:cs="Liberation Serif"/>
          <w:sz w:val="28"/>
          <w:szCs w:val="28"/>
        </w:rPr>
        <w:t>2</w:t>
      </w:r>
      <w:r w:rsidRPr="00F320F6">
        <w:rPr>
          <w:rFonts w:ascii="Liberation Serif" w:hAnsi="Liberation Serif" w:cs="Liberation Serif"/>
          <w:sz w:val="28"/>
          <w:szCs w:val="28"/>
        </w:rPr>
        <w:t xml:space="preserve"> № </w:t>
      </w:r>
      <w:r w:rsidR="00ED6EA3" w:rsidRPr="00F320F6">
        <w:rPr>
          <w:rFonts w:ascii="Liberation Serif" w:hAnsi="Liberation Serif" w:cs="Liberation Serif"/>
          <w:sz w:val="28"/>
          <w:szCs w:val="28"/>
        </w:rPr>
        <w:t>1179</w:t>
      </w:r>
      <w:r w:rsidRPr="00F320F6">
        <w:rPr>
          <w:rFonts w:ascii="Liberation Serif" w:hAnsi="Liberation Serif" w:cs="Liberation Serif"/>
          <w:sz w:val="28"/>
          <w:szCs w:val="28"/>
        </w:rPr>
        <w:t>-ПА утвержден план организации и проведения ярмарок на территории Артемовского городского округа в 202</w:t>
      </w:r>
      <w:r w:rsidR="00ED6EA3"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году.</w:t>
      </w:r>
    </w:p>
    <w:p w:rsidR="007420DE" w:rsidRPr="00F320F6" w:rsidRDefault="007420DE" w:rsidP="007420D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соответствии с планом организовано и проведено 4</w:t>
      </w:r>
      <w:r w:rsidR="00ED6EA3" w:rsidRPr="00F320F6">
        <w:rPr>
          <w:rFonts w:ascii="Liberation Serif" w:hAnsi="Liberation Serif" w:cs="Liberation Serif"/>
          <w:sz w:val="28"/>
          <w:szCs w:val="28"/>
        </w:rPr>
        <w:t>8</w:t>
      </w:r>
      <w:r w:rsidRPr="00F320F6">
        <w:rPr>
          <w:rFonts w:ascii="Liberation Serif" w:hAnsi="Liberation Serif" w:cs="Liberation Serif"/>
          <w:sz w:val="28"/>
          <w:szCs w:val="28"/>
        </w:rPr>
        <w:t xml:space="preserve"> ярмарок, в том числе и сельскохозяйственных, с объемом реализованной продукции 17 </w:t>
      </w:r>
      <w:r w:rsidR="00ED6EA3" w:rsidRPr="00F320F6">
        <w:rPr>
          <w:rFonts w:ascii="Liberation Serif" w:hAnsi="Liberation Serif" w:cs="Liberation Serif"/>
          <w:sz w:val="28"/>
          <w:szCs w:val="28"/>
        </w:rPr>
        <w:t>432</w:t>
      </w:r>
      <w:r w:rsidRPr="00F320F6">
        <w:rPr>
          <w:rFonts w:ascii="Liberation Serif" w:hAnsi="Liberation Serif" w:cs="Liberation Serif"/>
          <w:sz w:val="28"/>
          <w:szCs w:val="28"/>
        </w:rPr>
        <w:t>,0 тыс. руб.</w:t>
      </w:r>
    </w:p>
    <w:p w:rsidR="00ED6EA3" w:rsidRPr="00F320F6" w:rsidRDefault="00ED6EA3" w:rsidP="007420D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Подготовлен План организации и проведения ярмарок на территории Артемовского городского округа в 2024 году (постановление Администрации Артемовского городского округа от 29.11.2023 № 1412-ПА).</w:t>
      </w:r>
    </w:p>
    <w:p w:rsidR="00E12648" w:rsidRPr="00F320F6" w:rsidRDefault="00E12648" w:rsidP="00E12648">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Во исполнение Распоряжения Правительства Российской Федерации </w:t>
      </w:r>
      <w:r w:rsidR="00232458" w:rsidRPr="00F320F6">
        <w:rPr>
          <w:rFonts w:ascii="Liberation Serif" w:hAnsi="Liberation Serif" w:cs="Liberation Serif"/>
          <w:sz w:val="28"/>
          <w:szCs w:val="28"/>
        </w:rPr>
        <w:br/>
      </w:r>
      <w:r w:rsidRPr="00F320F6">
        <w:rPr>
          <w:rFonts w:ascii="Liberation Serif" w:hAnsi="Liberation Serif" w:cs="Liberation Serif"/>
          <w:sz w:val="28"/>
          <w:szCs w:val="28"/>
        </w:rPr>
        <w:t>от 30</w:t>
      </w:r>
      <w:r w:rsidR="00232458" w:rsidRPr="00F320F6">
        <w:rPr>
          <w:rFonts w:ascii="Liberation Serif" w:hAnsi="Liberation Serif" w:cs="Liberation Serif"/>
          <w:sz w:val="28"/>
          <w:szCs w:val="28"/>
        </w:rPr>
        <w:t>.01.</w:t>
      </w:r>
      <w:r w:rsidRPr="00F320F6">
        <w:rPr>
          <w:rFonts w:ascii="Liberation Serif" w:hAnsi="Liberation Serif" w:cs="Liberation Serif"/>
          <w:sz w:val="28"/>
          <w:szCs w:val="28"/>
        </w:rPr>
        <w:t>2021 № 208-р постановлением Администрации Артемовского городского округа от 10.08.2021 № 669-ПА утвержден перечень специально отведенных мест для осуществления торговли крестьянскими (фермерскими) хозяйствами, а также гражданами, ведущими личное подсобное хозяйство, занимающимися садоводством, огородничеством в целях реализации излишек продукции.</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состоянию на 10.01.2024 в Единый реестр субъектов малого и среднего предпринимательства включено 1 342 предприятия малого и среднего бизнеса, действующих на территории Артемовского городского округа, в том числе 2 - средних предприятия, 23 - малых предприятия, 261 - микропредприятие, 1 056 - индивидуальных предпринимателей, из которых 10 относятся к категории малых предприятий. Основными видами деятельности субъектов малого и среднего предпринимательства (далее – субъектов МСП) на территории Артемовского городского округа являются оптовая и розничная торговля, транспортировка и хранение, строительство и обрабатывающее производство. Количество субъектов МСП за 2023 год увеличилось на 38 единиц (на 01 января 2023 года - 1304 субъекта). Количество самозанятых граждан (в том числе ранее осуществляющих индивидуальную предпринимательскую деятельность), зафиксировавших свой статус, с учетом введения налогового режима «Налог на профессиональный доход», на территории Артемовского городского округа по состоянию на 01.01.2024 по данным Межрайонной ИФНС России № 23 по Свердловской области составило 2 820 человек, что на 899 человек больше по сравнению с 01.01.2023.</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создания благоприятных условий для развития малого и среднего предпринимательства в Артемовском городском округе и, как следствие, достижения показателя «Количество субъектов малого и среднего предпринимательства» на территории округа в рамках муниципальной программы «Содействие развитию малого и среднего предпринимательства и туризма в Артемовском городском округе на период до 2027 года» (далее – муниципальная программа) в 2023 году реализованы следующие мероприятия:</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«Создание и (или) обеспечение деятельности организации инфраструктуры поддержки субъектов малого и среднего предпринимательства». С Артемовским муниципальным фондом поддержки малого предпринимательства заключено Соглашение о предоставлении и использовании субсидии в размере 565,2 тыс. руб. из бюджета Артемовского городского округа на реализацию мероприятий, направленных на развитие механизмов поддержки малого и среднего предпринимательства, в том числе организаций инфраструктуры поддержки субъектов МСП, развитие молодежного предпринимательства, а также пропаганду и популяризацию предпринимательской деятельности; </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«Предоставление субсидий юридическим лицам, индивидуальным предпринимателям, физическим лицам - производителям сельскохозяйственной продукции в целях частичного возмещения затрат» - общая сумма субсидии, предоставленная из бюджета Артемовского городского округа на поддержку малых форм хозяйствования, составила </w:t>
      </w:r>
      <w:r w:rsidRPr="00F320F6">
        <w:rPr>
          <w:rFonts w:ascii="Liberation Serif" w:hAnsi="Liberation Serif" w:cs="Liberation Serif"/>
          <w:sz w:val="28"/>
          <w:szCs w:val="28"/>
        </w:rPr>
        <w:br/>
        <w:t>2 млн. руб. Получателями субсидии стали 3 индивидуальных предпринимателя – главы крестьянских (фермерских) хозяйств Артемовского городского округа (далее – ИП – глава КФХ).</w:t>
      </w:r>
    </w:p>
    <w:p w:rsidR="001B3770"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ИП – главы КФХ участвуют в получении государственной поддержки из областного и федерального бюджетов, в том числе грантовой поддержки на развитие семейной фермы, на развитие материально-технической базы сельскохозяйственных потребительских и обслуживающих кооперативов и «Агростартап». </w:t>
      </w:r>
      <w:r w:rsidR="005F47A0" w:rsidRPr="005F47A0">
        <w:rPr>
          <w:rFonts w:ascii="Liberation Serif" w:hAnsi="Liberation Serif" w:cs="Liberation Serif"/>
          <w:sz w:val="28"/>
          <w:szCs w:val="28"/>
        </w:rPr>
        <w:t>Сумма средств государственной поддержки</w:t>
      </w:r>
      <w:r w:rsidR="005F47A0">
        <w:rPr>
          <w:rFonts w:ascii="Liberation Serif" w:hAnsi="Liberation Serif" w:cs="Liberation Serif"/>
          <w:sz w:val="28"/>
          <w:szCs w:val="28"/>
        </w:rPr>
        <w:t xml:space="preserve"> в отчетном периоде </w:t>
      </w:r>
      <w:r w:rsidR="005F47A0" w:rsidRPr="005F47A0">
        <w:rPr>
          <w:rFonts w:ascii="Liberation Serif" w:hAnsi="Liberation Serif" w:cs="Liberation Serif"/>
          <w:sz w:val="28"/>
          <w:szCs w:val="28"/>
        </w:rPr>
        <w:t xml:space="preserve">составила 31,6 млн. рублей, </w:t>
      </w:r>
      <w:r w:rsidR="005F47A0">
        <w:rPr>
          <w:rFonts w:ascii="Liberation Serif" w:hAnsi="Liberation Serif" w:cs="Liberation Serif"/>
          <w:sz w:val="28"/>
          <w:szCs w:val="28"/>
        </w:rPr>
        <w:t>и</w:t>
      </w:r>
      <w:r w:rsidR="005F47A0" w:rsidRPr="005F47A0">
        <w:rPr>
          <w:rFonts w:ascii="Liberation Serif" w:hAnsi="Liberation Serif" w:cs="Liberation Serif"/>
          <w:sz w:val="28"/>
          <w:szCs w:val="28"/>
        </w:rPr>
        <w:t xml:space="preserve"> был</w:t>
      </w:r>
      <w:r w:rsidR="005F47A0">
        <w:rPr>
          <w:rFonts w:ascii="Liberation Serif" w:hAnsi="Liberation Serif" w:cs="Liberation Serif"/>
          <w:sz w:val="28"/>
          <w:szCs w:val="28"/>
        </w:rPr>
        <w:t>а</w:t>
      </w:r>
      <w:r w:rsidR="005F47A0" w:rsidRPr="005F47A0">
        <w:rPr>
          <w:rFonts w:ascii="Liberation Serif" w:hAnsi="Liberation Serif" w:cs="Liberation Serif"/>
          <w:sz w:val="28"/>
          <w:szCs w:val="28"/>
        </w:rPr>
        <w:t xml:space="preserve"> направлен</w:t>
      </w:r>
      <w:r w:rsidR="005F47A0">
        <w:rPr>
          <w:rFonts w:ascii="Liberation Serif" w:hAnsi="Liberation Serif" w:cs="Liberation Serif"/>
          <w:sz w:val="28"/>
          <w:szCs w:val="28"/>
        </w:rPr>
        <w:t>а</w:t>
      </w:r>
      <w:r w:rsidR="005F47A0" w:rsidRPr="005F47A0">
        <w:rPr>
          <w:rFonts w:ascii="Liberation Serif" w:hAnsi="Liberation Serif" w:cs="Liberation Serif"/>
          <w:sz w:val="28"/>
          <w:szCs w:val="28"/>
        </w:rPr>
        <w:t xml:space="preserve"> на</w:t>
      </w:r>
      <w:r w:rsidR="005F47A0">
        <w:rPr>
          <w:rFonts w:ascii="Liberation Serif" w:hAnsi="Liberation Serif" w:cs="Liberation Serif"/>
          <w:sz w:val="28"/>
          <w:szCs w:val="28"/>
        </w:rPr>
        <w:t>:</w:t>
      </w:r>
      <w:r w:rsidR="005F47A0" w:rsidRPr="005F47A0">
        <w:rPr>
          <w:rFonts w:ascii="Liberation Serif" w:hAnsi="Liberation Serif" w:cs="Liberation Serif"/>
          <w:sz w:val="28"/>
          <w:szCs w:val="28"/>
        </w:rPr>
        <w:t xml:space="preserve"> повышение продуктивности в молочном скотоводстве, поддержк</w:t>
      </w:r>
      <w:r w:rsidR="005F47A0">
        <w:rPr>
          <w:rFonts w:ascii="Liberation Serif" w:hAnsi="Liberation Serif" w:cs="Liberation Serif"/>
          <w:sz w:val="28"/>
          <w:szCs w:val="28"/>
        </w:rPr>
        <w:t>у</w:t>
      </w:r>
      <w:r w:rsidR="005F47A0" w:rsidRPr="005F47A0">
        <w:rPr>
          <w:rFonts w:ascii="Liberation Serif" w:hAnsi="Liberation Serif" w:cs="Liberation Serif"/>
          <w:sz w:val="28"/>
          <w:szCs w:val="28"/>
        </w:rPr>
        <w:t xml:space="preserve"> в области растениеводства, поддержк</w:t>
      </w:r>
      <w:r w:rsidR="005F47A0">
        <w:rPr>
          <w:rFonts w:ascii="Liberation Serif" w:hAnsi="Liberation Serif" w:cs="Liberation Serif"/>
          <w:sz w:val="28"/>
          <w:szCs w:val="28"/>
        </w:rPr>
        <w:t>у</w:t>
      </w:r>
      <w:r w:rsidR="005F47A0" w:rsidRPr="005F47A0">
        <w:rPr>
          <w:rFonts w:ascii="Liberation Serif" w:hAnsi="Liberation Serif" w:cs="Liberation Serif"/>
          <w:sz w:val="28"/>
          <w:szCs w:val="28"/>
        </w:rPr>
        <w:t xml:space="preserve"> племенного животноводства, укрепление материально-технической базы, возмещение затрат по привлеченным кредитам.</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Кроме финансовой поддержки на территории округа оказывается имущественная поддержка субъектам МСП: сформирован Перечень муниципального имущества Артемовского городского округа, свободного от прав третьих лиц (за исключением имущественных прав субъектов МСП), предназначенного для оказания имущественной поддержки субъектам МСП и организациям, образующим инфраструктуру поддержки субъектов МСП (далее – Перечень). На 01.01.2024 в Перечень включено 38 объектов имущественной поддержки;</w:t>
      </w:r>
    </w:p>
    <w:p w:rsidR="009E109E" w:rsidRPr="00F320F6" w:rsidRDefault="00323D6B" w:rsidP="009E109E">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3.36.</w:t>
      </w:r>
      <w:r w:rsidRPr="00F320F6">
        <w:rPr>
          <w:rFonts w:ascii="Liberation Serif" w:hAnsi="Liberation Serif" w:cs="Liberation Serif"/>
          <w:i/>
          <w:sz w:val="28"/>
          <w:szCs w:val="28"/>
        </w:rPr>
        <w:tab/>
        <w:t>оказание поддержки социально ориентированным некоммерческим организациям, благотворительной деятельности и добровольчеству</w:t>
      </w:r>
    </w:p>
    <w:p w:rsidR="00512357" w:rsidRDefault="00367F9F" w:rsidP="001B3770">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 состоянию на </w:t>
      </w:r>
      <w:r w:rsidR="00512357" w:rsidRPr="00512357">
        <w:rPr>
          <w:rFonts w:ascii="Liberation Serif" w:hAnsi="Liberation Serif" w:cs="Liberation Serif"/>
          <w:sz w:val="28"/>
          <w:szCs w:val="28"/>
        </w:rPr>
        <w:t>1 января 2023 года на территории Артемовского городского округа осуществляет свою деятельность 13 некоммерческих (общественных) организаций. Из них со статусом юридического лица – 11.</w:t>
      </w:r>
    </w:p>
    <w:p w:rsidR="001B3770" w:rsidRPr="00F320F6" w:rsidRDefault="00512357" w:rsidP="001B3770">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1B3770" w:rsidRPr="00F320F6">
        <w:rPr>
          <w:rFonts w:ascii="Liberation Serif" w:hAnsi="Liberation Serif" w:cs="Liberation Serif"/>
          <w:sz w:val="28"/>
          <w:szCs w:val="28"/>
        </w:rPr>
        <w:t>о итогам отбора за счет средств бюджета Артемовского городского округа предоставлены субсидии на финансовую поддержку 6 социально ориентированным общественным организациям (объединениям), осуществляющим свою деятельность на территории</w:t>
      </w:r>
      <w:r w:rsidR="00CF17ED">
        <w:rPr>
          <w:rFonts w:ascii="Liberation Serif" w:hAnsi="Liberation Serif" w:cs="Liberation Serif"/>
          <w:sz w:val="28"/>
          <w:szCs w:val="28"/>
        </w:rPr>
        <w:t>,</w:t>
      </w:r>
      <w:r w:rsidR="001B3770" w:rsidRPr="00F320F6">
        <w:rPr>
          <w:rFonts w:ascii="Liberation Serif" w:hAnsi="Liberation Serif" w:cs="Liberation Serif"/>
          <w:sz w:val="28"/>
          <w:szCs w:val="28"/>
        </w:rPr>
        <w:t xml:space="preserve"> в размере 428 тыс. руб. </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Предоставленные субсидии были освоены на организацию и проведение мероприятий в честь Дней воинской и трудовой Славы; увековечения памяти погибших при защите Отечества, поддержания в надлежащем состоянии мемориальных объектов; мероприятий в рамках проведения Декады, посвященной Международному Дню инвалидов; проведение конференций, семинаров, заседаний общественной организации, торжественных (траурных) митингов, форумов; мероприятий в целях пропаганды здорового образа жизни ветеранов, инвалидов, детей погибших (умерших) участников Великой Отечественной войны, жертв политических репрессий.</w:t>
      </w:r>
    </w:p>
    <w:p w:rsidR="00AE706D" w:rsidRPr="00F320F6" w:rsidRDefault="00323D6B" w:rsidP="00AE706D">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3.37.</w:t>
      </w:r>
      <w:r w:rsidRPr="00F320F6">
        <w:rPr>
          <w:rFonts w:ascii="Liberation Serif" w:hAnsi="Liberation Serif" w:cs="Liberation Serif"/>
          <w:i/>
          <w:sz w:val="28"/>
          <w:szCs w:val="28"/>
        </w:rPr>
        <w:tab/>
        <w:t>организация и осуществление мероприятий по работе с детьми и молодежью в городском округе</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2023 году на мероприятия по молодежной политике из средств местного бюджета выделено 1 550 тыс. руб., в том числе: </w:t>
      </w:r>
      <w:r w:rsidR="00CF17ED">
        <w:rPr>
          <w:rFonts w:ascii="Liberation Serif" w:hAnsi="Liberation Serif" w:cs="Liberation Serif"/>
          <w:sz w:val="28"/>
          <w:szCs w:val="28"/>
        </w:rPr>
        <w:t>на</w:t>
      </w:r>
      <w:r w:rsidRPr="00F320F6">
        <w:rPr>
          <w:rFonts w:ascii="Liberation Serif" w:hAnsi="Liberation Serif" w:cs="Liberation Serif"/>
          <w:sz w:val="28"/>
          <w:szCs w:val="28"/>
        </w:rPr>
        <w:t xml:space="preserve"> патриотическо</w:t>
      </w:r>
      <w:r w:rsidR="00CF17ED">
        <w:rPr>
          <w:rFonts w:ascii="Liberation Serif" w:hAnsi="Liberation Serif" w:cs="Liberation Serif"/>
          <w:sz w:val="28"/>
          <w:szCs w:val="28"/>
        </w:rPr>
        <w:t>е</w:t>
      </w:r>
      <w:r w:rsidRPr="00F320F6">
        <w:rPr>
          <w:rFonts w:ascii="Liberation Serif" w:hAnsi="Liberation Serif" w:cs="Liberation Serif"/>
          <w:sz w:val="28"/>
          <w:szCs w:val="28"/>
        </w:rPr>
        <w:t xml:space="preserve"> воспитани</w:t>
      </w:r>
      <w:r w:rsidR="00CF17ED">
        <w:rPr>
          <w:rFonts w:ascii="Liberation Serif" w:hAnsi="Liberation Serif" w:cs="Liberation Serif"/>
          <w:sz w:val="28"/>
          <w:szCs w:val="28"/>
        </w:rPr>
        <w:t>е</w:t>
      </w:r>
      <w:r w:rsidRPr="00F320F6">
        <w:rPr>
          <w:rFonts w:ascii="Liberation Serif" w:hAnsi="Liberation Serif" w:cs="Liberation Serif"/>
          <w:sz w:val="28"/>
          <w:szCs w:val="28"/>
        </w:rPr>
        <w:t xml:space="preserve"> – 300 тыс. руб., </w:t>
      </w:r>
      <w:r w:rsidR="00CF17ED">
        <w:rPr>
          <w:rFonts w:ascii="Liberation Serif" w:hAnsi="Liberation Serif" w:cs="Liberation Serif"/>
          <w:sz w:val="28"/>
          <w:szCs w:val="28"/>
        </w:rPr>
        <w:t xml:space="preserve">на </w:t>
      </w:r>
      <w:r w:rsidRPr="00F320F6">
        <w:rPr>
          <w:rFonts w:ascii="Liberation Serif" w:hAnsi="Liberation Serif" w:cs="Liberation Serif"/>
          <w:sz w:val="28"/>
          <w:szCs w:val="28"/>
        </w:rPr>
        <w:t>поддержк</w:t>
      </w:r>
      <w:r w:rsidR="00CF17ED">
        <w:rPr>
          <w:rFonts w:ascii="Liberation Serif" w:hAnsi="Liberation Serif" w:cs="Liberation Serif"/>
          <w:sz w:val="28"/>
          <w:szCs w:val="28"/>
        </w:rPr>
        <w:t>у</w:t>
      </w:r>
      <w:r w:rsidRPr="00F320F6">
        <w:rPr>
          <w:rFonts w:ascii="Liberation Serif" w:hAnsi="Liberation Serif" w:cs="Liberation Serif"/>
          <w:sz w:val="28"/>
          <w:szCs w:val="28"/>
        </w:rPr>
        <w:t xml:space="preserve"> молодежных инициатив – 500 тыс. руб., </w:t>
      </w:r>
      <w:r w:rsidR="00840A0C">
        <w:rPr>
          <w:rFonts w:ascii="Liberation Serif" w:hAnsi="Liberation Serif" w:cs="Liberation Serif"/>
          <w:sz w:val="28"/>
          <w:szCs w:val="28"/>
        </w:rPr>
        <w:t xml:space="preserve">на </w:t>
      </w:r>
      <w:r w:rsidRPr="00F320F6">
        <w:rPr>
          <w:rFonts w:ascii="Liberation Serif" w:hAnsi="Liberation Serif" w:cs="Liberation Serif"/>
          <w:sz w:val="28"/>
          <w:szCs w:val="28"/>
        </w:rPr>
        <w:t xml:space="preserve">трудоустройство несовершеннолетних граждан в летний период – 700 тыс. руб., </w:t>
      </w:r>
      <w:r w:rsidR="00CF17ED">
        <w:rPr>
          <w:rFonts w:ascii="Liberation Serif" w:hAnsi="Liberation Serif" w:cs="Liberation Serif"/>
          <w:sz w:val="28"/>
          <w:szCs w:val="28"/>
        </w:rPr>
        <w:t>на профилактику</w:t>
      </w:r>
      <w:r w:rsidRPr="00F320F6">
        <w:rPr>
          <w:rFonts w:ascii="Liberation Serif" w:hAnsi="Liberation Serif" w:cs="Liberation Serif"/>
          <w:sz w:val="28"/>
          <w:szCs w:val="28"/>
        </w:rPr>
        <w:t xml:space="preserve"> ВИЧ-инфекции – 50 тыс. руб.</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Проведено 329 мероприятий для детей и молодежи с общим охватом 16,7 тыс. человек различной направленности, из них: </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гражданско-патриотической - 34 мероприятия;</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поддержка талантливой молодежи и молодежных социальных инициатив – 41 мероприятие, принято участие в 8 региональных мероприятиях;</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профилактика асоциального поведения и пропаганда здорового образа жизни – 25 мероприятий;</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трудоустроено 116 несовершеннолетних за счет средств местного бюджета, из них 7 человек –дети-сироты, 5 человек - состоящи</w:t>
      </w:r>
      <w:r w:rsidR="00CF17ED">
        <w:rPr>
          <w:rFonts w:ascii="Liberation Serif" w:hAnsi="Liberation Serif" w:cs="Liberation Serif"/>
          <w:sz w:val="28"/>
          <w:szCs w:val="28"/>
        </w:rPr>
        <w:t>х</w:t>
      </w:r>
      <w:r w:rsidRPr="00F320F6">
        <w:rPr>
          <w:rFonts w:ascii="Liberation Serif" w:hAnsi="Liberation Serif" w:cs="Liberation Serif"/>
          <w:sz w:val="28"/>
          <w:szCs w:val="28"/>
        </w:rPr>
        <w:t xml:space="preserve"> на учете в ТКДН и ЗП.</w:t>
      </w:r>
    </w:p>
    <w:p w:rsidR="001B3770" w:rsidRPr="00F320F6" w:rsidRDefault="001B3770" w:rsidP="001B377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 целью развития творческого и личностного потенциала молодежи на территории Артемовского городского округа действует 19 клубов по месту жительства (13 - в сельской местности, 6 – в городе)</w:t>
      </w:r>
      <w:r w:rsidR="00CF17ED">
        <w:rPr>
          <w:rFonts w:ascii="Liberation Serif" w:hAnsi="Liberation Serif" w:cs="Liberation Serif"/>
          <w:sz w:val="28"/>
          <w:szCs w:val="28"/>
        </w:rPr>
        <w:t>,</w:t>
      </w:r>
      <w:r w:rsidRPr="00F320F6">
        <w:rPr>
          <w:rFonts w:ascii="Liberation Serif" w:hAnsi="Liberation Serif" w:cs="Liberation Serif"/>
          <w:sz w:val="28"/>
          <w:szCs w:val="28"/>
        </w:rPr>
        <w:t xml:space="preserve"> из них по направлениям деятельности: спортивно-патриотическое - 14, военно-патриотическое - 4, туристическое - 1. По состоянию на 01.01.2024 охват составил 690 человек в возрасте 14-35 лет.</w:t>
      </w:r>
    </w:p>
    <w:p w:rsidR="009907C2" w:rsidRPr="00F320F6" w:rsidRDefault="00323D6B" w:rsidP="009907C2">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3.38.</w:t>
      </w:r>
      <w:r w:rsidRPr="00F320F6">
        <w:rPr>
          <w:rFonts w:ascii="Liberation Serif" w:hAnsi="Liberation Serif" w:cs="Liberation Serif"/>
          <w:i/>
          <w:sz w:val="28"/>
          <w:szCs w:val="28"/>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477C" w:rsidRPr="00F320F6" w:rsidRDefault="009907C2" w:rsidP="009907C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целях оказания поддержки гражданам и их объединениям, участвующим в охране общественного порядка, создание условий для деятельности народных дружин на территории округа создана и функционирует МОО «Народная дружина Артемовского городского округа». На </w:t>
      </w:r>
      <w:r w:rsidR="00F649FA" w:rsidRPr="00F320F6">
        <w:rPr>
          <w:rFonts w:ascii="Liberation Serif" w:hAnsi="Liberation Serif" w:cs="Liberation Serif"/>
          <w:sz w:val="28"/>
          <w:szCs w:val="28"/>
        </w:rPr>
        <w:t>01.01.2024</w:t>
      </w:r>
      <w:r w:rsidRPr="00F320F6">
        <w:rPr>
          <w:rFonts w:ascii="Liberation Serif" w:hAnsi="Liberation Serif" w:cs="Liberation Serif"/>
          <w:sz w:val="28"/>
          <w:szCs w:val="28"/>
        </w:rPr>
        <w:t xml:space="preserve"> численность дружины составляла 1</w:t>
      </w:r>
      <w:r w:rsidR="00F649FA" w:rsidRPr="00F320F6">
        <w:rPr>
          <w:rFonts w:ascii="Liberation Serif" w:hAnsi="Liberation Serif" w:cs="Liberation Serif"/>
          <w:sz w:val="28"/>
          <w:szCs w:val="28"/>
        </w:rPr>
        <w:t>6</w:t>
      </w:r>
      <w:r w:rsidRPr="00F320F6">
        <w:rPr>
          <w:rFonts w:ascii="Liberation Serif" w:hAnsi="Liberation Serif" w:cs="Liberation Serif"/>
          <w:sz w:val="28"/>
          <w:szCs w:val="28"/>
        </w:rPr>
        <w:t xml:space="preserve"> человек. </w:t>
      </w:r>
    </w:p>
    <w:p w:rsidR="009907C2" w:rsidRPr="00F320F6" w:rsidRDefault="006F477C" w:rsidP="009907C2">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И</w:t>
      </w:r>
      <w:r w:rsidR="009907C2" w:rsidRPr="00F320F6">
        <w:rPr>
          <w:rFonts w:ascii="Liberation Serif" w:hAnsi="Liberation Serif" w:cs="Liberation Serif"/>
          <w:sz w:val="28"/>
          <w:szCs w:val="28"/>
        </w:rPr>
        <w:t>з бюджета Артем</w:t>
      </w:r>
      <w:r w:rsidR="00F649FA" w:rsidRPr="00F320F6">
        <w:rPr>
          <w:rFonts w:ascii="Liberation Serif" w:hAnsi="Liberation Serif" w:cs="Liberation Serif"/>
          <w:sz w:val="28"/>
          <w:szCs w:val="28"/>
        </w:rPr>
        <w:t xml:space="preserve">овского городского округа в </w:t>
      </w:r>
      <w:r w:rsidR="00512357">
        <w:rPr>
          <w:rFonts w:ascii="Liberation Serif" w:hAnsi="Liberation Serif" w:cs="Liberation Serif"/>
          <w:sz w:val="28"/>
          <w:szCs w:val="28"/>
        </w:rPr>
        <w:t xml:space="preserve">отчетном периоде </w:t>
      </w:r>
      <w:r w:rsidR="009907C2" w:rsidRPr="00F320F6">
        <w:rPr>
          <w:rFonts w:ascii="Liberation Serif" w:hAnsi="Liberation Serif" w:cs="Liberation Serif"/>
          <w:sz w:val="28"/>
          <w:szCs w:val="28"/>
        </w:rPr>
        <w:t xml:space="preserve">на поддержку добровольной народной дружины </w:t>
      </w:r>
      <w:r w:rsidRPr="00F320F6">
        <w:rPr>
          <w:rFonts w:ascii="Liberation Serif" w:hAnsi="Liberation Serif" w:cs="Liberation Serif"/>
          <w:sz w:val="28"/>
          <w:szCs w:val="28"/>
        </w:rPr>
        <w:t>в рамках подпрограммы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Артемовского городского округа «Реализация вопросов местного значения и переданных государственных полномочий в Артемовском городском округе на период до 202</w:t>
      </w:r>
      <w:r w:rsidR="00A12187" w:rsidRPr="00F320F6">
        <w:rPr>
          <w:rFonts w:ascii="Liberation Serif" w:hAnsi="Liberation Serif" w:cs="Liberation Serif"/>
          <w:sz w:val="28"/>
          <w:szCs w:val="28"/>
        </w:rPr>
        <w:t>7</w:t>
      </w:r>
      <w:r w:rsidRPr="00F320F6">
        <w:rPr>
          <w:rFonts w:ascii="Liberation Serif" w:hAnsi="Liberation Serif" w:cs="Liberation Serif"/>
          <w:sz w:val="28"/>
          <w:szCs w:val="28"/>
        </w:rPr>
        <w:t xml:space="preserve"> года» </w:t>
      </w:r>
      <w:r w:rsidR="009907C2" w:rsidRPr="00F320F6">
        <w:rPr>
          <w:rFonts w:ascii="Liberation Serif" w:hAnsi="Liberation Serif" w:cs="Liberation Serif"/>
          <w:sz w:val="28"/>
          <w:szCs w:val="28"/>
        </w:rPr>
        <w:t xml:space="preserve">было выделено </w:t>
      </w:r>
      <w:r w:rsidR="00F649FA" w:rsidRPr="00F320F6">
        <w:rPr>
          <w:rFonts w:ascii="Liberation Serif" w:hAnsi="Liberation Serif" w:cs="Liberation Serif"/>
          <w:sz w:val="28"/>
          <w:szCs w:val="28"/>
        </w:rPr>
        <w:t>400</w:t>
      </w:r>
      <w:r w:rsidR="009907C2" w:rsidRPr="00F320F6">
        <w:rPr>
          <w:rFonts w:ascii="Liberation Serif" w:hAnsi="Liberation Serif" w:cs="Liberation Serif"/>
          <w:sz w:val="28"/>
          <w:szCs w:val="28"/>
        </w:rPr>
        <w:t xml:space="preserve"> тыс. руб. </w:t>
      </w:r>
      <w:r w:rsidR="00512357">
        <w:rPr>
          <w:rFonts w:ascii="Liberation Serif" w:hAnsi="Liberation Serif" w:cs="Liberation Serif"/>
          <w:sz w:val="28"/>
          <w:szCs w:val="28"/>
        </w:rPr>
        <w:t>Средства освоены в полном объеме.</w:t>
      </w:r>
    </w:p>
    <w:p w:rsidR="00681902" w:rsidRPr="00F320F6" w:rsidRDefault="00323D6B" w:rsidP="00681902">
      <w:pPr>
        <w:pStyle w:val="a3"/>
        <w:ind w:firstLine="709"/>
        <w:jc w:val="both"/>
        <w:rPr>
          <w:rFonts w:ascii="Liberation Serif" w:hAnsi="Liberation Serif" w:cs="Liberation Serif"/>
          <w:sz w:val="28"/>
          <w:szCs w:val="28"/>
        </w:rPr>
      </w:pPr>
      <w:r w:rsidRPr="00F320F6">
        <w:rPr>
          <w:rFonts w:ascii="Liberation Serif" w:hAnsi="Liberation Serif" w:cs="Liberation Serif"/>
          <w:i/>
          <w:sz w:val="28"/>
          <w:szCs w:val="28"/>
        </w:rPr>
        <w:t>3.39.</w:t>
      </w:r>
      <w:r w:rsidR="00681902" w:rsidRPr="00F320F6">
        <w:rPr>
          <w:rFonts w:ascii="Liberation Serif" w:hAnsi="Liberation Serif" w:cs="Liberation Serif"/>
          <w:i/>
          <w:sz w:val="28"/>
          <w:szCs w:val="28"/>
        </w:rPr>
        <w:t> </w:t>
      </w:r>
      <w:r w:rsidRPr="00F320F6">
        <w:rPr>
          <w:rFonts w:ascii="Liberation Serif" w:hAnsi="Liberation Serif" w:cs="Liberation Serif"/>
          <w:i/>
          <w:sz w:val="28"/>
          <w:szCs w:val="28"/>
        </w:rPr>
        <w:t>осуществление мер по противодействию коррупции в границах городского округа</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состоялось 4 заседания Комиссии по координации работы по противодействию коррупции в Артемовском городском округе, на которых были рассмотрены вопросы, касающиеся результатов выполнения плана работы по противодействию коррупции в Артемовском городском округе; результатов мониторинга хода реализации мероприятий по противодействию коррупции в течение 2023 года; об осуществлении контроля за реализацией мер по предупреждению коррупции в муниципальных учреждениях и муниципальных унитарных предприятиях Артемовского городского округа (статья 13.3 Федерального закона от 25 декабря 2008 года № 273-ФЗ «О противодействии коррупции»); предоставления муниципальных услуг в электронном виде; эффективности организации и осуществления закупок товаров, работ, услуг для муниципальных нужд; проведения антикоррупционной экспертизы проектов муниципальных правовых актов Артемовского городского округа; представления муниципальными служащими и руководителями муниципальных учреждений сведений о доходах за 2022 год и другие.</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течение </w:t>
      </w:r>
      <w:r w:rsidR="00512357">
        <w:rPr>
          <w:rFonts w:ascii="Liberation Serif" w:hAnsi="Liberation Serif" w:cs="Liberation Serif"/>
          <w:sz w:val="28"/>
          <w:szCs w:val="28"/>
        </w:rPr>
        <w:t xml:space="preserve">года </w:t>
      </w:r>
      <w:r w:rsidRPr="00F320F6">
        <w:rPr>
          <w:rFonts w:ascii="Liberation Serif" w:hAnsi="Liberation Serif" w:cs="Liberation Serif"/>
          <w:sz w:val="28"/>
          <w:szCs w:val="28"/>
        </w:rPr>
        <w:t>проводилась работа по антикоррупционному просвещению муниципальных служащих, осуществлению контроля за исполнением ими законодательства о муниципальной службе, в том числе за соблюдением запретов, ограничений и требований к служебному поведению на муниципальной службе: были проведены семинары с муниципальными служащими; всем гражданам, поступающим на муниципальную службу, разъяснялись основные обязанности, запреты, ограничения, требования к служебному поведению, которые необходимо соблюдать в целях противодействия коррупции.</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Кроме того, в органах местного самоуправления Артемовского городского округа муниципальным служащим в день ознакомления с распоряжением об увольнении выдаются памятки для муниципальных служащих, замещающих должности с коррупционными рисками и планирующих увольнение с муниципальной службы. </w:t>
      </w:r>
    </w:p>
    <w:p w:rsidR="00742F15" w:rsidRPr="00F320F6" w:rsidRDefault="00512357" w:rsidP="00742F15">
      <w:pPr>
        <w:pStyle w:val="a3"/>
        <w:ind w:firstLine="709"/>
        <w:jc w:val="both"/>
        <w:rPr>
          <w:rFonts w:ascii="Liberation Serif" w:hAnsi="Liberation Serif" w:cs="Liberation Serif"/>
          <w:sz w:val="28"/>
          <w:szCs w:val="28"/>
        </w:rPr>
      </w:pPr>
      <w:r>
        <w:rPr>
          <w:rFonts w:ascii="Liberation Serif" w:hAnsi="Liberation Serif" w:cs="Liberation Serif"/>
          <w:sz w:val="28"/>
          <w:szCs w:val="28"/>
        </w:rPr>
        <w:t>Р</w:t>
      </w:r>
      <w:r w:rsidR="00742F15" w:rsidRPr="00F320F6">
        <w:rPr>
          <w:rFonts w:ascii="Liberation Serif" w:hAnsi="Liberation Serif" w:cs="Liberation Serif"/>
          <w:sz w:val="28"/>
          <w:szCs w:val="28"/>
        </w:rPr>
        <w:t>аботниками Администрации проведена антикоррупционная экспертиза 322 проект</w:t>
      </w:r>
      <w:r w:rsidR="00367F9F">
        <w:rPr>
          <w:rFonts w:ascii="Liberation Serif" w:hAnsi="Liberation Serif" w:cs="Liberation Serif"/>
          <w:sz w:val="28"/>
          <w:szCs w:val="28"/>
        </w:rPr>
        <w:t>ов</w:t>
      </w:r>
      <w:r w:rsidR="00742F15" w:rsidRPr="00F320F6">
        <w:rPr>
          <w:rFonts w:ascii="Liberation Serif" w:hAnsi="Liberation Serif" w:cs="Liberation Serif"/>
          <w:sz w:val="28"/>
          <w:szCs w:val="28"/>
        </w:rPr>
        <w:t xml:space="preserve"> МНПА, работниками Думы Артемовского городского округа – 50 проектов МНПА, в ходе которой </w:t>
      </w:r>
      <w:proofErr w:type="spellStart"/>
      <w:r w:rsidR="00742F15" w:rsidRPr="00F320F6">
        <w:rPr>
          <w:rFonts w:ascii="Liberation Serif" w:hAnsi="Liberation Serif" w:cs="Liberation Serif"/>
          <w:sz w:val="28"/>
          <w:szCs w:val="28"/>
        </w:rPr>
        <w:t>коррупциогенные</w:t>
      </w:r>
      <w:proofErr w:type="spellEnd"/>
      <w:r w:rsidR="00742F15" w:rsidRPr="00F320F6">
        <w:rPr>
          <w:rFonts w:ascii="Liberation Serif" w:hAnsi="Liberation Serif" w:cs="Liberation Serif"/>
          <w:sz w:val="28"/>
          <w:szCs w:val="28"/>
        </w:rPr>
        <w:t xml:space="preserve"> факторы не выявлены.  </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Проекты всех муниципальных нормативн</w:t>
      </w:r>
      <w:r w:rsidR="00901982">
        <w:rPr>
          <w:rFonts w:ascii="Liberation Serif" w:hAnsi="Liberation Serif" w:cs="Liberation Serif"/>
          <w:sz w:val="28"/>
          <w:szCs w:val="28"/>
        </w:rPr>
        <w:t>ых</w:t>
      </w:r>
      <w:r w:rsidRPr="00F320F6">
        <w:rPr>
          <w:rFonts w:ascii="Liberation Serif" w:hAnsi="Liberation Serif" w:cs="Liberation Serif"/>
          <w:sz w:val="28"/>
          <w:szCs w:val="28"/>
        </w:rPr>
        <w:t>-правовых актов размещены на официальном сайте Артемовского городского округа, на официальном сайте Думы Артемовского городского округа в разделе «Независимая антикоррупционная экспертиза».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направлено 322 уведомления о размещении на официальном сайте данных проектов муниципальных нормативных правовых актов. Коррупциогенные факторы не выявлены.</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Уведомлений от муниципальных служащих о фактах обращений в целях склонения их к совершению коррупционных правонарушений и обращений от граждан и организаций о совершении муниципальными служащими коррупционных правонарушений в адрес Администрации Артемовского городского округа не поступало.</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К административной и уголовной ответственности за совершение коррупционных правонарушений муниципальные служащие Артемовского городского округа не привлекались.</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Что касается декларационной кампании -  все муниципальные служащие в 2023 году в установленный срок представили Справки о доходах, расходах, об имуществе и обязательствах имущественного характера за 2022 год.</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4 выпусках муниципальной газеты «Артемовский рабочий» в тематической полосе «Противодействие коррупции» были опубликованы информационные материалы по антикоррупционному просвещению. </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Ежеквартально в СМИ направлялась информация «Об осуществлении мер по противодействию коррупции на территории Артемовского городского округа», также в декабре для опубликования направлена информация «О Международном дне борьбы с коррупцией».</w:t>
      </w:r>
    </w:p>
    <w:p w:rsidR="00742F15" w:rsidRPr="00F320F6" w:rsidRDefault="00742F15" w:rsidP="00742F1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Администрации Артемовского городского округа организована работа «телефона доверия» (5-72-98) и ежеквартально - «прямой линии» для граждан по вопросам противодействия коррупции. </w:t>
      </w:r>
      <w:r w:rsidR="00512357">
        <w:rPr>
          <w:rFonts w:ascii="Liberation Serif" w:hAnsi="Liberation Serif" w:cs="Liberation Serif"/>
          <w:sz w:val="28"/>
          <w:szCs w:val="28"/>
        </w:rPr>
        <w:t>С</w:t>
      </w:r>
      <w:r w:rsidRPr="00F320F6">
        <w:rPr>
          <w:rFonts w:ascii="Liberation Serif" w:hAnsi="Liberation Serif" w:cs="Liberation Serif"/>
          <w:sz w:val="28"/>
          <w:szCs w:val="28"/>
        </w:rPr>
        <w:t>ообщений о фактах коррупции на «телефон доверия», а также на «прямую линию» не поступало.</w:t>
      </w:r>
    </w:p>
    <w:p w:rsidR="0095474E" w:rsidRPr="00F320F6" w:rsidRDefault="00323D6B" w:rsidP="0095474E">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3.40.</w:t>
      </w:r>
      <w:r w:rsidRPr="00F320F6">
        <w:rPr>
          <w:rFonts w:ascii="Liberation Serif" w:hAnsi="Liberation Serif" w:cs="Liberation Serif"/>
          <w:i/>
          <w:sz w:val="28"/>
          <w:szCs w:val="28"/>
        </w:rPr>
        <w:tab/>
        <w:t>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49564D" w:rsidRPr="00F320F6" w:rsidRDefault="0049564D" w:rsidP="0049564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Программа комплексного развития социальной инфраструктуры Артемовского городского округа на 2019 – 2035 годы утверждена решением Думы Артемовского городского округа от 17.01.2019 № 481.</w:t>
      </w:r>
    </w:p>
    <w:p w:rsidR="0049564D" w:rsidRPr="00F320F6" w:rsidRDefault="0049564D" w:rsidP="0049564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Программа комплексного развития транспортной инфраструктуры Артемовского городского округа на 2019 – 2034 годы утверждена решением Думы Артемовского городского округа от 07.11.2019 № 607.</w:t>
      </w:r>
    </w:p>
    <w:p w:rsidR="0049564D" w:rsidRPr="00F320F6" w:rsidRDefault="0049564D" w:rsidP="0049564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Указанные документы размещены в федеральной государственной информационной системе территориального планирования.</w:t>
      </w:r>
    </w:p>
    <w:p w:rsidR="0049564D" w:rsidRPr="00F320F6" w:rsidRDefault="00512357" w:rsidP="0049564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49564D" w:rsidRPr="00F320F6">
        <w:rPr>
          <w:rFonts w:ascii="Liberation Serif" w:hAnsi="Liberation Serif" w:cs="Liberation Serif"/>
          <w:sz w:val="28"/>
          <w:szCs w:val="28"/>
        </w:rPr>
        <w:t>рограмм</w:t>
      </w:r>
      <w:r w:rsidR="00786C38" w:rsidRPr="00F320F6">
        <w:rPr>
          <w:rFonts w:ascii="Liberation Serif" w:hAnsi="Liberation Serif" w:cs="Liberation Serif"/>
          <w:sz w:val="28"/>
          <w:szCs w:val="28"/>
        </w:rPr>
        <w:t>а</w:t>
      </w:r>
      <w:r w:rsidR="0049564D" w:rsidRPr="00F320F6">
        <w:rPr>
          <w:rFonts w:ascii="Liberation Serif" w:hAnsi="Liberation Serif" w:cs="Liberation Serif"/>
          <w:sz w:val="28"/>
          <w:szCs w:val="28"/>
        </w:rPr>
        <w:t xml:space="preserve"> комплексного развития систем коммунальной инфраструктуры Артемовского городского округа </w:t>
      </w:r>
      <w:r w:rsidR="00786C38" w:rsidRPr="00F320F6">
        <w:rPr>
          <w:rFonts w:ascii="Liberation Serif" w:hAnsi="Liberation Serif" w:cs="Liberation Serif"/>
          <w:sz w:val="28"/>
          <w:szCs w:val="28"/>
        </w:rPr>
        <w:t>не утверждалась</w:t>
      </w:r>
      <w:r w:rsidR="0049564D" w:rsidRPr="00F320F6">
        <w:rPr>
          <w:rFonts w:ascii="Liberation Serif" w:hAnsi="Liberation Serif" w:cs="Liberation Serif"/>
          <w:sz w:val="28"/>
          <w:szCs w:val="28"/>
        </w:rPr>
        <w:t>.</w:t>
      </w:r>
    </w:p>
    <w:p w:rsidR="00323D6B" w:rsidRPr="00F320F6" w:rsidRDefault="00323D6B" w:rsidP="001733B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3.41.</w:t>
      </w:r>
      <w:r w:rsidRPr="00F320F6">
        <w:rPr>
          <w:rFonts w:ascii="Liberation Serif" w:hAnsi="Liberation Serif" w:cs="Liberation Serif"/>
          <w:i/>
          <w:sz w:val="28"/>
          <w:szCs w:val="28"/>
        </w:rPr>
        <w:tab/>
        <w:t>осуществление муниципального лесного контроля</w:t>
      </w:r>
    </w:p>
    <w:p w:rsidR="0021126E" w:rsidRPr="00F320F6" w:rsidRDefault="0021126E" w:rsidP="001733B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Положение о муниципальном лесном контроле на территории Артемовского городского округа утверждено решением Думы Артемовского городского округа от 16.09.2021 </w:t>
      </w:r>
      <w:r w:rsidR="00232458"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881 (</w:t>
      </w:r>
      <w:r w:rsidR="00232458" w:rsidRPr="00F320F6">
        <w:rPr>
          <w:rFonts w:ascii="Liberation Serif" w:hAnsi="Liberation Serif" w:cs="Liberation Serif"/>
          <w:sz w:val="28"/>
          <w:szCs w:val="28"/>
        </w:rPr>
        <w:t>с изменениями</w:t>
      </w:r>
      <w:r w:rsidRPr="00F320F6">
        <w:rPr>
          <w:rFonts w:ascii="Liberation Serif" w:hAnsi="Liberation Serif" w:cs="Liberation Serif"/>
          <w:sz w:val="28"/>
          <w:szCs w:val="28"/>
        </w:rPr>
        <w:t>).</w:t>
      </w:r>
    </w:p>
    <w:p w:rsidR="004D723A" w:rsidRPr="00F320F6" w:rsidRDefault="00512357" w:rsidP="001733B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Д</w:t>
      </w:r>
      <w:r w:rsidR="004D723A" w:rsidRPr="00F320F6">
        <w:rPr>
          <w:rFonts w:ascii="Liberation Serif" w:hAnsi="Liberation Serif" w:cs="Liberation Serif"/>
          <w:sz w:val="28"/>
          <w:szCs w:val="28"/>
        </w:rPr>
        <w:t xml:space="preserve">оговоры на право пользования лесными участками, находящиеся в муниципальной собственности Артемовского городского округа, не заключались. </w:t>
      </w:r>
      <w:r w:rsidR="006F477C" w:rsidRPr="00F320F6">
        <w:rPr>
          <w:rFonts w:ascii="Liberation Serif" w:hAnsi="Liberation Serif" w:cs="Liberation Serif"/>
          <w:sz w:val="28"/>
          <w:szCs w:val="28"/>
        </w:rPr>
        <w:t>П</w:t>
      </w:r>
      <w:r w:rsidR="0021126E" w:rsidRPr="00F320F6">
        <w:rPr>
          <w:rFonts w:ascii="Liberation Serif" w:hAnsi="Liberation Serif" w:cs="Liberation Serif"/>
          <w:sz w:val="28"/>
          <w:szCs w:val="28"/>
        </w:rPr>
        <w:t>лановые проверки по осуществлению муниципального лесного контроля на территории Артемовского городского округа не проводились ввиду отсутствия субъектов проверки</w:t>
      </w:r>
      <w:r w:rsidR="004D723A" w:rsidRPr="00F320F6">
        <w:rPr>
          <w:rFonts w:ascii="Liberation Serif" w:hAnsi="Liberation Serif" w:cs="Liberation Serif"/>
          <w:sz w:val="28"/>
          <w:szCs w:val="28"/>
        </w:rPr>
        <w:t>.</w:t>
      </w:r>
    </w:p>
    <w:p w:rsidR="0095647C" w:rsidRPr="00F320F6" w:rsidRDefault="00323D6B" w:rsidP="0095647C">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3.42.</w:t>
      </w:r>
      <w:r w:rsidRPr="00F320F6">
        <w:rPr>
          <w:rFonts w:ascii="Liberation Serif" w:hAnsi="Liberation Serif" w:cs="Liberation Serif"/>
          <w:i/>
          <w:sz w:val="28"/>
          <w:szCs w:val="28"/>
        </w:rPr>
        <w:tab/>
        <w:t>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95647C" w:rsidRPr="00F320F6" w:rsidRDefault="0095647C" w:rsidP="0095647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Реализация Федерального закона от 19 июня 2004 года № 54-ФЗ «О собраниях, митингах, демонстрациях, шествиях и пикетированиях», Закона Свердловской области от 07 декабря 2012 года № 102-ОЗ «Об отдельных вопросах подготовки и проведения публичных мероприятий на территории Свердловской области».</w:t>
      </w:r>
    </w:p>
    <w:p w:rsidR="002751A5" w:rsidRPr="00F320F6" w:rsidRDefault="002751A5" w:rsidP="002751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соответствии с постановлением главы Артемовского городского округа от 26.07.2007 № 841 «Об уполномоченном органе местного самоуправления на рассмотрение уведомлений о проведении публичных мероприятий» Администрация Артемовского городского округа осуществляет работу по рассмотрению уведомлений о проведении публичных мероприятий на территории Артемовского городского округа. </w:t>
      </w:r>
    </w:p>
    <w:p w:rsidR="002751A5" w:rsidRPr="00F320F6" w:rsidRDefault="002751A5" w:rsidP="002751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в Администрацию Артемовского городского округа поступило 5 уведомлений о проведении публичных мероприятий</w:t>
      </w:r>
      <w:r w:rsidR="00901982">
        <w:rPr>
          <w:rFonts w:ascii="Liberation Serif" w:hAnsi="Liberation Serif" w:cs="Liberation Serif"/>
          <w:sz w:val="28"/>
          <w:szCs w:val="28"/>
        </w:rPr>
        <w:t>,</w:t>
      </w:r>
      <w:r w:rsidRPr="00F320F6">
        <w:rPr>
          <w:rFonts w:ascii="Liberation Serif" w:hAnsi="Liberation Serif" w:cs="Liberation Serif"/>
          <w:sz w:val="28"/>
          <w:szCs w:val="28"/>
        </w:rPr>
        <w:t xml:space="preserve"> </w:t>
      </w:r>
      <w:r w:rsidR="00901982">
        <w:rPr>
          <w:rFonts w:ascii="Liberation Serif" w:hAnsi="Liberation Serif" w:cs="Liberation Serif"/>
          <w:sz w:val="28"/>
          <w:szCs w:val="28"/>
        </w:rPr>
        <w:t>и</w:t>
      </w:r>
      <w:r w:rsidRPr="00F320F6">
        <w:rPr>
          <w:rFonts w:ascii="Liberation Serif" w:hAnsi="Liberation Serif" w:cs="Liberation Serif"/>
          <w:sz w:val="28"/>
          <w:szCs w:val="28"/>
        </w:rPr>
        <w:t xml:space="preserve">з них: в форме митинга </w:t>
      </w:r>
      <w:r w:rsidR="00901982">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1 уведомление (10.02.2023); в форме пикета </w:t>
      </w:r>
      <w:r w:rsidR="00901982">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1 уведомление (20.02.2023), в форме демонстрации с использованием автотранспортных средств (автопробег) </w:t>
      </w:r>
      <w:r w:rsidR="00901982">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1 уведомление (15.12.2023), в форме шествия </w:t>
      </w:r>
      <w:r w:rsidR="00901982">
        <w:rPr>
          <w:rFonts w:ascii="Liberation Serif" w:hAnsi="Liberation Serif" w:cs="Liberation Serif"/>
          <w:sz w:val="28"/>
          <w:szCs w:val="28"/>
        </w:rPr>
        <w:t xml:space="preserve">- </w:t>
      </w:r>
      <w:r w:rsidRPr="00F320F6">
        <w:rPr>
          <w:rFonts w:ascii="Liberation Serif" w:hAnsi="Liberation Serif" w:cs="Liberation Serif"/>
          <w:sz w:val="28"/>
          <w:szCs w:val="28"/>
        </w:rPr>
        <w:t>2 уведомления (27.07.2023, 29.08.2023).</w:t>
      </w:r>
    </w:p>
    <w:p w:rsidR="002751A5" w:rsidRPr="00F320F6" w:rsidRDefault="002751A5" w:rsidP="002751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Все поступившие уведомления рассмотрены на заседаниях рабочей группы по рассмотрению уведомлений о проведении публичных мероприятий на территории Артемовского городского округа.</w:t>
      </w:r>
    </w:p>
    <w:p w:rsidR="002751A5" w:rsidRPr="00F320F6" w:rsidRDefault="002751A5" w:rsidP="002751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По 1 уведомлению о проведении публичного мероприятия в форме митинга организатору публичного мероприятия в соответствии с протоколом оперативного штаба от 26.10.2022 № 1, решения которого являются обязательными для исполнения, направлен ответ об ограничении проведения публичных мероприятий на территории Свердловской области в связи с введением на территории уровня базовой готовности. </w:t>
      </w:r>
    </w:p>
    <w:p w:rsidR="002751A5" w:rsidRPr="00F320F6" w:rsidRDefault="002751A5" w:rsidP="002751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1 уведомлению о проведении пикета организатору публичного мероприятия направлен ответ о том, что при проведении публичного мероприятия в определенном органом исполнительной власти субъекта Российской Федерации месте, специально отведенном или приспособленном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уведомление о проведении публичного мероприятия не требуется при условии, что количество предполагаемых его участников не превышает установленную законом субъекта Российской Федерации предельную численность лиц, участвующих в публичных мероприятиях, уведомление о проведении которых не требуется.</w:t>
      </w:r>
    </w:p>
    <w:p w:rsidR="002751A5" w:rsidRPr="00F320F6" w:rsidRDefault="002751A5" w:rsidP="002751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2 уведомлениям (1 о проведении демонстрации с использованием автотранспортных средств (автопробег) и 1 шествия) было принято решение о согласовании публичных мероприятий. Назначены уполномоченные представители Администрации Артемовского городского округа в целях оказания организаторам публичных мероприятий содействия в проведении публичного мероприятия. Администрацией Артемовского городского округ</w:t>
      </w:r>
      <w:r w:rsidR="00901982">
        <w:rPr>
          <w:rFonts w:ascii="Liberation Serif" w:hAnsi="Liberation Serif" w:cs="Liberation Serif"/>
          <w:sz w:val="28"/>
          <w:szCs w:val="28"/>
        </w:rPr>
        <w:t>а в пределах своей компетенции</w:t>
      </w:r>
      <w:r w:rsidRPr="00F320F6">
        <w:rPr>
          <w:rFonts w:ascii="Liberation Serif" w:hAnsi="Liberation Serif" w:cs="Liberation Serif"/>
          <w:sz w:val="28"/>
          <w:szCs w:val="28"/>
        </w:rPr>
        <w:t xml:space="preserve"> совместно с организаторами публичных мероприятий и уполномоченными представителями ОМВД России «Артемовский», приняты меры по обеспечению общественного порядка и безопасности граждан при проведении публичных мероприятий (в том числе обеспечено присутствие уполномоченного представителя, в целях обеспечения безопасности граждан выставлено ограждение в месте проведения).</w:t>
      </w:r>
    </w:p>
    <w:p w:rsidR="002751A5" w:rsidRPr="00F320F6" w:rsidRDefault="002751A5" w:rsidP="002751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1 уведомлению о проведении публичного мероприятия в форме шествия организатору публичного мероприятия было направлено предложение об изменении места проведения мероприятия. Организатор предложение не принял и отказался от проведения шествия.</w:t>
      </w:r>
    </w:p>
    <w:p w:rsidR="00423890" w:rsidRPr="00F320F6" w:rsidRDefault="00423890" w:rsidP="00423890">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 Исполнен</w:t>
      </w:r>
      <w:r w:rsidR="0083461F" w:rsidRPr="00F320F6">
        <w:rPr>
          <w:rFonts w:ascii="Liberation Serif" w:hAnsi="Liberation Serif" w:cs="Liberation Serif"/>
          <w:sz w:val="28"/>
          <w:szCs w:val="28"/>
        </w:rPr>
        <w:t>ие</w:t>
      </w:r>
      <w:r w:rsidRPr="00F320F6">
        <w:rPr>
          <w:rFonts w:ascii="Liberation Serif" w:hAnsi="Liberation Serif" w:cs="Liberation Serif"/>
          <w:sz w:val="28"/>
          <w:szCs w:val="28"/>
        </w:rPr>
        <w:t xml:space="preserve"> Федерального закона от 02 мая 2006</w:t>
      </w:r>
      <w:r w:rsidR="00232458" w:rsidRPr="00F320F6">
        <w:rPr>
          <w:rFonts w:ascii="Liberation Serif" w:hAnsi="Liberation Serif" w:cs="Liberation Serif"/>
          <w:sz w:val="28"/>
          <w:szCs w:val="28"/>
        </w:rPr>
        <w:t xml:space="preserve"> года</w:t>
      </w:r>
      <w:r w:rsidRPr="00F320F6">
        <w:rPr>
          <w:rFonts w:ascii="Liberation Serif" w:hAnsi="Liberation Serif" w:cs="Liberation Serif"/>
          <w:sz w:val="28"/>
          <w:szCs w:val="28"/>
        </w:rPr>
        <w:t xml:space="preserve"> № 59-ФЗ «О порядке рассмотрения обращений граждан Российской Федерации».</w:t>
      </w:r>
    </w:p>
    <w:p w:rsidR="002751A5" w:rsidRPr="00F320F6" w:rsidRDefault="002751A5" w:rsidP="002751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Всего в 2023 году в Администрацию Артемовского городского округа поступило 1 050 обращений граждан. Количество обращений в сравнении с 2022 годом уменьшилось на 17%, в 2022 году поступило 1 267 обращений.</w:t>
      </w:r>
    </w:p>
    <w:p w:rsidR="002751A5" w:rsidRPr="00F320F6" w:rsidRDefault="002751A5" w:rsidP="002751A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Основные вопросы, содержащиеся в обращениях граждан: работа служб жилищно-коммунального комплекса и оказания жилищно-коммунальных услуг, неудовлетворительная работа управляющих компаний, проведение капитального ремонта жилищного фонда, благоустройство дворовой территории, содержание и ремонт автомобильных дорог, организация вывоза твердых коммунальных отходов, газификация, улучшение жилищных условий граждан, выплата компенсаций за коммунальные услуги и материальной помощи малоимущим гражданам и гражданам у которых утрачено или повреждено в результате пожара жилье, просьбы о предоставлении земельных участков. Поступившие обращения граждан рассмотрены в установленные сроки, авторам обращений направлены ответы, в которых даны разъяснения по существу обращений.</w:t>
      </w:r>
    </w:p>
    <w:p w:rsidR="00D43054" w:rsidRPr="00F320F6" w:rsidRDefault="00D43054" w:rsidP="00D4305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3) Исполнение Федерального закона от 12 июня 2002</w:t>
      </w:r>
      <w:r w:rsidR="006750D2" w:rsidRPr="00F320F6">
        <w:rPr>
          <w:rFonts w:ascii="Liberation Serif" w:hAnsi="Liberation Serif" w:cs="Liberation Serif"/>
          <w:sz w:val="28"/>
          <w:szCs w:val="28"/>
        </w:rPr>
        <w:t xml:space="preserve"> года</w:t>
      </w:r>
      <w:r w:rsidRPr="00F320F6">
        <w:rPr>
          <w:rFonts w:ascii="Liberation Serif" w:hAnsi="Liberation Serif" w:cs="Liberation Serif"/>
          <w:sz w:val="28"/>
          <w:szCs w:val="28"/>
        </w:rPr>
        <w:t xml:space="preserve"> № 67-ФЗ «Об основных гарантиях избирательных прав и права на участие в референдуме граждан Российской Федерации».</w:t>
      </w:r>
    </w:p>
    <w:p w:rsidR="005F5717" w:rsidRPr="00F320F6" w:rsidRDefault="005F5717" w:rsidP="005F571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2023 году обеспечена подготовка сведений, полученных из Единого государственного реестра записей актов гражданского состояния, по форме </w:t>
      </w:r>
      <w:r w:rsidR="00367F9F">
        <w:rPr>
          <w:rFonts w:ascii="Liberation Serif" w:hAnsi="Liberation Serif" w:cs="Liberation Serif"/>
          <w:sz w:val="28"/>
          <w:szCs w:val="28"/>
        </w:rPr>
        <w:br/>
      </w:r>
      <w:r w:rsidRPr="00F320F6">
        <w:rPr>
          <w:rFonts w:ascii="Liberation Serif" w:hAnsi="Liberation Serif" w:cs="Liberation Serif"/>
          <w:sz w:val="28"/>
          <w:szCs w:val="28"/>
        </w:rPr>
        <w:t>№</w:t>
      </w:r>
      <w:r w:rsidR="00367F9F">
        <w:rPr>
          <w:rFonts w:ascii="Liberation Serif" w:hAnsi="Liberation Serif" w:cs="Liberation Serif"/>
          <w:sz w:val="28"/>
          <w:szCs w:val="28"/>
        </w:rPr>
        <w:t xml:space="preserve"> </w:t>
      </w:r>
      <w:r w:rsidRPr="00F320F6">
        <w:rPr>
          <w:rFonts w:ascii="Liberation Serif" w:hAnsi="Liberation Serif" w:cs="Liberation Serif"/>
          <w:sz w:val="28"/>
          <w:szCs w:val="28"/>
        </w:rPr>
        <w:t>1.2</w:t>
      </w:r>
      <w:r w:rsidR="00E3270B">
        <w:rPr>
          <w:rFonts w:ascii="Liberation Serif" w:hAnsi="Liberation Serif" w:cs="Liberation Serif"/>
          <w:sz w:val="28"/>
          <w:szCs w:val="28"/>
        </w:rPr>
        <w:t xml:space="preserve"> </w:t>
      </w:r>
      <w:r w:rsidRPr="00F320F6">
        <w:rPr>
          <w:rFonts w:ascii="Liberation Serif" w:hAnsi="Liberation Serif" w:cs="Liberation Serif"/>
          <w:sz w:val="28"/>
          <w:szCs w:val="28"/>
        </w:rPr>
        <w:t>риур (приложение № 2 к Положению о Государственной системе регистрации избирателей) в форме документа на бумажном носителе к передаче в Артемовскую районную территориальную избирательную комиссию, обобщались сведения, поступившие в Администрацию из Артемовского городского суда, военного комиссариата городов Реж, Артемовский, Режевского и Артемовского районов Свердловской области, отделения по вопросам миграции О</w:t>
      </w:r>
      <w:r w:rsidR="008F265B" w:rsidRPr="00F320F6">
        <w:rPr>
          <w:rFonts w:ascii="Liberation Serif" w:hAnsi="Liberation Serif" w:cs="Liberation Serif"/>
          <w:sz w:val="28"/>
          <w:szCs w:val="28"/>
        </w:rPr>
        <w:t>МВД РФ «</w:t>
      </w:r>
      <w:r w:rsidRPr="00F320F6">
        <w:rPr>
          <w:rFonts w:ascii="Liberation Serif" w:hAnsi="Liberation Serif" w:cs="Liberation Serif"/>
          <w:sz w:val="28"/>
          <w:szCs w:val="28"/>
        </w:rPr>
        <w:t>Артемовск</w:t>
      </w:r>
      <w:r w:rsidR="008F265B" w:rsidRPr="00F320F6">
        <w:rPr>
          <w:rFonts w:ascii="Liberation Serif" w:hAnsi="Liberation Serif" w:cs="Liberation Serif"/>
          <w:sz w:val="28"/>
          <w:szCs w:val="28"/>
        </w:rPr>
        <w:t>ий»</w:t>
      </w:r>
      <w:r w:rsidRPr="00F320F6">
        <w:rPr>
          <w:rFonts w:ascii="Liberation Serif" w:hAnsi="Liberation Serif" w:cs="Liberation Serif"/>
          <w:sz w:val="28"/>
          <w:szCs w:val="28"/>
        </w:rPr>
        <w:t>, осуществлялась подготовка данных о численности избирателей, участников референдума, зарегистрированных на территории Артемовского городского округа, по состоянию на 01.01.2023 и 01.07.2023.</w:t>
      </w:r>
    </w:p>
    <w:p w:rsidR="005F5717" w:rsidRPr="00F320F6" w:rsidRDefault="00512357" w:rsidP="005F5717">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Б</w:t>
      </w:r>
      <w:r w:rsidR="005F5717" w:rsidRPr="00F320F6">
        <w:rPr>
          <w:rFonts w:ascii="Liberation Serif" w:hAnsi="Liberation Serif" w:cs="Liberation Serif"/>
          <w:sz w:val="28"/>
          <w:szCs w:val="28"/>
        </w:rPr>
        <w:t>ыла организована подготовка к проведению в 2024 году выборов Президента Российский Федерации. В целях обеспечения реализации прав граждан Российской Федерации, проживающих на территории Артемовского городского округа</w:t>
      </w:r>
      <w:r w:rsidR="00901982">
        <w:rPr>
          <w:rFonts w:ascii="Liberation Serif" w:hAnsi="Liberation Serif" w:cs="Liberation Serif"/>
          <w:sz w:val="28"/>
          <w:szCs w:val="28"/>
        </w:rPr>
        <w:t>,</w:t>
      </w:r>
      <w:r w:rsidR="005F5717" w:rsidRPr="00F320F6">
        <w:rPr>
          <w:rFonts w:ascii="Liberation Serif" w:hAnsi="Liberation Serif" w:cs="Liberation Serif"/>
          <w:sz w:val="28"/>
          <w:szCs w:val="28"/>
        </w:rPr>
        <w:t xml:space="preserve"> и исполнения полномочий Администрации Артемовского городского округа, были внесены изменения в Список избирательных участков, создан штаб при Администрации Артемовского городского округа для взаимодействия с Артемовской районной территориальной избирательной комиссией по организации подготовки и проведения голосования. Артемовской районной территориальной избирательной комиссии были предоставлены дополнительные кабинеты в здании Администрации Артемовского городского округа. Проведена работа с собственниками зданий, в которых организована работа участковых избирательных комиссий, по предоставлению помещений и организации проведения санитарной обработки и дезинфекции помещений.</w:t>
      </w:r>
    </w:p>
    <w:p w:rsidR="001C1645" w:rsidRPr="00F320F6" w:rsidRDefault="001C1645" w:rsidP="001C164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4) В соответствии с решением Думы Артемовского городского округа от 27.01.2011 № 1025 «О принятии Положения о порядке ведения реестра муниципальных служащих, замещающих должности муниципальной службы в органах местного самоуправления Артемовского городского округа» (с изменениями) формируется и ведется Реестр муниципальных служащих, замещающих должности муниципальной службы в органах местного самоуправления Артемовского городского округа (далее - Реестр).</w:t>
      </w:r>
    </w:p>
    <w:p w:rsidR="008F265B" w:rsidRPr="00F320F6" w:rsidRDefault="008F265B" w:rsidP="008F265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в Реестр внесено 244 изменения в реестровые записи муниципальных служащих, замещающих должности муниципальной службы в органах местного самоуправления Артемовского городского округа (перевод на другую должность, проведение аттестации, присвоении классного чина, получение дополнительного профессионального образования и др.).</w:t>
      </w:r>
    </w:p>
    <w:p w:rsidR="008F265B" w:rsidRPr="00F320F6" w:rsidRDefault="008F265B" w:rsidP="008F265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состоянию на 01 января 2024 года сформированы и утверждены главой Артемовского городского округа:</w:t>
      </w:r>
    </w:p>
    <w:p w:rsidR="008F265B" w:rsidRPr="00F320F6" w:rsidRDefault="008F265B" w:rsidP="008F265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Реестр муниципальных служащих, замещающих должности муниципальной службы в органах местного самоуправления Артемовского городского округа</w:t>
      </w:r>
      <w:r w:rsidR="00901982">
        <w:rPr>
          <w:rFonts w:ascii="Liberation Serif" w:hAnsi="Liberation Serif" w:cs="Liberation Serif"/>
          <w:sz w:val="28"/>
          <w:szCs w:val="28"/>
        </w:rPr>
        <w:t xml:space="preserve"> (117 человек)</w:t>
      </w:r>
      <w:r w:rsidRPr="00F320F6">
        <w:rPr>
          <w:rFonts w:ascii="Liberation Serif" w:hAnsi="Liberation Serif" w:cs="Liberation Serif"/>
          <w:sz w:val="28"/>
          <w:szCs w:val="28"/>
        </w:rPr>
        <w:t>;</w:t>
      </w:r>
    </w:p>
    <w:p w:rsidR="008F265B" w:rsidRPr="00F320F6" w:rsidRDefault="008F265B" w:rsidP="008F265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Список муниципальных служащих, замещавших должности муниципальной службы в органах местного самоуправления Артемовского городского округа, исключенных из Реестра</w:t>
      </w:r>
      <w:r w:rsidR="00901982">
        <w:rPr>
          <w:rFonts w:ascii="Liberation Serif" w:hAnsi="Liberation Serif" w:cs="Liberation Serif"/>
          <w:sz w:val="28"/>
          <w:szCs w:val="28"/>
        </w:rPr>
        <w:t xml:space="preserve"> (17 человек)</w:t>
      </w:r>
      <w:r w:rsidRPr="00F320F6">
        <w:rPr>
          <w:rFonts w:ascii="Liberation Serif" w:hAnsi="Liberation Serif" w:cs="Liberation Serif"/>
          <w:sz w:val="28"/>
          <w:szCs w:val="28"/>
        </w:rPr>
        <w:t>.</w:t>
      </w:r>
    </w:p>
    <w:p w:rsidR="001C1645" w:rsidRPr="00F320F6" w:rsidRDefault="001C1645" w:rsidP="001C164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5) Исполнен</w:t>
      </w:r>
      <w:r w:rsidR="006F477C" w:rsidRPr="00F320F6">
        <w:rPr>
          <w:rFonts w:ascii="Liberation Serif" w:hAnsi="Liberation Serif" w:cs="Liberation Serif"/>
          <w:sz w:val="28"/>
          <w:szCs w:val="28"/>
        </w:rPr>
        <w:t>ие</w:t>
      </w:r>
      <w:r w:rsidRPr="00F320F6">
        <w:rPr>
          <w:rFonts w:ascii="Liberation Serif" w:hAnsi="Liberation Serif" w:cs="Liberation Serif"/>
          <w:sz w:val="28"/>
          <w:szCs w:val="28"/>
        </w:rPr>
        <w:t xml:space="preserve"> Федераль</w:t>
      </w:r>
      <w:r w:rsidR="005C7FC2" w:rsidRPr="00F320F6">
        <w:rPr>
          <w:rFonts w:ascii="Liberation Serif" w:hAnsi="Liberation Serif" w:cs="Liberation Serif"/>
          <w:sz w:val="28"/>
          <w:szCs w:val="28"/>
        </w:rPr>
        <w:t>ного закона от</w:t>
      </w:r>
      <w:r w:rsidR="00901982">
        <w:rPr>
          <w:rFonts w:ascii="Liberation Serif" w:hAnsi="Liberation Serif" w:cs="Liberation Serif"/>
          <w:sz w:val="28"/>
          <w:szCs w:val="28"/>
        </w:rPr>
        <w:t xml:space="preserve"> </w:t>
      </w:r>
      <w:r w:rsidR="005C7FC2" w:rsidRPr="00F320F6">
        <w:rPr>
          <w:rFonts w:ascii="Liberation Serif" w:hAnsi="Liberation Serif" w:cs="Liberation Serif"/>
          <w:sz w:val="28"/>
          <w:szCs w:val="28"/>
        </w:rPr>
        <w:t xml:space="preserve">09 февраля 2009 </w:t>
      </w:r>
      <w:r w:rsidR="00232458" w:rsidRPr="00F320F6">
        <w:rPr>
          <w:rFonts w:ascii="Liberation Serif" w:hAnsi="Liberation Serif" w:cs="Liberation Serif"/>
          <w:sz w:val="28"/>
          <w:szCs w:val="28"/>
        </w:rPr>
        <w:t xml:space="preserve">года </w:t>
      </w:r>
      <w:r w:rsidR="005C7FC2"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522043" w:rsidRPr="00F320F6" w:rsidRDefault="00522043" w:rsidP="0052204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Доступ граждан, организаций и общественных объединений к информации о деятельности Администрации Артемовского городского округа обеспечен в соответствии с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(утвержденными постановлением Администрации Артемовского городского округа от 31.12.2014 № 1912-ПА).</w:t>
      </w:r>
    </w:p>
    <w:p w:rsidR="00D73A6E" w:rsidRPr="00F320F6" w:rsidRDefault="00D73A6E" w:rsidP="0052204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Постановлением Администрации Артемовского городского округа </w:t>
      </w:r>
      <w:r w:rsidRPr="00F320F6">
        <w:rPr>
          <w:rFonts w:ascii="Liberation Serif" w:hAnsi="Liberation Serif" w:cs="Liberation Serif"/>
          <w:sz w:val="28"/>
          <w:szCs w:val="28"/>
        </w:rPr>
        <w:br/>
        <w:t xml:space="preserve">от 28.11.2022 № 1175-ПА </w:t>
      </w:r>
      <w:r w:rsidR="00522043" w:rsidRPr="00F320F6">
        <w:rPr>
          <w:rFonts w:ascii="Liberation Serif" w:hAnsi="Liberation Serif" w:cs="Liberation Serif"/>
          <w:sz w:val="28"/>
          <w:szCs w:val="28"/>
        </w:rPr>
        <w:t>утверждены перечни организаций, подведомственных органам местного самоуправления Артемовского городского округа, создающих/не</w:t>
      </w:r>
      <w:r w:rsidRPr="00F320F6">
        <w:rPr>
          <w:rFonts w:ascii="Liberation Serif" w:hAnsi="Liberation Serif" w:cs="Liberation Serif"/>
          <w:sz w:val="28"/>
          <w:szCs w:val="28"/>
        </w:rPr>
        <w:t> </w:t>
      </w:r>
      <w:r w:rsidR="00522043" w:rsidRPr="00F320F6">
        <w:rPr>
          <w:rFonts w:ascii="Liberation Serif" w:hAnsi="Liberation Serif" w:cs="Liberation Serif"/>
          <w:sz w:val="28"/>
          <w:szCs w:val="28"/>
        </w:rPr>
        <w:t>создающих официальную страницу организации в социальной сети «ВКонтакте» для размещения информации о своей деятельности</w:t>
      </w:r>
      <w:r w:rsidRPr="00F320F6">
        <w:rPr>
          <w:rFonts w:ascii="Liberation Serif" w:hAnsi="Liberation Serif" w:cs="Liberation Serif"/>
          <w:sz w:val="28"/>
          <w:szCs w:val="28"/>
        </w:rPr>
        <w:t>.</w:t>
      </w:r>
    </w:p>
    <w:p w:rsidR="00D73A6E" w:rsidRPr="00F320F6" w:rsidRDefault="00522043" w:rsidP="0052204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2023 году </w:t>
      </w:r>
      <w:r w:rsidR="00D73A6E" w:rsidRPr="00F320F6">
        <w:rPr>
          <w:rFonts w:ascii="Liberation Serif" w:hAnsi="Liberation Serif" w:cs="Liberation Serif"/>
          <w:sz w:val="28"/>
          <w:szCs w:val="28"/>
        </w:rPr>
        <w:t>информация</w:t>
      </w:r>
      <w:r w:rsidR="00D73A6E" w:rsidRPr="00F320F6">
        <w:t xml:space="preserve"> </w:t>
      </w:r>
      <w:r w:rsidR="00D73A6E" w:rsidRPr="00F320F6">
        <w:rPr>
          <w:rFonts w:ascii="Liberation Serif" w:hAnsi="Liberation Serif" w:cs="Liberation Serif"/>
          <w:sz w:val="28"/>
          <w:szCs w:val="28"/>
        </w:rPr>
        <w:t xml:space="preserve">о деятельности Администрации Артемовского городского округа, главы Артемовского городского округа размещалась </w:t>
      </w:r>
      <w:r w:rsidRPr="00F320F6">
        <w:rPr>
          <w:rFonts w:ascii="Liberation Serif" w:hAnsi="Liberation Serif" w:cs="Liberation Serif"/>
          <w:sz w:val="28"/>
          <w:szCs w:val="28"/>
        </w:rPr>
        <w:t xml:space="preserve">своевременно </w:t>
      </w:r>
      <w:r w:rsidR="00D73A6E" w:rsidRPr="00F320F6">
        <w:rPr>
          <w:rFonts w:ascii="Liberation Serif" w:hAnsi="Liberation Serif" w:cs="Liberation Serif"/>
          <w:sz w:val="28"/>
          <w:szCs w:val="28"/>
        </w:rPr>
        <w:t>и</w:t>
      </w:r>
      <w:r w:rsidRPr="00F320F6">
        <w:rPr>
          <w:rFonts w:ascii="Liberation Serif" w:hAnsi="Liberation Serif" w:cs="Liberation Serif"/>
          <w:sz w:val="28"/>
          <w:szCs w:val="28"/>
        </w:rPr>
        <w:t xml:space="preserve"> осуществлялся оперативный контроль за периодичностью обновления, своевременным размещением</w:t>
      </w:r>
      <w:r w:rsidR="00D73A6E" w:rsidRPr="00F320F6">
        <w:rPr>
          <w:rFonts w:ascii="Liberation Serif" w:hAnsi="Liberation Serif" w:cs="Liberation Serif"/>
          <w:sz w:val="28"/>
          <w:szCs w:val="28"/>
        </w:rPr>
        <w:t>:</w:t>
      </w:r>
    </w:p>
    <w:p w:rsidR="00D73A6E" w:rsidRPr="00F320F6" w:rsidRDefault="00D73A6E" w:rsidP="0052204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w:t>
      </w:r>
      <w:r w:rsidR="00522043" w:rsidRPr="00F320F6">
        <w:rPr>
          <w:rFonts w:ascii="Liberation Serif" w:hAnsi="Liberation Serif" w:cs="Liberation Serif"/>
          <w:sz w:val="28"/>
          <w:szCs w:val="28"/>
        </w:rPr>
        <w:t xml:space="preserve"> на официальном сайте в соответствии с распоряжением Администрации Артемовского городского округа от 07.02.2022 № 16-РА</w:t>
      </w:r>
      <w:r w:rsidRPr="00F320F6">
        <w:rPr>
          <w:rFonts w:ascii="Liberation Serif" w:hAnsi="Liberation Serif" w:cs="Liberation Serif"/>
          <w:sz w:val="28"/>
          <w:szCs w:val="28"/>
        </w:rPr>
        <w:t>;</w:t>
      </w:r>
    </w:p>
    <w:p w:rsidR="00D73A6E" w:rsidRPr="00F320F6" w:rsidRDefault="00D73A6E" w:rsidP="0052204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н</w:t>
      </w:r>
      <w:r w:rsidR="00522043" w:rsidRPr="00F320F6">
        <w:rPr>
          <w:rFonts w:ascii="Liberation Serif" w:hAnsi="Liberation Serif" w:cs="Liberation Serif"/>
          <w:sz w:val="28"/>
          <w:szCs w:val="28"/>
        </w:rPr>
        <w:t xml:space="preserve">а информационных стендах в здании Администрации </w:t>
      </w:r>
      <w:r w:rsidRPr="00F320F6">
        <w:rPr>
          <w:rFonts w:ascii="Liberation Serif" w:hAnsi="Liberation Serif" w:cs="Liberation Serif"/>
          <w:sz w:val="28"/>
          <w:szCs w:val="28"/>
        </w:rPr>
        <w:t>Артемовского городского округа;</w:t>
      </w:r>
    </w:p>
    <w:p w:rsidR="00D73A6E" w:rsidRPr="00F320F6" w:rsidRDefault="00D73A6E" w:rsidP="0052204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в социальных сетях «ВКонтакте», «Одноклассники», «Телеграмм» </w:t>
      </w:r>
      <w:r w:rsidR="00522043" w:rsidRPr="00F320F6">
        <w:rPr>
          <w:rFonts w:ascii="Liberation Serif" w:hAnsi="Liberation Serif" w:cs="Liberation Serif"/>
          <w:sz w:val="28"/>
          <w:szCs w:val="28"/>
        </w:rPr>
        <w:t xml:space="preserve">на официальных страницах Артемовского городского округа и организаций, подведомственных органам местного самоуправления Артемовского городского округа, в соответствии с постановлением Администрации Артемовского городского округа от 30.01.2023 № 100-ПА. </w:t>
      </w:r>
    </w:p>
    <w:p w:rsidR="00522043" w:rsidRPr="00F320F6" w:rsidRDefault="00522043" w:rsidP="0052204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целях создания условий для эффективной деятельности главы Артемовского городского округа и стабильного функционирования Администрации как исполнительно-распорядительного органа местного самоуправления обеспечено проведение аппаратных совещаний, совещаний при главе Артемовского городского округа. </w:t>
      </w:r>
    </w:p>
    <w:p w:rsidR="00522043" w:rsidRPr="00F320F6" w:rsidRDefault="00522043" w:rsidP="0052204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целях обсуждения результатов деятельности структурных подразделений Администрации, органов местного самоуправления Артемовского городского округа, направленной на решение вопросов местного значения, оценки результатов достижения запланированных показателей, а также актуализации основных направлений деятельности и задач проведен</w:t>
      </w:r>
      <w:r w:rsidR="00840A0C">
        <w:rPr>
          <w:rFonts w:ascii="Liberation Serif" w:hAnsi="Liberation Serif" w:cs="Liberation Serif"/>
          <w:sz w:val="28"/>
          <w:szCs w:val="28"/>
        </w:rPr>
        <w:t>о</w:t>
      </w:r>
      <w:r w:rsidRPr="00F320F6">
        <w:rPr>
          <w:rFonts w:ascii="Liberation Serif" w:hAnsi="Liberation Serif" w:cs="Liberation Serif"/>
          <w:sz w:val="28"/>
          <w:szCs w:val="28"/>
        </w:rPr>
        <w:t xml:space="preserve"> 20 расширенных аппаратных совещаний при главе Артемовского городского округа.</w:t>
      </w:r>
    </w:p>
    <w:p w:rsidR="008F265B" w:rsidRPr="00F320F6" w:rsidRDefault="00522043" w:rsidP="0052204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целях обсуждения и принятия решений по вопросам текущей деятельности Администрации, контроля поручений </w:t>
      </w:r>
      <w:r w:rsidR="00840A0C">
        <w:rPr>
          <w:rFonts w:ascii="Liberation Serif" w:hAnsi="Liberation Serif" w:cs="Liberation Serif"/>
          <w:sz w:val="28"/>
          <w:szCs w:val="28"/>
        </w:rPr>
        <w:t>проведено</w:t>
      </w:r>
      <w:r w:rsidRPr="00F320F6">
        <w:rPr>
          <w:rFonts w:ascii="Liberation Serif" w:hAnsi="Liberation Serif" w:cs="Liberation Serif"/>
          <w:sz w:val="28"/>
          <w:szCs w:val="28"/>
        </w:rPr>
        <w:t xml:space="preserve"> 38 оперативных совещаний при главе Артемовского городского округа.</w:t>
      </w:r>
    </w:p>
    <w:p w:rsidR="00C12BA9" w:rsidRPr="00F320F6" w:rsidRDefault="00323D6B" w:rsidP="001733B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3.43.</w:t>
      </w:r>
      <w:r w:rsidRPr="00F320F6">
        <w:rPr>
          <w:rFonts w:ascii="Liberation Serif" w:hAnsi="Liberation Serif" w:cs="Liberation Serif"/>
          <w:i/>
          <w:sz w:val="28"/>
          <w:szCs w:val="28"/>
        </w:rPr>
        <w:tab/>
        <w:t>организация освещения улиц и установки указателей с названиями улиц и номерами домов</w:t>
      </w:r>
    </w:p>
    <w:p w:rsidR="00D95F66" w:rsidRPr="00F320F6" w:rsidRDefault="00C12BA9" w:rsidP="00C12BA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целях организации уличного освещения </w:t>
      </w:r>
      <w:r w:rsidR="00D95F66" w:rsidRPr="00F320F6">
        <w:rPr>
          <w:rFonts w:ascii="Liberation Serif" w:hAnsi="Liberation Serif" w:cs="Liberation Serif"/>
          <w:sz w:val="28"/>
          <w:szCs w:val="28"/>
        </w:rPr>
        <w:t>выполнены работы по устройству наружного освещения улично-дорожной сети</w:t>
      </w:r>
      <w:r w:rsidR="00901982">
        <w:rPr>
          <w:rFonts w:ascii="Liberation Serif" w:hAnsi="Liberation Serif" w:cs="Liberation Serif"/>
          <w:sz w:val="28"/>
          <w:szCs w:val="28"/>
        </w:rPr>
        <w:t>:</w:t>
      </w:r>
      <w:r w:rsidR="00D95F66" w:rsidRPr="00F320F6">
        <w:rPr>
          <w:rFonts w:ascii="Liberation Serif" w:hAnsi="Liberation Serif" w:cs="Liberation Serif"/>
          <w:sz w:val="28"/>
          <w:szCs w:val="28"/>
        </w:rPr>
        <w:t xml:space="preserve"> в городе Артемовском установлено 309 опор освещения; заменено 192 светильника; проведена подвеска электропроводов 9,06 км.</w:t>
      </w:r>
    </w:p>
    <w:p w:rsidR="00D95F66" w:rsidRDefault="000A47F4" w:rsidP="00C12BA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Установка указателей с названиями улиц и номерами домов не производилась.</w:t>
      </w:r>
    </w:p>
    <w:p w:rsidR="000D171A" w:rsidRDefault="000D171A" w:rsidP="00C12BA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 сельских населенных пунктах:</w:t>
      </w:r>
    </w:p>
    <w:p w:rsidR="005E31CF" w:rsidRDefault="005E31CF" w:rsidP="00C12BA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п. Красногвардейский –</w:t>
      </w:r>
      <w:r w:rsidRPr="005E31CF">
        <w:rPr>
          <w:rFonts w:ascii="Liberation Serif" w:hAnsi="Liberation Serif" w:cs="Liberation Serif"/>
          <w:sz w:val="28"/>
          <w:szCs w:val="28"/>
        </w:rPr>
        <w:t xml:space="preserve"> устранен</w:t>
      </w:r>
      <w:r>
        <w:rPr>
          <w:rFonts w:ascii="Liberation Serif" w:hAnsi="Liberation Serif" w:cs="Liberation Serif"/>
          <w:sz w:val="28"/>
          <w:szCs w:val="28"/>
        </w:rPr>
        <w:t>о</w:t>
      </w:r>
      <w:r w:rsidRPr="005E31CF">
        <w:rPr>
          <w:rFonts w:ascii="Liberation Serif" w:hAnsi="Liberation Serif" w:cs="Liberation Serif"/>
          <w:sz w:val="28"/>
          <w:szCs w:val="28"/>
        </w:rPr>
        <w:t xml:space="preserve"> </w:t>
      </w:r>
      <w:r>
        <w:rPr>
          <w:rFonts w:ascii="Liberation Serif" w:hAnsi="Liberation Serif" w:cs="Liberation Serif"/>
          <w:sz w:val="28"/>
          <w:szCs w:val="28"/>
        </w:rPr>
        <w:t xml:space="preserve">35 </w:t>
      </w:r>
      <w:r w:rsidRPr="005E31CF">
        <w:rPr>
          <w:rFonts w:ascii="Liberation Serif" w:hAnsi="Liberation Serif" w:cs="Liberation Serif"/>
          <w:sz w:val="28"/>
          <w:szCs w:val="28"/>
        </w:rPr>
        <w:t>аварий</w:t>
      </w:r>
      <w:r>
        <w:rPr>
          <w:rFonts w:ascii="Liberation Serif" w:hAnsi="Liberation Serif" w:cs="Liberation Serif"/>
          <w:sz w:val="28"/>
          <w:szCs w:val="28"/>
        </w:rPr>
        <w:t xml:space="preserve"> </w:t>
      </w:r>
      <w:r w:rsidRPr="005E31CF">
        <w:rPr>
          <w:rFonts w:ascii="Liberation Serif" w:hAnsi="Liberation Serif" w:cs="Liberation Serif"/>
          <w:sz w:val="28"/>
          <w:szCs w:val="28"/>
        </w:rPr>
        <w:t>уличного освещения</w:t>
      </w:r>
      <w:r>
        <w:rPr>
          <w:rFonts w:ascii="Liberation Serif" w:hAnsi="Liberation Serif" w:cs="Liberation Serif"/>
          <w:sz w:val="28"/>
          <w:szCs w:val="28"/>
        </w:rPr>
        <w:t>;</w:t>
      </w:r>
      <w:r w:rsidRPr="005E31CF">
        <w:rPr>
          <w:rFonts w:ascii="Liberation Serif" w:hAnsi="Liberation Serif" w:cs="Liberation Serif"/>
          <w:sz w:val="28"/>
          <w:szCs w:val="28"/>
        </w:rPr>
        <w:t xml:space="preserve"> установ</w:t>
      </w:r>
      <w:r>
        <w:rPr>
          <w:rFonts w:ascii="Liberation Serif" w:hAnsi="Liberation Serif" w:cs="Liberation Serif"/>
          <w:sz w:val="28"/>
          <w:szCs w:val="28"/>
        </w:rPr>
        <w:t>лено и</w:t>
      </w:r>
      <w:r w:rsidRPr="005E31CF">
        <w:rPr>
          <w:rFonts w:ascii="Liberation Serif" w:hAnsi="Liberation Serif" w:cs="Liberation Serif"/>
          <w:sz w:val="28"/>
          <w:szCs w:val="28"/>
        </w:rPr>
        <w:t xml:space="preserve"> замен</w:t>
      </w:r>
      <w:r>
        <w:rPr>
          <w:rFonts w:ascii="Liberation Serif" w:hAnsi="Liberation Serif" w:cs="Liberation Serif"/>
          <w:sz w:val="28"/>
          <w:szCs w:val="28"/>
        </w:rPr>
        <w:t>о 67</w:t>
      </w:r>
      <w:r w:rsidRPr="005E31CF">
        <w:rPr>
          <w:rFonts w:ascii="Liberation Serif" w:hAnsi="Liberation Serif" w:cs="Liberation Serif"/>
          <w:sz w:val="28"/>
          <w:szCs w:val="28"/>
        </w:rPr>
        <w:t xml:space="preserve"> уличных фонарей,</w:t>
      </w:r>
      <w:r>
        <w:rPr>
          <w:rFonts w:ascii="Liberation Serif" w:hAnsi="Liberation Serif" w:cs="Liberation Serif"/>
          <w:sz w:val="28"/>
          <w:szCs w:val="28"/>
        </w:rPr>
        <w:t xml:space="preserve"> проведено 14</w:t>
      </w:r>
      <w:r w:rsidRPr="005E31CF">
        <w:rPr>
          <w:rFonts w:ascii="Liberation Serif" w:hAnsi="Liberation Serif" w:cs="Liberation Serif"/>
          <w:sz w:val="28"/>
          <w:szCs w:val="28"/>
        </w:rPr>
        <w:t xml:space="preserve"> обследовани</w:t>
      </w:r>
      <w:r>
        <w:rPr>
          <w:rFonts w:ascii="Liberation Serif" w:hAnsi="Liberation Serif" w:cs="Liberation Serif"/>
          <w:sz w:val="28"/>
          <w:szCs w:val="28"/>
        </w:rPr>
        <w:t>й электрических сетей; п</w:t>
      </w:r>
      <w:r w:rsidRPr="005E31CF">
        <w:rPr>
          <w:rFonts w:ascii="Liberation Serif" w:hAnsi="Liberation Serif" w:cs="Liberation Serif"/>
          <w:sz w:val="28"/>
          <w:szCs w:val="28"/>
        </w:rPr>
        <w:t>роведены работы по техническому присоединению ТП-5577, ТП-5585, ТП-5580 и увеличени</w:t>
      </w:r>
      <w:r>
        <w:rPr>
          <w:rFonts w:ascii="Liberation Serif" w:hAnsi="Liberation Serif" w:cs="Liberation Serif"/>
          <w:sz w:val="28"/>
          <w:szCs w:val="28"/>
        </w:rPr>
        <w:t>ю нагрузки по ТП-5566 и ТП-5583;</w:t>
      </w:r>
    </w:p>
    <w:p w:rsidR="004B5862" w:rsidRPr="007562C1" w:rsidRDefault="004B5862" w:rsidP="00C12BA9">
      <w:pPr>
        <w:pStyle w:val="a3"/>
        <w:ind w:firstLine="709"/>
        <w:jc w:val="both"/>
        <w:rPr>
          <w:rFonts w:ascii="Liberation Serif" w:hAnsi="Liberation Serif" w:cs="Liberation Serif"/>
          <w:sz w:val="28"/>
          <w:szCs w:val="28"/>
        </w:rPr>
      </w:pPr>
      <w:r w:rsidRPr="007562C1">
        <w:rPr>
          <w:rFonts w:ascii="Liberation Serif" w:hAnsi="Liberation Serif" w:cs="Liberation Serif"/>
          <w:sz w:val="28"/>
          <w:szCs w:val="28"/>
        </w:rPr>
        <w:t xml:space="preserve">- п. Сосновый Бор – </w:t>
      </w:r>
      <w:r w:rsidR="007562C1" w:rsidRPr="007562C1">
        <w:rPr>
          <w:rFonts w:ascii="Liberation Serif" w:hAnsi="Liberation Serif" w:cs="Liberation Serif"/>
          <w:sz w:val="28"/>
          <w:szCs w:val="28"/>
        </w:rPr>
        <w:t>проведена замена 15 светильников;</w:t>
      </w:r>
    </w:p>
    <w:p w:rsidR="008B01A3" w:rsidRPr="007562C1" w:rsidRDefault="008B01A3" w:rsidP="008B01A3">
      <w:pPr>
        <w:pStyle w:val="a3"/>
        <w:ind w:firstLine="709"/>
        <w:jc w:val="both"/>
        <w:rPr>
          <w:rFonts w:ascii="Liberation Serif" w:hAnsi="Liberation Serif" w:cs="Liberation Serif"/>
          <w:sz w:val="28"/>
          <w:szCs w:val="28"/>
        </w:rPr>
      </w:pPr>
      <w:r w:rsidRPr="007562C1">
        <w:rPr>
          <w:rFonts w:ascii="Liberation Serif" w:hAnsi="Liberation Serif" w:cs="Liberation Serif"/>
          <w:sz w:val="28"/>
          <w:szCs w:val="28"/>
        </w:rPr>
        <w:t>- с. Писанец – проведено технологи</w:t>
      </w:r>
      <w:r w:rsidR="00FB34D6" w:rsidRPr="007562C1">
        <w:rPr>
          <w:rFonts w:ascii="Liberation Serif" w:hAnsi="Liberation Serif" w:cs="Liberation Serif"/>
          <w:sz w:val="28"/>
          <w:szCs w:val="28"/>
        </w:rPr>
        <w:t>ческое присоединение к ТП -5204</w:t>
      </w:r>
      <w:r w:rsidR="00506805">
        <w:rPr>
          <w:rFonts w:ascii="Liberation Serif" w:hAnsi="Liberation Serif" w:cs="Liberation Serif"/>
          <w:sz w:val="28"/>
          <w:szCs w:val="28"/>
        </w:rPr>
        <w:t>,</w:t>
      </w:r>
      <w:r w:rsidR="00FB34D6" w:rsidRPr="007562C1">
        <w:rPr>
          <w:rFonts w:ascii="Liberation Serif" w:hAnsi="Liberation Serif" w:cs="Liberation Serif"/>
          <w:sz w:val="28"/>
          <w:szCs w:val="28"/>
        </w:rPr>
        <w:t xml:space="preserve"> м</w:t>
      </w:r>
      <w:r w:rsidRPr="007562C1">
        <w:rPr>
          <w:rFonts w:ascii="Liberation Serif" w:hAnsi="Liberation Serif" w:cs="Liberation Serif"/>
          <w:sz w:val="28"/>
          <w:szCs w:val="28"/>
        </w:rPr>
        <w:t xml:space="preserve">онтаж </w:t>
      </w:r>
      <w:r w:rsidR="00FB34D6" w:rsidRPr="007562C1">
        <w:rPr>
          <w:rFonts w:ascii="Liberation Serif" w:hAnsi="Liberation Serif" w:cs="Liberation Serif"/>
          <w:sz w:val="28"/>
          <w:szCs w:val="28"/>
        </w:rPr>
        <w:t xml:space="preserve">и замена 5 </w:t>
      </w:r>
      <w:r w:rsidRPr="007562C1">
        <w:rPr>
          <w:rFonts w:ascii="Liberation Serif" w:hAnsi="Liberation Serif" w:cs="Liberation Serif"/>
          <w:sz w:val="28"/>
          <w:szCs w:val="28"/>
        </w:rPr>
        <w:t>светильников, прокладка СИП по опорам;</w:t>
      </w:r>
    </w:p>
    <w:p w:rsidR="005E31CF" w:rsidRDefault="005E31CF" w:rsidP="00C12BA9">
      <w:pPr>
        <w:pStyle w:val="a3"/>
        <w:ind w:firstLine="709"/>
        <w:jc w:val="both"/>
        <w:rPr>
          <w:rFonts w:ascii="Liberation Serif" w:hAnsi="Liberation Serif" w:cs="Liberation Serif"/>
          <w:sz w:val="28"/>
          <w:szCs w:val="28"/>
        </w:rPr>
      </w:pPr>
      <w:r w:rsidRPr="00C6445C">
        <w:rPr>
          <w:rFonts w:ascii="Liberation Serif" w:hAnsi="Liberation Serif" w:cs="Liberation Serif"/>
          <w:sz w:val="28"/>
          <w:szCs w:val="28"/>
        </w:rPr>
        <w:t xml:space="preserve">- п. Буланаш </w:t>
      </w:r>
      <w:r w:rsidR="001B25D3" w:rsidRPr="00C6445C">
        <w:rPr>
          <w:rFonts w:ascii="Liberation Serif" w:hAnsi="Liberation Serif" w:cs="Liberation Serif"/>
          <w:sz w:val="28"/>
          <w:szCs w:val="28"/>
        </w:rPr>
        <w:t>–</w:t>
      </w:r>
      <w:r w:rsidRPr="00C6445C">
        <w:rPr>
          <w:rFonts w:ascii="Liberation Serif" w:hAnsi="Liberation Serif" w:cs="Liberation Serif"/>
          <w:sz w:val="28"/>
          <w:szCs w:val="28"/>
        </w:rPr>
        <w:t xml:space="preserve"> проведены работы по техническому обслуживанию оборудования наружного освещения</w:t>
      </w:r>
      <w:r w:rsidR="00506805">
        <w:rPr>
          <w:rFonts w:ascii="Liberation Serif" w:hAnsi="Liberation Serif" w:cs="Liberation Serif"/>
          <w:sz w:val="28"/>
          <w:szCs w:val="28"/>
        </w:rPr>
        <w:t>:</w:t>
      </w:r>
      <w:r w:rsidR="001B25D3" w:rsidRPr="00C6445C">
        <w:rPr>
          <w:rFonts w:ascii="Liberation Serif" w:hAnsi="Liberation Serif" w:cs="Liberation Serif"/>
          <w:sz w:val="28"/>
          <w:szCs w:val="28"/>
        </w:rPr>
        <w:t xml:space="preserve"> замена 3 таймеров освещения, 5 фото реле,</w:t>
      </w:r>
      <w:r w:rsidR="00506805" w:rsidRPr="00506805">
        <w:rPr>
          <w:rFonts w:ascii="Liberation Serif" w:hAnsi="Liberation Serif" w:cs="Liberation Serif"/>
          <w:sz w:val="28"/>
          <w:szCs w:val="28"/>
        </w:rPr>
        <w:t xml:space="preserve"> </w:t>
      </w:r>
      <w:r w:rsidR="00506805" w:rsidRPr="00C6445C">
        <w:rPr>
          <w:rFonts w:ascii="Liberation Serif" w:hAnsi="Liberation Serif" w:cs="Liberation Serif"/>
          <w:sz w:val="28"/>
          <w:szCs w:val="28"/>
        </w:rPr>
        <w:t>40 светильников</w:t>
      </w:r>
      <w:r w:rsidR="00506805" w:rsidRPr="00506805">
        <w:rPr>
          <w:rFonts w:ascii="Liberation Serif" w:hAnsi="Liberation Serif" w:cs="Liberation Serif"/>
          <w:sz w:val="28"/>
          <w:szCs w:val="28"/>
        </w:rPr>
        <w:t xml:space="preserve"> </w:t>
      </w:r>
      <w:r w:rsidR="00506805" w:rsidRPr="00C6445C">
        <w:rPr>
          <w:rFonts w:ascii="Liberation Serif" w:hAnsi="Liberation Serif" w:cs="Liberation Serif"/>
          <w:sz w:val="28"/>
          <w:szCs w:val="28"/>
        </w:rPr>
        <w:t>на энергосберегающие</w:t>
      </w:r>
      <w:r w:rsidR="00506805">
        <w:rPr>
          <w:rFonts w:ascii="Liberation Serif" w:hAnsi="Liberation Serif" w:cs="Liberation Serif"/>
          <w:sz w:val="28"/>
          <w:szCs w:val="28"/>
        </w:rPr>
        <w:t xml:space="preserve">, </w:t>
      </w:r>
      <w:r w:rsidR="00506805" w:rsidRPr="00C6445C">
        <w:rPr>
          <w:rFonts w:ascii="Liberation Serif" w:hAnsi="Liberation Serif" w:cs="Liberation Serif"/>
          <w:sz w:val="28"/>
          <w:szCs w:val="28"/>
        </w:rPr>
        <w:t>1,14 км проводов линии уличного освещения</w:t>
      </w:r>
      <w:r w:rsidR="00506805">
        <w:rPr>
          <w:rFonts w:ascii="Liberation Serif" w:hAnsi="Liberation Serif" w:cs="Liberation Serif"/>
          <w:sz w:val="28"/>
          <w:szCs w:val="28"/>
        </w:rPr>
        <w:t>;</w:t>
      </w:r>
      <w:r w:rsidR="001B25D3" w:rsidRPr="00C6445C">
        <w:rPr>
          <w:rFonts w:ascii="Liberation Serif" w:hAnsi="Liberation Serif" w:cs="Liberation Serif"/>
          <w:sz w:val="28"/>
          <w:szCs w:val="28"/>
        </w:rPr>
        <w:t xml:space="preserve"> проведена регулировка 15 ПРА</w:t>
      </w:r>
      <w:r w:rsidR="00506805">
        <w:rPr>
          <w:rFonts w:ascii="Liberation Serif" w:hAnsi="Liberation Serif" w:cs="Liberation Serif"/>
          <w:sz w:val="28"/>
          <w:szCs w:val="28"/>
        </w:rPr>
        <w:t>,</w:t>
      </w:r>
      <w:r w:rsidR="00C6445C" w:rsidRPr="00C6445C">
        <w:rPr>
          <w:rFonts w:ascii="Liberation Serif" w:hAnsi="Liberation Serif" w:cs="Liberation Serif"/>
          <w:sz w:val="28"/>
          <w:szCs w:val="28"/>
        </w:rPr>
        <w:t xml:space="preserve"> </w:t>
      </w:r>
      <w:r w:rsidR="001B25D3" w:rsidRPr="00C6445C">
        <w:rPr>
          <w:rFonts w:ascii="Liberation Serif" w:hAnsi="Liberation Serif" w:cs="Liberation Serif"/>
          <w:sz w:val="28"/>
          <w:szCs w:val="28"/>
        </w:rPr>
        <w:t>установлено 10 новых энергосберегающи</w:t>
      </w:r>
      <w:r w:rsidR="00506805">
        <w:rPr>
          <w:rFonts w:ascii="Liberation Serif" w:hAnsi="Liberation Serif" w:cs="Liberation Serif"/>
          <w:sz w:val="28"/>
          <w:szCs w:val="28"/>
        </w:rPr>
        <w:t>х светильников</w:t>
      </w:r>
      <w:r w:rsidRPr="00C6445C">
        <w:rPr>
          <w:rFonts w:ascii="Liberation Serif" w:hAnsi="Liberation Serif" w:cs="Liberation Serif"/>
          <w:sz w:val="28"/>
          <w:szCs w:val="28"/>
        </w:rPr>
        <w:t>;</w:t>
      </w:r>
    </w:p>
    <w:p w:rsidR="005E31CF" w:rsidRDefault="005E31CF" w:rsidP="00C12BA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с. Покровское – проведена </w:t>
      </w:r>
      <w:r w:rsidRPr="005E31CF">
        <w:rPr>
          <w:rFonts w:ascii="Liberation Serif" w:hAnsi="Liberation Serif" w:cs="Liberation Serif"/>
          <w:sz w:val="28"/>
          <w:szCs w:val="28"/>
        </w:rPr>
        <w:t>замен</w:t>
      </w:r>
      <w:r>
        <w:rPr>
          <w:rFonts w:ascii="Liberation Serif" w:hAnsi="Liberation Serif" w:cs="Liberation Serif"/>
          <w:sz w:val="28"/>
          <w:szCs w:val="28"/>
        </w:rPr>
        <w:t>а 126</w:t>
      </w:r>
      <w:r w:rsidRPr="005E31CF">
        <w:rPr>
          <w:rFonts w:ascii="Liberation Serif" w:hAnsi="Liberation Serif" w:cs="Liberation Serif"/>
          <w:sz w:val="28"/>
          <w:szCs w:val="28"/>
        </w:rPr>
        <w:t xml:space="preserve"> старых уличных светильников на новые энергосберегающие светодиодные светильники</w:t>
      </w:r>
      <w:r>
        <w:rPr>
          <w:rFonts w:ascii="Liberation Serif" w:hAnsi="Liberation Serif" w:cs="Liberation Serif"/>
          <w:sz w:val="28"/>
          <w:szCs w:val="28"/>
        </w:rPr>
        <w:t>;</w:t>
      </w:r>
    </w:p>
    <w:p w:rsidR="007742C7" w:rsidRDefault="007742C7" w:rsidP="00C12BA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с. Большое Трифоново – установлено 6 </w:t>
      </w:r>
      <w:r w:rsidRPr="007742C7">
        <w:rPr>
          <w:rFonts w:ascii="Liberation Serif" w:hAnsi="Liberation Serif" w:cs="Liberation Serif"/>
          <w:sz w:val="28"/>
          <w:szCs w:val="28"/>
        </w:rPr>
        <w:t>новы</w:t>
      </w:r>
      <w:r>
        <w:rPr>
          <w:rFonts w:ascii="Liberation Serif" w:hAnsi="Liberation Serif" w:cs="Liberation Serif"/>
          <w:sz w:val="28"/>
          <w:szCs w:val="28"/>
        </w:rPr>
        <w:t>х</w:t>
      </w:r>
      <w:r w:rsidRPr="007742C7">
        <w:rPr>
          <w:rFonts w:ascii="Liberation Serif" w:hAnsi="Liberation Serif" w:cs="Liberation Serif"/>
          <w:sz w:val="28"/>
          <w:szCs w:val="28"/>
        </w:rPr>
        <w:t xml:space="preserve"> энергосберегающи</w:t>
      </w:r>
      <w:r>
        <w:rPr>
          <w:rFonts w:ascii="Liberation Serif" w:hAnsi="Liberation Serif" w:cs="Liberation Serif"/>
          <w:sz w:val="28"/>
          <w:szCs w:val="28"/>
        </w:rPr>
        <w:t>х</w:t>
      </w:r>
      <w:r w:rsidRPr="007742C7">
        <w:rPr>
          <w:rFonts w:ascii="Liberation Serif" w:hAnsi="Liberation Serif" w:cs="Liberation Serif"/>
          <w:sz w:val="28"/>
          <w:szCs w:val="28"/>
        </w:rPr>
        <w:t xml:space="preserve"> светодиодны</w:t>
      </w:r>
      <w:r>
        <w:rPr>
          <w:rFonts w:ascii="Liberation Serif" w:hAnsi="Liberation Serif" w:cs="Liberation Serif"/>
          <w:sz w:val="28"/>
          <w:szCs w:val="28"/>
        </w:rPr>
        <w:t>х</w:t>
      </w:r>
      <w:r w:rsidRPr="007742C7">
        <w:rPr>
          <w:rFonts w:ascii="Liberation Serif" w:hAnsi="Liberation Serif" w:cs="Liberation Serif"/>
          <w:sz w:val="28"/>
          <w:szCs w:val="28"/>
        </w:rPr>
        <w:t xml:space="preserve"> светильник</w:t>
      </w:r>
      <w:r>
        <w:rPr>
          <w:rFonts w:ascii="Liberation Serif" w:hAnsi="Liberation Serif" w:cs="Liberation Serif"/>
          <w:sz w:val="28"/>
          <w:szCs w:val="28"/>
        </w:rPr>
        <w:t>ов;</w:t>
      </w:r>
    </w:p>
    <w:p w:rsidR="007742C7" w:rsidRDefault="007742C7" w:rsidP="00C12BA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с. Малое Трифоново - установлен 21 </w:t>
      </w:r>
      <w:r w:rsidRPr="007742C7">
        <w:rPr>
          <w:rFonts w:ascii="Liberation Serif" w:hAnsi="Liberation Serif" w:cs="Liberation Serif"/>
          <w:sz w:val="28"/>
          <w:szCs w:val="28"/>
        </w:rPr>
        <w:t>новы</w:t>
      </w:r>
      <w:r>
        <w:rPr>
          <w:rFonts w:ascii="Liberation Serif" w:hAnsi="Liberation Serif" w:cs="Liberation Serif"/>
          <w:sz w:val="28"/>
          <w:szCs w:val="28"/>
        </w:rPr>
        <w:t>й</w:t>
      </w:r>
      <w:r w:rsidRPr="007742C7">
        <w:rPr>
          <w:rFonts w:ascii="Liberation Serif" w:hAnsi="Liberation Serif" w:cs="Liberation Serif"/>
          <w:sz w:val="28"/>
          <w:szCs w:val="28"/>
        </w:rPr>
        <w:t xml:space="preserve"> энергосберегающи</w:t>
      </w:r>
      <w:r>
        <w:rPr>
          <w:rFonts w:ascii="Liberation Serif" w:hAnsi="Liberation Serif" w:cs="Liberation Serif"/>
          <w:sz w:val="28"/>
          <w:szCs w:val="28"/>
        </w:rPr>
        <w:t>й</w:t>
      </w:r>
      <w:r w:rsidRPr="007742C7">
        <w:rPr>
          <w:rFonts w:ascii="Liberation Serif" w:hAnsi="Liberation Serif" w:cs="Liberation Serif"/>
          <w:sz w:val="28"/>
          <w:szCs w:val="28"/>
        </w:rPr>
        <w:t xml:space="preserve"> светодиодны</w:t>
      </w:r>
      <w:r>
        <w:rPr>
          <w:rFonts w:ascii="Liberation Serif" w:hAnsi="Liberation Serif" w:cs="Liberation Serif"/>
          <w:sz w:val="28"/>
          <w:szCs w:val="28"/>
        </w:rPr>
        <w:t>й</w:t>
      </w:r>
      <w:r w:rsidRPr="007742C7">
        <w:rPr>
          <w:rFonts w:ascii="Liberation Serif" w:hAnsi="Liberation Serif" w:cs="Liberation Serif"/>
          <w:sz w:val="28"/>
          <w:szCs w:val="28"/>
        </w:rPr>
        <w:t xml:space="preserve"> светильник</w:t>
      </w:r>
      <w:r>
        <w:rPr>
          <w:rFonts w:ascii="Liberation Serif" w:hAnsi="Liberation Serif" w:cs="Liberation Serif"/>
          <w:sz w:val="28"/>
          <w:szCs w:val="28"/>
        </w:rPr>
        <w:t>;</w:t>
      </w:r>
    </w:p>
    <w:p w:rsidR="007742C7" w:rsidRDefault="007742C7" w:rsidP="00C12BA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506805" w:rsidRPr="007742C7">
        <w:rPr>
          <w:rFonts w:ascii="Liberation Serif" w:hAnsi="Liberation Serif" w:cs="Liberation Serif"/>
          <w:sz w:val="28"/>
          <w:szCs w:val="28"/>
        </w:rPr>
        <w:t>п</w:t>
      </w:r>
      <w:r w:rsidR="00506805">
        <w:rPr>
          <w:rFonts w:ascii="Liberation Serif" w:hAnsi="Liberation Serif" w:cs="Liberation Serif"/>
          <w:sz w:val="28"/>
          <w:szCs w:val="28"/>
        </w:rPr>
        <w:t>.</w:t>
      </w:r>
      <w:r w:rsidR="00506805" w:rsidRPr="007742C7">
        <w:rPr>
          <w:rFonts w:ascii="Liberation Serif" w:hAnsi="Liberation Serif" w:cs="Liberation Serif"/>
          <w:sz w:val="28"/>
          <w:szCs w:val="28"/>
        </w:rPr>
        <w:t xml:space="preserve"> Березники </w:t>
      </w:r>
      <w:r w:rsidR="00506805">
        <w:rPr>
          <w:rFonts w:ascii="Liberation Serif" w:hAnsi="Liberation Serif" w:cs="Liberation Serif"/>
          <w:sz w:val="28"/>
          <w:szCs w:val="28"/>
        </w:rPr>
        <w:t xml:space="preserve">- </w:t>
      </w:r>
      <w:r w:rsidRPr="007742C7">
        <w:rPr>
          <w:rFonts w:ascii="Liberation Serif" w:hAnsi="Liberation Serif" w:cs="Liberation Serif"/>
          <w:sz w:val="28"/>
          <w:szCs w:val="28"/>
        </w:rPr>
        <w:t>выполнен комплекс работ по разработке проекта «Устройство наружного освещения по ул. Западная и ул. Восточная в поселке Березники»</w:t>
      </w:r>
      <w:r w:rsidR="005E31CF">
        <w:rPr>
          <w:rFonts w:ascii="Liberation Serif" w:hAnsi="Liberation Serif" w:cs="Liberation Serif"/>
          <w:sz w:val="28"/>
          <w:szCs w:val="28"/>
        </w:rPr>
        <w:t>;</w:t>
      </w:r>
    </w:p>
    <w:p w:rsidR="004B5862" w:rsidRDefault="004B5862" w:rsidP="00C12BA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с. Мостовское – проведено текущее </w:t>
      </w:r>
      <w:r w:rsidRPr="004B5862">
        <w:rPr>
          <w:rFonts w:ascii="Liberation Serif" w:hAnsi="Liberation Serif" w:cs="Liberation Serif"/>
          <w:sz w:val="28"/>
          <w:szCs w:val="28"/>
        </w:rPr>
        <w:t>обслуживание уличного освещения</w:t>
      </w:r>
      <w:r>
        <w:rPr>
          <w:rFonts w:ascii="Liberation Serif" w:hAnsi="Liberation Serif" w:cs="Liberation Serif"/>
          <w:sz w:val="28"/>
          <w:szCs w:val="28"/>
        </w:rPr>
        <w:t xml:space="preserve">, замена 5 </w:t>
      </w:r>
      <w:r w:rsidRPr="004B5862">
        <w:rPr>
          <w:rFonts w:ascii="Liberation Serif" w:hAnsi="Liberation Serif" w:cs="Liberation Serif"/>
          <w:sz w:val="28"/>
          <w:szCs w:val="28"/>
        </w:rPr>
        <w:t>светильников,</w:t>
      </w:r>
      <w:r>
        <w:rPr>
          <w:rFonts w:ascii="Liberation Serif" w:hAnsi="Liberation Serif" w:cs="Liberation Serif"/>
          <w:sz w:val="28"/>
          <w:szCs w:val="28"/>
        </w:rPr>
        <w:t xml:space="preserve"> вышедших из строя;</w:t>
      </w:r>
    </w:p>
    <w:p w:rsidR="008B01A3" w:rsidRDefault="008B01A3" w:rsidP="00C12BA9">
      <w:pPr>
        <w:pStyle w:val="a3"/>
        <w:ind w:firstLine="709"/>
        <w:jc w:val="both"/>
        <w:rPr>
          <w:rFonts w:ascii="Liberation Serif" w:hAnsi="Liberation Serif" w:cs="Liberation Serif"/>
          <w:sz w:val="28"/>
          <w:szCs w:val="28"/>
        </w:rPr>
      </w:pPr>
      <w:r w:rsidRPr="00DE73DF">
        <w:rPr>
          <w:rFonts w:ascii="Liberation Serif" w:hAnsi="Liberation Serif" w:cs="Liberation Serif"/>
          <w:sz w:val="28"/>
          <w:szCs w:val="28"/>
        </w:rPr>
        <w:t>- п. Незевай – пров</w:t>
      </w:r>
      <w:r w:rsidR="00DE73DF" w:rsidRPr="00DE73DF">
        <w:rPr>
          <w:rFonts w:ascii="Liberation Serif" w:hAnsi="Liberation Serif" w:cs="Liberation Serif"/>
          <w:sz w:val="28"/>
          <w:szCs w:val="28"/>
        </w:rPr>
        <w:t xml:space="preserve">едена замена 2 фото реле, 9 дросселей, 9 лампочек и 2 пускателей; </w:t>
      </w:r>
    </w:p>
    <w:p w:rsidR="004B5862" w:rsidRDefault="004B5862" w:rsidP="00C12BA9">
      <w:pPr>
        <w:pStyle w:val="a3"/>
        <w:ind w:firstLine="709"/>
        <w:jc w:val="both"/>
        <w:rPr>
          <w:rFonts w:ascii="Liberation Serif" w:hAnsi="Liberation Serif" w:cs="Liberation Serif"/>
          <w:sz w:val="28"/>
          <w:szCs w:val="28"/>
        </w:rPr>
      </w:pPr>
      <w:r w:rsidRPr="004B5862">
        <w:rPr>
          <w:rFonts w:ascii="Liberation Serif" w:hAnsi="Liberation Serif" w:cs="Liberation Serif"/>
          <w:sz w:val="28"/>
          <w:szCs w:val="28"/>
        </w:rPr>
        <w:t xml:space="preserve"> </w:t>
      </w:r>
      <w:r>
        <w:rPr>
          <w:rFonts w:ascii="Liberation Serif" w:hAnsi="Liberation Serif" w:cs="Liberation Serif"/>
          <w:sz w:val="28"/>
          <w:szCs w:val="28"/>
        </w:rPr>
        <w:t xml:space="preserve">- с. Мироново - </w:t>
      </w:r>
      <w:r w:rsidRPr="004B5862">
        <w:rPr>
          <w:rFonts w:ascii="Liberation Serif" w:hAnsi="Liberation Serif" w:cs="Liberation Serif"/>
          <w:sz w:val="28"/>
          <w:szCs w:val="28"/>
        </w:rPr>
        <w:t>проведена замен</w:t>
      </w:r>
      <w:r>
        <w:rPr>
          <w:rFonts w:ascii="Liberation Serif" w:hAnsi="Liberation Serif" w:cs="Liberation Serif"/>
          <w:sz w:val="28"/>
          <w:szCs w:val="28"/>
        </w:rPr>
        <w:t>а</w:t>
      </w:r>
      <w:r w:rsidRPr="004B5862">
        <w:rPr>
          <w:rFonts w:ascii="Liberation Serif" w:hAnsi="Liberation Serif" w:cs="Liberation Serif"/>
          <w:sz w:val="28"/>
          <w:szCs w:val="28"/>
        </w:rPr>
        <w:t xml:space="preserve"> вышедших из строя а</w:t>
      </w:r>
      <w:r>
        <w:rPr>
          <w:rFonts w:ascii="Liberation Serif" w:hAnsi="Liberation Serif" w:cs="Liberation Serif"/>
          <w:sz w:val="28"/>
          <w:szCs w:val="28"/>
        </w:rPr>
        <w:t xml:space="preserve">строномических реле времени и 32 </w:t>
      </w:r>
      <w:r w:rsidRPr="004B5862">
        <w:rPr>
          <w:rFonts w:ascii="Liberation Serif" w:hAnsi="Liberation Serif" w:cs="Liberation Serif"/>
          <w:sz w:val="28"/>
          <w:szCs w:val="28"/>
        </w:rPr>
        <w:t>светильников,</w:t>
      </w:r>
      <w:r>
        <w:rPr>
          <w:rFonts w:ascii="Liberation Serif" w:hAnsi="Liberation Serif" w:cs="Liberation Serif"/>
          <w:sz w:val="28"/>
          <w:szCs w:val="28"/>
        </w:rPr>
        <w:t xml:space="preserve"> вышедших из строя;</w:t>
      </w:r>
    </w:p>
    <w:p w:rsidR="007742C7" w:rsidRDefault="000D171A" w:rsidP="00C12BA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с. Лебедкино</w:t>
      </w:r>
      <w:r w:rsidR="007742C7">
        <w:rPr>
          <w:rFonts w:ascii="Liberation Serif" w:hAnsi="Liberation Serif" w:cs="Liberation Serif"/>
          <w:sz w:val="28"/>
          <w:szCs w:val="28"/>
        </w:rPr>
        <w:t xml:space="preserve"> - н</w:t>
      </w:r>
      <w:r w:rsidR="007742C7" w:rsidRPr="007742C7">
        <w:rPr>
          <w:rFonts w:ascii="Liberation Serif" w:hAnsi="Liberation Serif" w:cs="Liberation Serif"/>
          <w:sz w:val="28"/>
          <w:szCs w:val="28"/>
        </w:rPr>
        <w:t>а двух ТП был</w:t>
      </w:r>
      <w:r w:rsidR="007742C7">
        <w:rPr>
          <w:rFonts w:ascii="Liberation Serif" w:hAnsi="Liberation Serif" w:cs="Liberation Serif"/>
          <w:sz w:val="28"/>
          <w:szCs w:val="28"/>
        </w:rPr>
        <w:t>и</w:t>
      </w:r>
      <w:r w:rsidR="007742C7" w:rsidRPr="007742C7">
        <w:rPr>
          <w:rFonts w:ascii="Liberation Serif" w:hAnsi="Liberation Serif" w:cs="Liberation Serif"/>
          <w:sz w:val="28"/>
          <w:szCs w:val="28"/>
        </w:rPr>
        <w:t xml:space="preserve"> замене</w:t>
      </w:r>
      <w:r w:rsidR="007742C7">
        <w:rPr>
          <w:rFonts w:ascii="Liberation Serif" w:hAnsi="Liberation Serif" w:cs="Liberation Serif"/>
          <w:sz w:val="28"/>
          <w:szCs w:val="28"/>
        </w:rPr>
        <w:t>ны</w:t>
      </w:r>
      <w:r w:rsidR="007742C7" w:rsidRPr="007742C7">
        <w:rPr>
          <w:rFonts w:ascii="Liberation Serif" w:hAnsi="Liberation Serif" w:cs="Liberation Serif"/>
          <w:sz w:val="28"/>
          <w:szCs w:val="28"/>
        </w:rPr>
        <w:t xml:space="preserve"> вышедши</w:t>
      </w:r>
      <w:r w:rsidR="007742C7">
        <w:rPr>
          <w:rFonts w:ascii="Liberation Serif" w:hAnsi="Liberation Serif" w:cs="Liberation Serif"/>
          <w:sz w:val="28"/>
          <w:szCs w:val="28"/>
        </w:rPr>
        <w:t>е</w:t>
      </w:r>
      <w:r w:rsidR="007742C7" w:rsidRPr="007742C7">
        <w:rPr>
          <w:rFonts w:ascii="Liberation Serif" w:hAnsi="Liberation Serif" w:cs="Liberation Serif"/>
          <w:sz w:val="28"/>
          <w:szCs w:val="28"/>
        </w:rPr>
        <w:t xml:space="preserve"> из строя астрономически</w:t>
      </w:r>
      <w:r w:rsidR="007742C7">
        <w:rPr>
          <w:rFonts w:ascii="Liberation Serif" w:hAnsi="Liberation Serif" w:cs="Liberation Serif"/>
          <w:sz w:val="28"/>
          <w:szCs w:val="28"/>
        </w:rPr>
        <w:t>е</w:t>
      </w:r>
      <w:r w:rsidR="007742C7" w:rsidRPr="007742C7">
        <w:rPr>
          <w:rFonts w:ascii="Liberation Serif" w:hAnsi="Liberation Serif" w:cs="Liberation Serif"/>
          <w:sz w:val="28"/>
          <w:szCs w:val="28"/>
        </w:rPr>
        <w:t xml:space="preserve"> реле времени, произв</w:t>
      </w:r>
      <w:r w:rsidR="007742C7">
        <w:rPr>
          <w:rFonts w:ascii="Liberation Serif" w:hAnsi="Liberation Serif" w:cs="Liberation Serif"/>
          <w:sz w:val="28"/>
          <w:szCs w:val="28"/>
        </w:rPr>
        <w:t xml:space="preserve">едена </w:t>
      </w:r>
      <w:r w:rsidR="007742C7" w:rsidRPr="007742C7">
        <w:rPr>
          <w:rFonts w:ascii="Liberation Serif" w:hAnsi="Liberation Serif" w:cs="Liberation Serif"/>
          <w:sz w:val="28"/>
          <w:szCs w:val="28"/>
        </w:rPr>
        <w:t xml:space="preserve">замена </w:t>
      </w:r>
      <w:r w:rsidR="007742C7">
        <w:rPr>
          <w:rFonts w:ascii="Liberation Serif" w:hAnsi="Liberation Serif" w:cs="Liberation Serif"/>
          <w:sz w:val="28"/>
          <w:szCs w:val="28"/>
        </w:rPr>
        <w:t xml:space="preserve">21 </w:t>
      </w:r>
      <w:r w:rsidR="007742C7" w:rsidRPr="007742C7">
        <w:rPr>
          <w:rFonts w:ascii="Liberation Serif" w:hAnsi="Liberation Serif" w:cs="Liberation Serif"/>
          <w:sz w:val="28"/>
          <w:szCs w:val="28"/>
        </w:rPr>
        <w:t>светильник</w:t>
      </w:r>
      <w:r w:rsidR="007742C7">
        <w:rPr>
          <w:rFonts w:ascii="Liberation Serif" w:hAnsi="Liberation Serif" w:cs="Liberation Serif"/>
          <w:sz w:val="28"/>
          <w:szCs w:val="28"/>
        </w:rPr>
        <w:t>а, вышедшего</w:t>
      </w:r>
      <w:r w:rsidR="007742C7" w:rsidRPr="007742C7">
        <w:rPr>
          <w:rFonts w:ascii="Liberation Serif" w:hAnsi="Liberation Serif" w:cs="Liberation Serif"/>
          <w:sz w:val="28"/>
          <w:szCs w:val="28"/>
        </w:rPr>
        <w:t xml:space="preserve"> из строя</w:t>
      </w:r>
      <w:r w:rsidR="007742C7">
        <w:rPr>
          <w:rFonts w:ascii="Liberation Serif" w:hAnsi="Liberation Serif" w:cs="Liberation Serif"/>
          <w:sz w:val="28"/>
          <w:szCs w:val="28"/>
        </w:rPr>
        <w:t>;</w:t>
      </w:r>
      <w:r w:rsidR="007742C7" w:rsidRPr="007742C7">
        <w:rPr>
          <w:rFonts w:ascii="Liberation Serif" w:hAnsi="Liberation Serif" w:cs="Liberation Serif"/>
          <w:sz w:val="28"/>
          <w:szCs w:val="28"/>
        </w:rPr>
        <w:t xml:space="preserve"> </w:t>
      </w:r>
    </w:p>
    <w:p w:rsidR="000D171A" w:rsidRDefault="000D171A" w:rsidP="00C12BA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0D171A">
        <w:rPr>
          <w:rFonts w:ascii="Liberation Serif" w:hAnsi="Liberation Serif" w:cs="Liberation Serif"/>
          <w:sz w:val="28"/>
          <w:szCs w:val="28"/>
        </w:rPr>
        <w:t>с</w:t>
      </w:r>
      <w:r>
        <w:rPr>
          <w:rFonts w:ascii="Liberation Serif" w:hAnsi="Liberation Serif" w:cs="Liberation Serif"/>
          <w:sz w:val="28"/>
          <w:szCs w:val="28"/>
        </w:rPr>
        <w:t>.</w:t>
      </w:r>
      <w:r w:rsidRPr="000D171A">
        <w:rPr>
          <w:rFonts w:ascii="Liberation Serif" w:hAnsi="Liberation Serif" w:cs="Liberation Serif"/>
          <w:sz w:val="28"/>
          <w:szCs w:val="28"/>
        </w:rPr>
        <w:t xml:space="preserve"> Антоново </w:t>
      </w:r>
      <w:r>
        <w:rPr>
          <w:rFonts w:ascii="Liberation Serif" w:hAnsi="Liberation Serif" w:cs="Liberation Serif"/>
          <w:sz w:val="28"/>
          <w:szCs w:val="28"/>
        </w:rPr>
        <w:t xml:space="preserve">и </w:t>
      </w:r>
      <w:r w:rsidRPr="000D171A">
        <w:rPr>
          <w:rFonts w:ascii="Liberation Serif" w:hAnsi="Liberation Serif" w:cs="Liberation Serif"/>
          <w:sz w:val="28"/>
          <w:szCs w:val="28"/>
        </w:rPr>
        <w:t>с</w:t>
      </w:r>
      <w:r>
        <w:rPr>
          <w:rFonts w:ascii="Liberation Serif" w:hAnsi="Liberation Serif" w:cs="Liberation Serif"/>
          <w:sz w:val="28"/>
          <w:szCs w:val="28"/>
        </w:rPr>
        <w:t xml:space="preserve">. </w:t>
      </w:r>
      <w:proofErr w:type="spellStart"/>
      <w:r>
        <w:rPr>
          <w:rFonts w:ascii="Liberation Serif" w:hAnsi="Liberation Serif" w:cs="Liberation Serif"/>
          <w:sz w:val="28"/>
          <w:szCs w:val="28"/>
        </w:rPr>
        <w:t>Бичур</w:t>
      </w:r>
      <w:proofErr w:type="spellEnd"/>
      <w:r>
        <w:rPr>
          <w:rFonts w:ascii="Liberation Serif" w:hAnsi="Liberation Serif" w:cs="Liberation Serif"/>
          <w:sz w:val="28"/>
          <w:szCs w:val="28"/>
        </w:rPr>
        <w:t xml:space="preserve"> - м</w:t>
      </w:r>
      <w:r w:rsidRPr="000D171A">
        <w:rPr>
          <w:rFonts w:ascii="Liberation Serif" w:hAnsi="Liberation Serif" w:cs="Liberation Serif"/>
          <w:sz w:val="28"/>
          <w:szCs w:val="28"/>
        </w:rPr>
        <w:t>онтаж новых линий уличного освещения от трёх</w:t>
      </w:r>
      <w:r>
        <w:rPr>
          <w:rFonts w:ascii="Liberation Serif" w:hAnsi="Liberation Serif" w:cs="Liberation Serif"/>
          <w:sz w:val="28"/>
          <w:szCs w:val="28"/>
        </w:rPr>
        <w:t xml:space="preserve"> ТП общей протяженностью 3,2 км</w:t>
      </w:r>
      <w:r w:rsidRPr="000D171A">
        <w:rPr>
          <w:rFonts w:ascii="Liberation Serif" w:hAnsi="Liberation Serif" w:cs="Liberation Serif"/>
          <w:sz w:val="28"/>
          <w:szCs w:val="28"/>
        </w:rPr>
        <w:t xml:space="preserve"> с установкой новых 47 светильников</w:t>
      </w:r>
      <w:r w:rsidR="007742C7">
        <w:rPr>
          <w:rFonts w:ascii="Liberation Serif" w:hAnsi="Liberation Serif" w:cs="Liberation Serif"/>
          <w:sz w:val="28"/>
          <w:szCs w:val="28"/>
        </w:rPr>
        <w:t xml:space="preserve">, </w:t>
      </w:r>
      <w:r w:rsidR="007742C7" w:rsidRPr="007742C7">
        <w:rPr>
          <w:rFonts w:ascii="Liberation Serif" w:hAnsi="Liberation Serif" w:cs="Liberation Serif"/>
          <w:sz w:val="28"/>
          <w:szCs w:val="28"/>
        </w:rPr>
        <w:t xml:space="preserve">произведена замена </w:t>
      </w:r>
      <w:r w:rsidR="007742C7">
        <w:rPr>
          <w:rFonts w:ascii="Liberation Serif" w:hAnsi="Liberation Serif" w:cs="Liberation Serif"/>
          <w:sz w:val="28"/>
          <w:szCs w:val="28"/>
        </w:rPr>
        <w:t>6</w:t>
      </w:r>
      <w:r w:rsidR="007742C7" w:rsidRPr="007742C7">
        <w:rPr>
          <w:rFonts w:ascii="Liberation Serif" w:hAnsi="Liberation Serif" w:cs="Liberation Serif"/>
          <w:sz w:val="28"/>
          <w:szCs w:val="28"/>
        </w:rPr>
        <w:t xml:space="preserve"> светильник</w:t>
      </w:r>
      <w:r w:rsidR="007742C7">
        <w:rPr>
          <w:rFonts w:ascii="Liberation Serif" w:hAnsi="Liberation Serif" w:cs="Liberation Serif"/>
          <w:sz w:val="28"/>
          <w:szCs w:val="28"/>
        </w:rPr>
        <w:t>ов,</w:t>
      </w:r>
      <w:r w:rsidR="007742C7" w:rsidRPr="007742C7">
        <w:rPr>
          <w:rFonts w:ascii="Liberation Serif" w:hAnsi="Liberation Serif" w:cs="Liberation Serif"/>
          <w:sz w:val="28"/>
          <w:szCs w:val="28"/>
        </w:rPr>
        <w:t xml:space="preserve"> вышедших из строя</w:t>
      </w:r>
      <w:r w:rsidR="008B01A3">
        <w:rPr>
          <w:rFonts w:ascii="Liberation Serif" w:hAnsi="Liberation Serif" w:cs="Liberation Serif"/>
          <w:sz w:val="28"/>
          <w:szCs w:val="28"/>
        </w:rPr>
        <w:t>;</w:t>
      </w:r>
    </w:p>
    <w:p w:rsidR="00C6445C" w:rsidRPr="00C6445C" w:rsidRDefault="008B01A3" w:rsidP="00C12BA9">
      <w:pPr>
        <w:pStyle w:val="a3"/>
        <w:ind w:firstLine="709"/>
        <w:jc w:val="both"/>
        <w:rPr>
          <w:rFonts w:ascii="Liberation Serif" w:hAnsi="Liberation Serif" w:cs="Liberation Serif"/>
          <w:sz w:val="28"/>
          <w:szCs w:val="28"/>
        </w:rPr>
      </w:pPr>
      <w:r w:rsidRPr="00C6445C">
        <w:rPr>
          <w:rFonts w:ascii="Liberation Serif" w:hAnsi="Liberation Serif" w:cs="Liberation Serif"/>
          <w:sz w:val="28"/>
          <w:szCs w:val="28"/>
        </w:rPr>
        <w:t xml:space="preserve">- с. Шогринское </w:t>
      </w:r>
      <w:r w:rsidR="00C6445C" w:rsidRPr="00C6445C">
        <w:rPr>
          <w:rFonts w:ascii="Liberation Serif" w:hAnsi="Liberation Serif" w:cs="Liberation Serif"/>
          <w:sz w:val="28"/>
          <w:szCs w:val="28"/>
        </w:rPr>
        <w:t>–</w:t>
      </w:r>
      <w:r w:rsidRPr="00C6445C">
        <w:rPr>
          <w:rFonts w:ascii="Liberation Serif" w:hAnsi="Liberation Serif" w:cs="Liberation Serif"/>
          <w:sz w:val="28"/>
          <w:szCs w:val="28"/>
        </w:rPr>
        <w:t xml:space="preserve"> </w:t>
      </w:r>
      <w:r w:rsidR="00C6445C" w:rsidRPr="00C6445C">
        <w:rPr>
          <w:rFonts w:ascii="Liberation Serif" w:hAnsi="Liberation Serif" w:cs="Liberation Serif"/>
          <w:sz w:val="28"/>
          <w:szCs w:val="28"/>
        </w:rPr>
        <w:t>заменено 15 светильников;</w:t>
      </w:r>
    </w:p>
    <w:p w:rsidR="00C6445C" w:rsidRPr="00C6445C" w:rsidRDefault="00C6445C" w:rsidP="00C12BA9">
      <w:pPr>
        <w:pStyle w:val="a3"/>
        <w:ind w:firstLine="709"/>
        <w:jc w:val="both"/>
        <w:rPr>
          <w:rFonts w:ascii="Liberation Serif" w:hAnsi="Liberation Serif" w:cs="Liberation Serif"/>
          <w:sz w:val="28"/>
          <w:szCs w:val="28"/>
        </w:rPr>
      </w:pPr>
      <w:r w:rsidRPr="00C6445C">
        <w:rPr>
          <w:rFonts w:ascii="Liberation Serif" w:hAnsi="Liberation Serif" w:cs="Liberation Serif"/>
          <w:sz w:val="28"/>
          <w:szCs w:val="28"/>
        </w:rPr>
        <w:t xml:space="preserve">- с. </w:t>
      </w:r>
      <w:proofErr w:type="spellStart"/>
      <w:r w:rsidRPr="00C6445C">
        <w:rPr>
          <w:rFonts w:ascii="Liberation Serif" w:hAnsi="Liberation Serif" w:cs="Liberation Serif"/>
          <w:sz w:val="28"/>
          <w:szCs w:val="28"/>
        </w:rPr>
        <w:t>Сарафаново</w:t>
      </w:r>
      <w:proofErr w:type="spellEnd"/>
      <w:r w:rsidRPr="00C6445C">
        <w:rPr>
          <w:rFonts w:ascii="Liberation Serif" w:hAnsi="Liberation Serif" w:cs="Liberation Serif"/>
          <w:sz w:val="28"/>
          <w:szCs w:val="28"/>
        </w:rPr>
        <w:t xml:space="preserve"> - заменено 4 светильника</w:t>
      </w:r>
      <w:r>
        <w:rPr>
          <w:rFonts w:ascii="Liberation Serif" w:hAnsi="Liberation Serif" w:cs="Liberation Serif"/>
          <w:sz w:val="28"/>
          <w:szCs w:val="28"/>
        </w:rPr>
        <w:t>.</w:t>
      </w:r>
    </w:p>
    <w:p w:rsidR="00C6445C" w:rsidRDefault="00C6445C" w:rsidP="00C12BA9">
      <w:pPr>
        <w:pStyle w:val="a3"/>
        <w:ind w:firstLine="709"/>
        <w:jc w:val="both"/>
        <w:rPr>
          <w:rFonts w:ascii="Liberation Serif" w:hAnsi="Liberation Serif" w:cs="Liberation Serif"/>
          <w:sz w:val="28"/>
          <w:szCs w:val="28"/>
          <w:highlight w:val="yellow"/>
        </w:rPr>
      </w:pPr>
    </w:p>
    <w:p w:rsidR="001B02BF" w:rsidRPr="00F320F6" w:rsidRDefault="001B02BF" w:rsidP="001C1645">
      <w:pPr>
        <w:pStyle w:val="a3"/>
        <w:jc w:val="center"/>
        <w:rPr>
          <w:rFonts w:ascii="Liberation Serif" w:hAnsi="Liberation Serif" w:cs="Liberation Serif"/>
          <w:b/>
          <w:sz w:val="28"/>
          <w:szCs w:val="28"/>
        </w:rPr>
      </w:pPr>
    </w:p>
    <w:p w:rsidR="001B02BF" w:rsidRDefault="001B02BF" w:rsidP="001C1645">
      <w:pPr>
        <w:pStyle w:val="a3"/>
        <w:jc w:val="center"/>
        <w:rPr>
          <w:rFonts w:ascii="Liberation Serif" w:hAnsi="Liberation Serif" w:cs="Liberation Serif"/>
          <w:b/>
          <w:sz w:val="28"/>
          <w:szCs w:val="28"/>
        </w:rPr>
      </w:pPr>
    </w:p>
    <w:p w:rsidR="001C1645" w:rsidRPr="00F320F6" w:rsidRDefault="00323D6B" w:rsidP="001C1645">
      <w:pPr>
        <w:pStyle w:val="a3"/>
        <w:jc w:val="center"/>
        <w:rPr>
          <w:rFonts w:ascii="Liberation Serif" w:hAnsi="Liberation Serif" w:cs="Liberation Serif"/>
          <w:b/>
          <w:sz w:val="28"/>
          <w:szCs w:val="28"/>
        </w:rPr>
      </w:pPr>
      <w:r w:rsidRPr="00F320F6">
        <w:rPr>
          <w:rFonts w:ascii="Liberation Serif" w:hAnsi="Liberation Serif" w:cs="Liberation Serif"/>
          <w:b/>
          <w:sz w:val="28"/>
          <w:szCs w:val="28"/>
        </w:rPr>
        <w:t xml:space="preserve">Раздел 4. Исполнение отдельных государственных полномочий, переданных органам местного самоуправления Артемовского городского округа федеральными законами </w:t>
      </w:r>
    </w:p>
    <w:p w:rsidR="00323D6B" w:rsidRPr="00F320F6" w:rsidRDefault="00323D6B" w:rsidP="001C1645">
      <w:pPr>
        <w:pStyle w:val="a3"/>
        <w:jc w:val="center"/>
        <w:rPr>
          <w:rFonts w:ascii="Liberation Serif" w:hAnsi="Liberation Serif" w:cs="Liberation Serif"/>
          <w:b/>
          <w:sz w:val="28"/>
          <w:szCs w:val="28"/>
        </w:rPr>
      </w:pPr>
      <w:r w:rsidRPr="00F320F6">
        <w:rPr>
          <w:rFonts w:ascii="Liberation Serif" w:hAnsi="Liberation Serif" w:cs="Liberation Serif"/>
          <w:b/>
          <w:sz w:val="28"/>
          <w:szCs w:val="28"/>
        </w:rPr>
        <w:t>и законами Свердловской области</w:t>
      </w:r>
    </w:p>
    <w:p w:rsidR="000E1C43" w:rsidRPr="00F320F6" w:rsidRDefault="000E1C43" w:rsidP="001C1645">
      <w:pPr>
        <w:pStyle w:val="a3"/>
        <w:jc w:val="center"/>
        <w:rPr>
          <w:rFonts w:ascii="Liberation Serif" w:hAnsi="Liberation Serif" w:cs="Liberation Serif"/>
          <w:b/>
          <w:sz w:val="28"/>
          <w:szCs w:val="28"/>
        </w:rPr>
      </w:pPr>
    </w:p>
    <w:p w:rsidR="000E1C43" w:rsidRPr="00F320F6" w:rsidRDefault="000E1C43" w:rsidP="000E1C43">
      <w:pPr>
        <w:pStyle w:val="a3"/>
        <w:ind w:firstLine="709"/>
        <w:jc w:val="both"/>
        <w:rPr>
          <w:rFonts w:ascii="Liberation Serif" w:hAnsi="Liberation Serif" w:cs="Liberation Serif"/>
          <w:i/>
          <w:sz w:val="28"/>
          <w:szCs w:val="28"/>
        </w:rPr>
      </w:pPr>
      <w:r w:rsidRPr="00F320F6">
        <w:rPr>
          <w:rFonts w:ascii="Liberation Serif" w:hAnsi="Liberation Serif" w:cs="Liberation Serif"/>
          <w:sz w:val="28"/>
          <w:szCs w:val="28"/>
        </w:rPr>
        <w:t xml:space="preserve">На территории Артемовского городского округа отдельные функции, связанные с осуществлением Администрацией государственного полномочия Свердловской области по предоставлению гражданам субсидий на оплату жилого помещения и коммунальных услуг, возложены на </w:t>
      </w:r>
      <w:r w:rsidR="00601022" w:rsidRPr="00F320F6">
        <w:rPr>
          <w:rFonts w:ascii="Liberation Serif" w:hAnsi="Liberation Serif" w:cs="Liberation Serif"/>
          <w:sz w:val="28"/>
          <w:szCs w:val="28"/>
        </w:rPr>
        <w:t>М</w:t>
      </w:r>
      <w:r w:rsidRPr="00F320F6">
        <w:rPr>
          <w:rFonts w:ascii="Liberation Serif" w:hAnsi="Liberation Serif" w:cs="Liberation Serif"/>
          <w:sz w:val="28"/>
          <w:szCs w:val="28"/>
        </w:rPr>
        <w:t>униципальное казенное учреждение</w:t>
      </w:r>
      <w:r w:rsidR="005C7FC2" w:rsidRPr="00F320F6">
        <w:t xml:space="preserve"> </w:t>
      </w:r>
      <w:r w:rsidR="005C7FC2" w:rsidRPr="00F320F6">
        <w:rPr>
          <w:rFonts w:ascii="Liberation Serif" w:hAnsi="Liberation Serif" w:cs="Liberation Serif"/>
          <w:sz w:val="28"/>
          <w:szCs w:val="28"/>
        </w:rPr>
        <w:t>Артемовского городского округа «Центр по расчету и выплате субсидий».</w:t>
      </w:r>
    </w:p>
    <w:p w:rsidR="001733B9" w:rsidRPr="00F320F6" w:rsidRDefault="00323D6B" w:rsidP="000E1C43">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4.1.</w:t>
      </w:r>
      <w:r w:rsidRPr="00F320F6">
        <w:rPr>
          <w:rFonts w:ascii="Liberation Serif" w:hAnsi="Liberation Serif" w:cs="Liberation Serif"/>
          <w:i/>
          <w:sz w:val="28"/>
          <w:szCs w:val="28"/>
        </w:rPr>
        <w:tab/>
        <w:t>предоставление гражданам субсидий на оплату жилого помещения и коммунальных услуг</w:t>
      </w:r>
    </w:p>
    <w:p w:rsidR="0085685B" w:rsidRPr="00F320F6" w:rsidRDefault="0085685B" w:rsidP="0095748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2023 году начислено субсидий на оплату жилого помещения и коммунальных услуг 3 340 семьям на сумму 65 632,46 тыс. руб. Из них с доходом ниже прожиточного минимума 717 семей на сумму 37 460,43 тыс. руб., с доходом выше прожиточного минимума 2 623 семьи на сумму 28 172,03 тыс. руб. Среднемесячный размер субсидии на семью составил 1 961,75 руб.</w:t>
      </w:r>
    </w:p>
    <w:p w:rsidR="0095748C" w:rsidRPr="00F320F6" w:rsidRDefault="005C53E5" w:rsidP="0095748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w:t>
      </w:r>
      <w:r w:rsidR="0095748C" w:rsidRPr="00F320F6">
        <w:rPr>
          <w:rFonts w:ascii="Liberation Serif" w:hAnsi="Liberation Serif" w:cs="Liberation Serif"/>
          <w:sz w:val="28"/>
          <w:szCs w:val="28"/>
        </w:rPr>
        <w:t xml:space="preserve">тказано в предоставлении субсидии </w:t>
      </w:r>
      <w:r w:rsidR="0085685B" w:rsidRPr="00F320F6">
        <w:rPr>
          <w:rFonts w:ascii="Liberation Serif" w:hAnsi="Liberation Serif" w:cs="Liberation Serif"/>
          <w:sz w:val="28"/>
          <w:szCs w:val="28"/>
        </w:rPr>
        <w:t>147</w:t>
      </w:r>
      <w:r w:rsidR="0095748C" w:rsidRPr="00F320F6">
        <w:rPr>
          <w:rFonts w:ascii="Liberation Serif" w:hAnsi="Liberation Serif" w:cs="Liberation Serif"/>
          <w:sz w:val="28"/>
          <w:szCs w:val="28"/>
        </w:rPr>
        <w:t xml:space="preserve"> заявителям </w:t>
      </w:r>
      <w:r w:rsidR="005C7FC2" w:rsidRPr="00F320F6">
        <w:rPr>
          <w:rFonts w:ascii="Liberation Serif" w:hAnsi="Liberation Serif" w:cs="Liberation Serif"/>
          <w:sz w:val="28"/>
          <w:szCs w:val="28"/>
        </w:rPr>
        <w:t>(в</w:t>
      </w:r>
      <w:r w:rsidR="0095748C" w:rsidRPr="00F320F6">
        <w:rPr>
          <w:rFonts w:ascii="Liberation Serif" w:hAnsi="Liberation Serif" w:cs="Liberation Serif"/>
          <w:sz w:val="28"/>
          <w:szCs w:val="28"/>
        </w:rPr>
        <w:t xml:space="preserve"> том числе по причинам: отсутствие документов, подтверждающих доходы; наличие непогашенной задолженности по оплате жилых помещений и коммунальных услуг; отсутствие документов, подтверждающих правовые основания владения и пользования заявителем жилым помещением; повторное обращение в период предоставления субсидии; отсутствие у заявителя регистрации по месту жительства в жилом помещении</w:t>
      </w:r>
      <w:r w:rsidR="005C7FC2" w:rsidRPr="00F320F6">
        <w:rPr>
          <w:rFonts w:ascii="Liberation Serif" w:hAnsi="Liberation Serif" w:cs="Liberation Serif"/>
          <w:sz w:val="28"/>
          <w:szCs w:val="28"/>
        </w:rPr>
        <w:t>)</w:t>
      </w:r>
      <w:r w:rsidR="0095748C" w:rsidRPr="00F320F6">
        <w:rPr>
          <w:rFonts w:ascii="Liberation Serif" w:hAnsi="Liberation Serif" w:cs="Liberation Serif"/>
          <w:sz w:val="28"/>
          <w:szCs w:val="28"/>
        </w:rPr>
        <w:t xml:space="preserve">. </w:t>
      </w:r>
    </w:p>
    <w:p w:rsidR="0095748C" w:rsidRPr="00F320F6" w:rsidRDefault="005C53E5" w:rsidP="0095748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w:t>
      </w:r>
      <w:r w:rsidR="0095748C" w:rsidRPr="00F320F6">
        <w:rPr>
          <w:rFonts w:ascii="Liberation Serif" w:hAnsi="Liberation Serif" w:cs="Liberation Serif"/>
          <w:sz w:val="28"/>
          <w:szCs w:val="28"/>
        </w:rPr>
        <w:t>а предоставление субсидий на оплату жилого помещения и коммунальных услуг через</w:t>
      </w:r>
      <w:r w:rsidR="00601022" w:rsidRPr="00F320F6">
        <w:rPr>
          <w:rFonts w:ascii="Liberation Serif" w:hAnsi="Liberation Serif" w:cs="Liberation Serif"/>
          <w:sz w:val="28"/>
          <w:szCs w:val="28"/>
        </w:rPr>
        <w:t xml:space="preserve">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95748C" w:rsidRPr="00F320F6">
        <w:rPr>
          <w:rFonts w:ascii="Liberation Serif" w:hAnsi="Liberation Serif" w:cs="Liberation Serif"/>
          <w:sz w:val="28"/>
          <w:szCs w:val="28"/>
        </w:rPr>
        <w:t>МФЦ</w:t>
      </w:r>
      <w:r w:rsidR="00601022" w:rsidRPr="00F320F6">
        <w:rPr>
          <w:rFonts w:ascii="Liberation Serif" w:hAnsi="Liberation Serif" w:cs="Liberation Serif"/>
          <w:sz w:val="28"/>
          <w:szCs w:val="28"/>
        </w:rPr>
        <w:t>)</w:t>
      </w:r>
      <w:r w:rsidR="0095748C" w:rsidRPr="00F320F6">
        <w:rPr>
          <w:rFonts w:ascii="Liberation Serif" w:hAnsi="Liberation Serif" w:cs="Liberation Serif"/>
          <w:sz w:val="28"/>
          <w:szCs w:val="28"/>
        </w:rPr>
        <w:t xml:space="preserve"> принято </w:t>
      </w:r>
      <w:r w:rsidR="00951BD9" w:rsidRPr="00F320F6">
        <w:rPr>
          <w:rFonts w:ascii="Liberation Serif" w:hAnsi="Liberation Serif" w:cs="Liberation Serif"/>
          <w:sz w:val="28"/>
          <w:szCs w:val="28"/>
        </w:rPr>
        <w:t>326</w:t>
      </w:r>
      <w:r w:rsidR="0095748C" w:rsidRPr="00F320F6">
        <w:rPr>
          <w:rFonts w:ascii="Liberation Serif" w:hAnsi="Liberation Serif" w:cs="Liberation Serif"/>
          <w:sz w:val="28"/>
          <w:szCs w:val="28"/>
        </w:rPr>
        <w:t xml:space="preserve"> заявлений, через </w:t>
      </w:r>
      <w:r w:rsidR="000E48CF" w:rsidRPr="00F320F6">
        <w:rPr>
          <w:rFonts w:ascii="Liberation Serif" w:hAnsi="Liberation Serif" w:cs="Liberation Serif"/>
          <w:sz w:val="28"/>
          <w:szCs w:val="28"/>
        </w:rPr>
        <w:t xml:space="preserve">Единый портал государственных услуг </w:t>
      </w:r>
      <w:r w:rsidR="0095748C" w:rsidRPr="00F320F6">
        <w:rPr>
          <w:rFonts w:ascii="Liberation Serif" w:hAnsi="Liberation Serif" w:cs="Liberation Serif"/>
          <w:sz w:val="28"/>
          <w:szCs w:val="28"/>
        </w:rPr>
        <w:t>(</w:t>
      </w:r>
      <w:r w:rsidR="000E48CF" w:rsidRPr="00F320F6">
        <w:rPr>
          <w:rFonts w:ascii="Liberation Serif" w:hAnsi="Liberation Serif" w:cs="Liberation Serif"/>
          <w:sz w:val="28"/>
          <w:szCs w:val="28"/>
        </w:rPr>
        <w:t>далее - ЕПГУ</w:t>
      </w:r>
      <w:r w:rsidR="0095748C" w:rsidRPr="00F320F6">
        <w:rPr>
          <w:rFonts w:ascii="Liberation Serif" w:hAnsi="Liberation Serif" w:cs="Liberation Serif"/>
          <w:sz w:val="28"/>
          <w:szCs w:val="28"/>
        </w:rPr>
        <w:t xml:space="preserve">) - </w:t>
      </w:r>
      <w:r w:rsidR="00951BD9" w:rsidRPr="00F320F6">
        <w:rPr>
          <w:rFonts w:ascii="Liberation Serif" w:hAnsi="Liberation Serif" w:cs="Liberation Serif"/>
          <w:sz w:val="28"/>
          <w:szCs w:val="28"/>
        </w:rPr>
        <w:t>439</w:t>
      </w:r>
      <w:r w:rsidR="0095748C" w:rsidRPr="00F320F6">
        <w:rPr>
          <w:rFonts w:ascii="Liberation Serif" w:hAnsi="Liberation Serif" w:cs="Liberation Serif"/>
          <w:sz w:val="28"/>
          <w:szCs w:val="28"/>
        </w:rPr>
        <w:t xml:space="preserve"> заявлений.</w:t>
      </w:r>
    </w:p>
    <w:p w:rsidR="001733B9" w:rsidRPr="00F320F6" w:rsidRDefault="00323D6B" w:rsidP="00E05EDE">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4.2.</w:t>
      </w:r>
      <w:r w:rsidRPr="00F320F6">
        <w:rPr>
          <w:rFonts w:ascii="Liberation Serif" w:hAnsi="Liberation Serif" w:cs="Liberation Serif"/>
          <w:i/>
          <w:sz w:val="28"/>
          <w:szCs w:val="28"/>
        </w:rPr>
        <w:tab/>
        <w:t>предоставление отдельным категориям граждан компенсаций расходов на оплату жилого помещения и коммунальных услуг</w:t>
      </w:r>
    </w:p>
    <w:p w:rsidR="0095748C" w:rsidRPr="00F320F6" w:rsidRDefault="0095748C" w:rsidP="0095748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Артемовском городском округе 21 категори</w:t>
      </w:r>
      <w:r w:rsidR="00E05EDE" w:rsidRPr="00F320F6">
        <w:rPr>
          <w:rFonts w:ascii="Liberation Serif" w:hAnsi="Liberation Serif" w:cs="Liberation Serif"/>
          <w:sz w:val="28"/>
          <w:szCs w:val="28"/>
        </w:rPr>
        <w:t>я граждан</w:t>
      </w:r>
      <w:r w:rsidRPr="00F320F6">
        <w:rPr>
          <w:rFonts w:ascii="Liberation Serif" w:hAnsi="Liberation Serif" w:cs="Liberation Serif"/>
          <w:sz w:val="28"/>
          <w:szCs w:val="28"/>
        </w:rPr>
        <w:t xml:space="preserve"> </w:t>
      </w:r>
      <w:r w:rsidR="00E05EDE" w:rsidRPr="00F320F6">
        <w:rPr>
          <w:rFonts w:ascii="Liberation Serif" w:hAnsi="Liberation Serif" w:cs="Liberation Serif"/>
          <w:sz w:val="28"/>
          <w:szCs w:val="28"/>
        </w:rPr>
        <w:t>имеет право получать</w:t>
      </w:r>
      <w:r w:rsidRPr="00F320F6">
        <w:rPr>
          <w:rFonts w:ascii="Liberation Serif" w:hAnsi="Liberation Serif" w:cs="Liberation Serif"/>
          <w:sz w:val="28"/>
          <w:szCs w:val="28"/>
        </w:rPr>
        <w:t xml:space="preserve"> меры социальной поддержки по оплате жилищно- коммунальных услуг</w:t>
      </w:r>
      <w:r w:rsidR="00E05EDE"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Сам</w:t>
      </w:r>
      <w:r w:rsidR="00E05EDE" w:rsidRPr="00F320F6">
        <w:rPr>
          <w:rFonts w:ascii="Liberation Serif" w:hAnsi="Liberation Serif" w:cs="Liberation Serif"/>
          <w:sz w:val="28"/>
          <w:szCs w:val="28"/>
        </w:rPr>
        <w:t>ые</w:t>
      </w:r>
      <w:r w:rsidRPr="00F320F6">
        <w:rPr>
          <w:rFonts w:ascii="Liberation Serif" w:hAnsi="Liberation Serif" w:cs="Liberation Serif"/>
          <w:sz w:val="28"/>
          <w:szCs w:val="28"/>
        </w:rPr>
        <w:t xml:space="preserve"> многочисленн</w:t>
      </w:r>
      <w:r w:rsidR="00E05EDE" w:rsidRPr="00F320F6">
        <w:rPr>
          <w:rFonts w:ascii="Liberation Serif" w:hAnsi="Liberation Serif" w:cs="Liberation Serif"/>
          <w:sz w:val="28"/>
          <w:szCs w:val="28"/>
        </w:rPr>
        <w:t>ые</w:t>
      </w:r>
      <w:r w:rsidRPr="00F320F6">
        <w:rPr>
          <w:rFonts w:ascii="Liberation Serif" w:hAnsi="Liberation Serif" w:cs="Liberation Serif"/>
          <w:sz w:val="28"/>
          <w:szCs w:val="28"/>
        </w:rPr>
        <w:t xml:space="preserve"> категори</w:t>
      </w:r>
      <w:r w:rsidR="00E05EDE" w:rsidRPr="00F320F6">
        <w:rPr>
          <w:rFonts w:ascii="Liberation Serif" w:hAnsi="Liberation Serif" w:cs="Liberation Serif"/>
          <w:sz w:val="28"/>
          <w:szCs w:val="28"/>
        </w:rPr>
        <w:t>и</w:t>
      </w:r>
      <w:r w:rsidRPr="00F320F6">
        <w:rPr>
          <w:rFonts w:ascii="Liberation Serif" w:hAnsi="Liberation Serif" w:cs="Liberation Serif"/>
          <w:sz w:val="28"/>
          <w:szCs w:val="28"/>
        </w:rPr>
        <w:t xml:space="preserve"> льготников</w:t>
      </w:r>
      <w:r w:rsidR="00E05EDE" w:rsidRPr="00F320F6">
        <w:rPr>
          <w:rFonts w:ascii="Liberation Serif" w:hAnsi="Liberation Serif" w:cs="Liberation Serif"/>
          <w:sz w:val="28"/>
          <w:szCs w:val="28"/>
        </w:rPr>
        <w:t>: ветераны труда -</w:t>
      </w:r>
      <w:r w:rsidRPr="00F320F6">
        <w:rPr>
          <w:rFonts w:ascii="Liberation Serif" w:hAnsi="Liberation Serif" w:cs="Liberation Serif"/>
          <w:sz w:val="28"/>
          <w:szCs w:val="28"/>
        </w:rPr>
        <w:t xml:space="preserve"> 3</w:t>
      </w:r>
      <w:r w:rsidR="00E05EDE" w:rsidRPr="00F320F6">
        <w:rPr>
          <w:rFonts w:ascii="Liberation Serif" w:hAnsi="Liberation Serif" w:cs="Liberation Serif"/>
          <w:sz w:val="28"/>
          <w:szCs w:val="28"/>
        </w:rPr>
        <w:t> </w:t>
      </w:r>
      <w:r w:rsidR="00951BD9" w:rsidRPr="00F320F6">
        <w:rPr>
          <w:rFonts w:ascii="Liberation Serif" w:hAnsi="Liberation Serif" w:cs="Liberation Serif"/>
          <w:sz w:val="28"/>
          <w:szCs w:val="28"/>
        </w:rPr>
        <w:t>319</w:t>
      </w:r>
      <w:r w:rsidRPr="00F320F6">
        <w:rPr>
          <w:rFonts w:ascii="Liberation Serif" w:hAnsi="Liberation Serif" w:cs="Liberation Serif"/>
          <w:sz w:val="28"/>
          <w:szCs w:val="28"/>
        </w:rPr>
        <w:t xml:space="preserve"> человек</w:t>
      </w:r>
      <w:r w:rsidR="00E05EDE" w:rsidRPr="00F320F6">
        <w:rPr>
          <w:rFonts w:ascii="Liberation Serif" w:hAnsi="Liberation Serif" w:cs="Liberation Serif"/>
          <w:sz w:val="28"/>
          <w:szCs w:val="28"/>
        </w:rPr>
        <w:t xml:space="preserve"> и </w:t>
      </w:r>
      <w:r w:rsidRPr="00F320F6">
        <w:rPr>
          <w:rFonts w:ascii="Liberation Serif" w:hAnsi="Liberation Serif" w:cs="Liberation Serif"/>
          <w:sz w:val="28"/>
          <w:szCs w:val="28"/>
        </w:rPr>
        <w:t>льготник</w:t>
      </w:r>
      <w:r w:rsidR="00E05EDE" w:rsidRPr="00F320F6">
        <w:rPr>
          <w:rFonts w:ascii="Liberation Serif" w:hAnsi="Liberation Serif" w:cs="Liberation Serif"/>
          <w:sz w:val="28"/>
          <w:szCs w:val="28"/>
        </w:rPr>
        <w:t>и</w:t>
      </w:r>
      <w:r w:rsidRPr="00F320F6">
        <w:rPr>
          <w:rFonts w:ascii="Liberation Serif" w:hAnsi="Liberation Serif" w:cs="Liberation Serif"/>
          <w:sz w:val="28"/>
          <w:szCs w:val="28"/>
        </w:rPr>
        <w:t xml:space="preserve"> в бюджетной сфере </w:t>
      </w:r>
      <w:r w:rsidR="00E05EDE"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1</w:t>
      </w:r>
      <w:r w:rsidR="00E05EDE" w:rsidRPr="00F320F6">
        <w:rPr>
          <w:rFonts w:ascii="Liberation Serif" w:hAnsi="Liberation Serif" w:cs="Liberation Serif"/>
          <w:sz w:val="28"/>
          <w:szCs w:val="28"/>
        </w:rPr>
        <w:t> </w:t>
      </w:r>
      <w:r w:rsidRPr="00F320F6">
        <w:rPr>
          <w:rFonts w:ascii="Liberation Serif" w:hAnsi="Liberation Serif" w:cs="Liberation Serif"/>
          <w:sz w:val="28"/>
          <w:szCs w:val="28"/>
        </w:rPr>
        <w:t>7</w:t>
      </w:r>
      <w:r w:rsidR="00951BD9" w:rsidRPr="00F320F6">
        <w:rPr>
          <w:rFonts w:ascii="Liberation Serif" w:hAnsi="Liberation Serif" w:cs="Liberation Serif"/>
          <w:sz w:val="28"/>
          <w:szCs w:val="28"/>
        </w:rPr>
        <w:t>60</w:t>
      </w:r>
      <w:r w:rsidRPr="00F320F6">
        <w:rPr>
          <w:rFonts w:ascii="Liberation Serif" w:hAnsi="Liberation Serif" w:cs="Liberation Serif"/>
          <w:sz w:val="28"/>
          <w:szCs w:val="28"/>
        </w:rPr>
        <w:t xml:space="preserve"> человек</w:t>
      </w:r>
      <w:r w:rsidR="00E05EDE"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работники образования, здравоохранения, социальные работники и другие</w:t>
      </w:r>
      <w:r w:rsidR="00E05EDE" w:rsidRPr="00F320F6">
        <w:rPr>
          <w:rFonts w:ascii="Liberation Serif" w:hAnsi="Liberation Serif" w:cs="Liberation Serif"/>
          <w:sz w:val="28"/>
          <w:szCs w:val="28"/>
        </w:rPr>
        <w:t>)</w:t>
      </w:r>
      <w:r w:rsidRPr="00F320F6">
        <w:rPr>
          <w:rFonts w:ascii="Liberation Serif" w:hAnsi="Liberation Serif" w:cs="Liberation Serif"/>
          <w:sz w:val="28"/>
          <w:szCs w:val="28"/>
        </w:rPr>
        <w:t>.</w:t>
      </w:r>
      <w:r w:rsidR="00E05EDE" w:rsidRPr="00F320F6">
        <w:rPr>
          <w:rFonts w:ascii="Liberation Serif" w:hAnsi="Liberation Serif" w:cs="Liberation Serif"/>
          <w:sz w:val="28"/>
          <w:szCs w:val="28"/>
        </w:rPr>
        <w:t xml:space="preserve"> Количество граждан, имеющих право на получение компенсации расходов на оплату жилого помещения и коммунальных услуг и подавших заявления на ее получение по Артемовскому городскому округу на 01.01.202</w:t>
      </w:r>
      <w:r w:rsidR="00951BD9" w:rsidRPr="00F320F6">
        <w:rPr>
          <w:rFonts w:ascii="Liberation Serif" w:hAnsi="Liberation Serif" w:cs="Liberation Serif"/>
          <w:sz w:val="28"/>
          <w:szCs w:val="28"/>
        </w:rPr>
        <w:t>4</w:t>
      </w:r>
      <w:r w:rsidR="00E05EDE" w:rsidRPr="00F320F6">
        <w:rPr>
          <w:rFonts w:ascii="Liberation Serif" w:hAnsi="Liberation Serif" w:cs="Liberation Serif"/>
          <w:sz w:val="28"/>
          <w:szCs w:val="28"/>
        </w:rPr>
        <w:t xml:space="preserve">, составило </w:t>
      </w:r>
      <w:r w:rsidR="00951BD9" w:rsidRPr="00F320F6">
        <w:rPr>
          <w:rFonts w:ascii="Liberation Serif" w:hAnsi="Liberation Serif" w:cs="Liberation Serif"/>
          <w:sz w:val="28"/>
          <w:szCs w:val="28"/>
        </w:rPr>
        <w:t>5</w:t>
      </w:r>
      <w:r w:rsidR="00E05EDE" w:rsidRPr="00F320F6">
        <w:rPr>
          <w:rFonts w:ascii="Liberation Serif" w:hAnsi="Liberation Serif" w:cs="Liberation Serif"/>
          <w:sz w:val="28"/>
          <w:szCs w:val="28"/>
        </w:rPr>
        <w:t> </w:t>
      </w:r>
      <w:r w:rsidR="00951BD9" w:rsidRPr="00F320F6">
        <w:rPr>
          <w:rFonts w:ascii="Liberation Serif" w:hAnsi="Liberation Serif" w:cs="Liberation Serif"/>
          <w:sz w:val="28"/>
          <w:szCs w:val="28"/>
        </w:rPr>
        <w:t>983</w:t>
      </w:r>
      <w:r w:rsidR="00E05EDE" w:rsidRPr="00F320F6">
        <w:rPr>
          <w:rFonts w:ascii="Liberation Serif" w:hAnsi="Liberation Serif" w:cs="Liberation Serif"/>
          <w:sz w:val="28"/>
          <w:szCs w:val="28"/>
        </w:rPr>
        <w:t xml:space="preserve"> человек</w:t>
      </w:r>
      <w:r w:rsidR="00951BD9" w:rsidRPr="00F320F6">
        <w:rPr>
          <w:rFonts w:ascii="Liberation Serif" w:hAnsi="Liberation Serif" w:cs="Liberation Serif"/>
          <w:sz w:val="28"/>
          <w:szCs w:val="28"/>
        </w:rPr>
        <w:t>а</w:t>
      </w:r>
      <w:r w:rsidR="00E05EDE" w:rsidRPr="00F320F6">
        <w:rPr>
          <w:rFonts w:ascii="Liberation Serif" w:hAnsi="Liberation Serif" w:cs="Liberation Serif"/>
          <w:sz w:val="28"/>
          <w:szCs w:val="28"/>
        </w:rPr>
        <w:t xml:space="preserve">. Сумма начисленных компенсаций по оплате жилого помещения и коммунальных услуг </w:t>
      </w:r>
      <w:r w:rsidR="00951BD9" w:rsidRPr="00F320F6">
        <w:rPr>
          <w:rFonts w:ascii="Liberation Serif" w:hAnsi="Liberation Serif" w:cs="Liberation Serif"/>
          <w:sz w:val="28"/>
          <w:szCs w:val="28"/>
        </w:rPr>
        <w:t>составила 16</w:t>
      </w:r>
      <w:r w:rsidR="00E05EDE" w:rsidRPr="00F320F6">
        <w:rPr>
          <w:rFonts w:ascii="Liberation Serif" w:hAnsi="Liberation Serif" w:cs="Liberation Serif"/>
          <w:sz w:val="28"/>
          <w:szCs w:val="28"/>
        </w:rPr>
        <w:t>0</w:t>
      </w:r>
      <w:r w:rsidR="00951BD9" w:rsidRPr="00F320F6">
        <w:rPr>
          <w:rFonts w:ascii="Liberation Serif" w:hAnsi="Liberation Serif" w:cs="Liberation Serif"/>
          <w:sz w:val="28"/>
          <w:szCs w:val="28"/>
        </w:rPr>
        <w:t> 876,6</w:t>
      </w:r>
      <w:r w:rsidR="00E05EDE" w:rsidRPr="00F320F6">
        <w:rPr>
          <w:rFonts w:ascii="Liberation Serif" w:hAnsi="Liberation Serif" w:cs="Liberation Serif"/>
          <w:sz w:val="28"/>
          <w:szCs w:val="28"/>
        </w:rPr>
        <w:t xml:space="preserve"> тыс. руб.</w:t>
      </w:r>
    </w:p>
    <w:p w:rsidR="00E05EDE" w:rsidRPr="00F320F6" w:rsidRDefault="005C53E5" w:rsidP="00E05ED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w:t>
      </w:r>
      <w:r w:rsidR="00E05EDE" w:rsidRPr="00F320F6">
        <w:rPr>
          <w:rFonts w:ascii="Liberation Serif" w:hAnsi="Liberation Serif" w:cs="Liberation Serif"/>
          <w:sz w:val="28"/>
          <w:szCs w:val="28"/>
        </w:rPr>
        <w:t xml:space="preserve"> заявлением о компенсации расходов в части оплаты за твердое топливо обратилось </w:t>
      </w:r>
      <w:r w:rsidR="00A23ACE" w:rsidRPr="00F320F6">
        <w:rPr>
          <w:rFonts w:ascii="Liberation Serif" w:hAnsi="Liberation Serif" w:cs="Liberation Serif"/>
          <w:sz w:val="28"/>
          <w:szCs w:val="28"/>
        </w:rPr>
        <w:t>389</w:t>
      </w:r>
      <w:r w:rsidR="00E05EDE" w:rsidRPr="00F320F6">
        <w:rPr>
          <w:rFonts w:ascii="Liberation Serif" w:hAnsi="Liberation Serif" w:cs="Liberation Serif"/>
          <w:sz w:val="28"/>
          <w:szCs w:val="28"/>
        </w:rPr>
        <w:t xml:space="preserve"> человек, сумма предостав</w:t>
      </w:r>
      <w:r w:rsidR="00A23ACE" w:rsidRPr="00F320F6">
        <w:rPr>
          <w:rFonts w:ascii="Liberation Serif" w:hAnsi="Liberation Serif" w:cs="Liberation Serif"/>
          <w:sz w:val="28"/>
          <w:szCs w:val="28"/>
        </w:rPr>
        <w:t>ленной компенсации составила 1 759,6</w:t>
      </w:r>
      <w:r w:rsidR="00E05EDE" w:rsidRPr="00F320F6">
        <w:rPr>
          <w:rFonts w:ascii="Liberation Serif" w:hAnsi="Liberation Serif" w:cs="Liberation Serif"/>
          <w:sz w:val="28"/>
          <w:szCs w:val="28"/>
        </w:rPr>
        <w:t xml:space="preserve"> тыс. руб.</w:t>
      </w:r>
    </w:p>
    <w:p w:rsidR="0095748C" w:rsidRPr="00F320F6" w:rsidRDefault="00E05EDE" w:rsidP="00E05ED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 заявлением о перерасчете фактически приобретенного топлива по товарно-транспортной накладной обратил</w:t>
      </w:r>
      <w:r w:rsidR="00901982">
        <w:rPr>
          <w:rFonts w:ascii="Liberation Serif" w:hAnsi="Liberation Serif" w:cs="Liberation Serif"/>
          <w:sz w:val="28"/>
          <w:szCs w:val="28"/>
        </w:rPr>
        <w:t>и</w:t>
      </w:r>
      <w:r w:rsidRPr="00F320F6">
        <w:rPr>
          <w:rFonts w:ascii="Liberation Serif" w:hAnsi="Liberation Serif" w:cs="Liberation Serif"/>
          <w:sz w:val="28"/>
          <w:szCs w:val="28"/>
        </w:rPr>
        <w:t xml:space="preserve">сь </w:t>
      </w:r>
      <w:r w:rsidR="00A23ACE" w:rsidRPr="00F320F6">
        <w:rPr>
          <w:rFonts w:ascii="Liberation Serif" w:hAnsi="Liberation Serif" w:cs="Liberation Serif"/>
          <w:sz w:val="28"/>
          <w:szCs w:val="28"/>
        </w:rPr>
        <w:t>8</w:t>
      </w:r>
      <w:r w:rsidRPr="00F320F6">
        <w:rPr>
          <w:rFonts w:ascii="Liberation Serif" w:hAnsi="Liberation Serif" w:cs="Liberation Serif"/>
          <w:sz w:val="28"/>
          <w:szCs w:val="28"/>
        </w:rPr>
        <w:t xml:space="preserve"> </w:t>
      </w:r>
      <w:r w:rsidR="000F315E" w:rsidRPr="00F320F6">
        <w:rPr>
          <w:rFonts w:ascii="Liberation Serif" w:hAnsi="Liberation Serif" w:cs="Liberation Serif"/>
          <w:sz w:val="28"/>
          <w:szCs w:val="28"/>
        </w:rPr>
        <w:t>человек.</w:t>
      </w:r>
    </w:p>
    <w:p w:rsidR="000E48CF" w:rsidRPr="00F320F6" w:rsidRDefault="00D31E55" w:rsidP="00D31E55">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Отказ в назначении </w:t>
      </w:r>
      <w:r w:rsidR="00C73C9B" w:rsidRPr="00F320F6">
        <w:rPr>
          <w:rFonts w:ascii="Liberation Serif" w:hAnsi="Liberation Serif" w:cs="Liberation Serif"/>
          <w:sz w:val="28"/>
          <w:szCs w:val="28"/>
        </w:rPr>
        <w:t>компенсации расходов направлен 29</w:t>
      </w:r>
      <w:r w:rsidRPr="00F320F6">
        <w:rPr>
          <w:rFonts w:ascii="Liberation Serif" w:hAnsi="Liberation Serif" w:cs="Liberation Serif"/>
          <w:sz w:val="28"/>
          <w:szCs w:val="28"/>
        </w:rPr>
        <w:t xml:space="preserve"> гражданам </w:t>
      </w:r>
      <w:r w:rsidR="000F315E" w:rsidRPr="00F320F6">
        <w:rPr>
          <w:rFonts w:ascii="Liberation Serif" w:hAnsi="Liberation Serif" w:cs="Liberation Serif"/>
          <w:sz w:val="28"/>
          <w:szCs w:val="28"/>
        </w:rPr>
        <w:t>(в том числе по основаниям</w:t>
      </w:r>
      <w:r w:rsidRPr="00F320F6">
        <w:rPr>
          <w:rFonts w:ascii="Liberation Serif" w:hAnsi="Liberation Serif" w:cs="Liberation Serif"/>
          <w:sz w:val="28"/>
          <w:szCs w:val="28"/>
        </w:rPr>
        <w:t>: отсутствие права на меры социальной поддержки по оплате за жилое помещение и коммунальные услуги; наличие непогашенной задолженности по оплате жилого помещения и коммунальных услуг</w:t>
      </w:r>
      <w:r w:rsidR="000F315E" w:rsidRPr="00F320F6">
        <w:rPr>
          <w:rFonts w:ascii="Liberation Serif" w:hAnsi="Liberation Serif" w:cs="Liberation Serif"/>
          <w:sz w:val="28"/>
          <w:szCs w:val="28"/>
        </w:rPr>
        <w:t>)</w:t>
      </w:r>
      <w:r w:rsidR="000E48CF" w:rsidRPr="00F320F6">
        <w:rPr>
          <w:rFonts w:ascii="Liberation Serif" w:hAnsi="Liberation Serif" w:cs="Liberation Serif"/>
          <w:sz w:val="28"/>
          <w:szCs w:val="28"/>
        </w:rPr>
        <w:t>.</w:t>
      </w:r>
    </w:p>
    <w:p w:rsidR="000E48CF" w:rsidRPr="00F320F6" w:rsidRDefault="005C53E5" w:rsidP="000E48C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w:t>
      </w:r>
      <w:r w:rsidR="000E48CF" w:rsidRPr="00F320F6">
        <w:rPr>
          <w:rFonts w:ascii="Liberation Serif" w:hAnsi="Liberation Serif" w:cs="Liberation Serif"/>
          <w:sz w:val="28"/>
          <w:szCs w:val="28"/>
        </w:rPr>
        <w:t xml:space="preserve">а предоставление компенсации расходов на оплату жилого помещения и коммунальных услуг специалистами МФЦ принято </w:t>
      </w:r>
      <w:r w:rsidR="00C73C9B" w:rsidRPr="00F320F6">
        <w:rPr>
          <w:rFonts w:ascii="Liberation Serif" w:hAnsi="Liberation Serif" w:cs="Liberation Serif"/>
          <w:sz w:val="28"/>
          <w:szCs w:val="28"/>
        </w:rPr>
        <w:t>29</w:t>
      </w:r>
      <w:r w:rsidR="000E48CF" w:rsidRPr="00F320F6">
        <w:rPr>
          <w:rFonts w:ascii="Liberation Serif" w:hAnsi="Liberation Serif" w:cs="Liberation Serif"/>
          <w:sz w:val="28"/>
          <w:szCs w:val="28"/>
        </w:rPr>
        <w:t xml:space="preserve"> заявлений, через ЕПГУ - </w:t>
      </w:r>
      <w:r w:rsidR="00C73C9B" w:rsidRPr="00F320F6">
        <w:rPr>
          <w:rFonts w:ascii="Liberation Serif" w:hAnsi="Liberation Serif" w:cs="Liberation Serif"/>
          <w:sz w:val="28"/>
          <w:szCs w:val="28"/>
        </w:rPr>
        <w:t>106</w:t>
      </w:r>
      <w:r w:rsidR="000E48CF" w:rsidRPr="00F320F6">
        <w:rPr>
          <w:rFonts w:ascii="Liberation Serif" w:hAnsi="Liberation Serif" w:cs="Liberation Serif"/>
          <w:sz w:val="28"/>
          <w:szCs w:val="28"/>
        </w:rPr>
        <w:t xml:space="preserve"> заявлени</w:t>
      </w:r>
      <w:r w:rsidR="00C73C9B" w:rsidRPr="00F320F6">
        <w:rPr>
          <w:rFonts w:ascii="Liberation Serif" w:hAnsi="Liberation Serif" w:cs="Liberation Serif"/>
          <w:sz w:val="28"/>
          <w:szCs w:val="28"/>
        </w:rPr>
        <w:t>й</w:t>
      </w:r>
      <w:r w:rsidR="000E48CF" w:rsidRPr="00F320F6">
        <w:rPr>
          <w:rFonts w:ascii="Liberation Serif" w:hAnsi="Liberation Serif" w:cs="Liberation Serif"/>
          <w:sz w:val="28"/>
          <w:szCs w:val="28"/>
        </w:rPr>
        <w:t>.</w:t>
      </w:r>
    </w:p>
    <w:p w:rsidR="001733B9" w:rsidRPr="00F320F6" w:rsidRDefault="00323D6B" w:rsidP="00021A03">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4.3.</w:t>
      </w:r>
      <w:r w:rsidRPr="00F320F6">
        <w:rPr>
          <w:rFonts w:ascii="Liberation Serif" w:hAnsi="Liberation Serif" w:cs="Liberation Serif"/>
          <w:i/>
          <w:sz w:val="28"/>
          <w:szCs w:val="28"/>
        </w:rPr>
        <w:tab/>
        <w:t>предоставление мер социальной поддержки по оплате жилого помещения и коммунальных услуг</w:t>
      </w:r>
    </w:p>
    <w:p w:rsidR="00021A03" w:rsidRPr="00F320F6" w:rsidRDefault="00021A03" w:rsidP="00021A0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Артемовском городском округе меры социальной поддержки по оплате жилищно-коммунальных услуг получают 20 категорий, относящихся к федеральным льготникам. Самая многочисленная категория льготников - инвалиды по различным заболеваниям, которая насчитывает 2 8</w:t>
      </w:r>
      <w:r w:rsidR="00C73C9B" w:rsidRPr="00F320F6">
        <w:rPr>
          <w:rFonts w:ascii="Liberation Serif" w:hAnsi="Liberation Serif" w:cs="Liberation Serif"/>
          <w:sz w:val="28"/>
          <w:szCs w:val="28"/>
        </w:rPr>
        <w:t>86</w:t>
      </w:r>
      <w:r w:rsidRPr="00F320F6">
        <w:rPr>
          <w:rFonts w:ascii="Liberation Serif" w:hAnsi="Liberation Serif" w:cs="Liberation Serif"/>
          <w:sz w:val="28"/>
          <w:szCs w:val="28"/>
        </w:rPr>
        <w:t xml:space="preserve"> человек. Количество граждан, имеющих право на </w:t>
      </w:r>
      <w:r w:rsidR="000F315E" w:rsidRPr="00F320F6">
        <w:rPr>
          <w:rFonts w:ascii="Liberation Serif" w:hAnsi="Liberation Serif" w:cs="Liberation Serif"/>
          <w:sz w:val="28"/>
          <w:szCs w:val="28"/>
        </w:rPr>
        <w:t>получение</w:t>
      </w:r>
      <w:r w:rsidRPr="00F320F6">
        <w:rPr>
          <w:rFonts w:ascii="Liberation Serif" w:hAnsi="Liberation Serif" w:cs="Liberation Serif"/>
          <w:sz w:val="28"/>
          <w:szCs w:val="28"/>
        </w:rPr>
        <w:t xml:space="preserve"> мер социальной поддержки по оплате жилого помещения и коммунальных услуг за счет средств федерального бюджета по Артемовскому городскому округу за 202</w:t>
      </w:r>
      <w:r w:rsidR="00C73C9B"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 составило</w:t>
      </w:r>
      <w:r w:rsidR="00901982">
        <w:rPr>
          <w:rFonts w:ascii="Liberation Serif" w:hAnsi="Liberation Serif" w:cs="Liberation Serif"/>
          <w:sz w:val="28"/>
          <w:szCs w:val="28"/>
        </w:rPr>
        <w:t>,</w:t>
      </w:r>
      <w:r w:rsidRPr="00F320F6">
        <w:rPr>
          <w:rFonts w:ascii="Liberation Serif" w:hAnsi="Liberation Serif" w:cs="Liberation Serif"/>
          <w:sz w:val="28"/>
          <w:szCs w:val="28"/>
        </w:rPr>
        <w:t xml:space="preserve"> 3 </w:t>
      </w:r>
      <w:r w:rsidR="00C73C9B" w:rsidRPr="00F320F6">
        <w:rPr>
          <w:rFonts w:ascii="Liberation Serif" w:hAnsi="Liberation Serif" w:cs="Liberation Serif"/>
          <w:sz w:val="28"/>
          <w:szCs w:val="28"/>
        </w:rPr>
        <w:t>238</w:t>
      </w:r>
      <w:r w:rsidRPr="00F320F6">
        <w:rPr>
          <w:rFonts w:ascii="Liberation Serif" w:hAnsi="Liberation Serif" w:cs="Liberation Serif"/>
          <w:sz w:val="28"/>
          <w:szCs w:val="28"/>
        </w:rPr>
        <w:t xml:space="preserve"> человек, сумма начисленных компенсаций составила 3</w:t>
      </w:r>
      <w:r w:rsidR="00C73C9B" w:rsidRPr="00F320F6">
        <w:rPr>
          <w:rFonts w:ascii="Liberation Serif" w:hAnsi="Liberation Serif" w:cs="Liberation Serif"/>
          <w:sz w:val="28"/>
          <w:szCs w:val="28"/>
        </w:rPr>
        <w:t>8</w:t>
      </w:r>
      <w:r w:rsidRPr="00F320F6">
        <w:rPr>
          <w:rFonts w:ascii="Liberation Serif" w:hAnsi="Liberation Serif" w:cs="Liberation Serif"/>
          <w:sz w:val="28"/>
          <w:szCs w:val="28"/>
        </w:rPr>
        <w:t> 4</w:t>
      </w:r>
      <w:r w:rsidR="00C73C9B" w:rsidRPr="00F320F6">
        <w:rPr>
          <w:rFonts w:ascii="Liberation Serif" w:hAnsi="Liberation Serif" w:cs="Liberation Serif"/>
          <w:sz w:val="28"/>
          <w:szCs w:val="28"/>
        </w:rPr>
        <w:t>44,68</w:t>
      </w:r>
      <w:r w:rsidRPr="00F320F6">
        <w:rPr>
          <w:rFonts w:ascii="Liberation Serif" w:hAnsi="Liberation Serif" w:cs="Liberation Serif"/>
          <w:sz w:val="28"/>
          <w:szCs w:val="28"/>
        </w:rPr>
        <w:t xml:space="preserve"> тыс. руб.</w:t>
      </w:r>
      <w:r w:rsidR="000F315E"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Отказ в назначении компенсации расходов направлен 1</w:t>
      </w:r>
      <w:r w:rsidR="00C73C9B"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гражданам в связи с отсутствием права на меры социальной поддержки.</w:t>
      </w:r>
    </w:p>
    <w:p w:rsidR="00021A03" w:rsidRPr="00F320F6" w:rsidRDefault="005C53E5" w:rsidP="00021A0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w:t>
      </w:r>
      <w:r w:rsidR="00021A03" w:rsidRPr="00F320F6">
        <w:rPr>
          <w:rFonts w:ascii="Liberation Serif" w:hAnsi="Liberation Serif" w:cs="Liberation Serif"/>
          <w:sz w:val="28"/>
          <w:szCs w:val="28"/>
        </w:rPr>
        <w:t xml:space="preserve"> заявлением о компенсации расходов в части оп</w:t>
      </w:r>
      <w:r w:rsidR="00901982">
        <w:rPr>
          <w:rFonts w:ascii="Liberation Serif" w:hAnsi="Liberation Serif" w:cs="Liberation Serif"/>
          <w:sz w:val="28"/>
          <w:szCs w:val="28"/>
        </w:rPr>
        <w:t>латы за твердое топливо обратился</w:t>
      </w:r>
      <w:r w:rsidR="00021A03" w:rsidRPr="00F320F6">
        <w:rPr>
          <w:rFonts w:ascii="Liberation Serif" w:hAnsi="Liberation Serif" w:cs="Liberation Serif"/>
          <w:sz w:val="28"/>
          <w:szCs w:val="28"/>
        </w:rPr>
        <w:t xml:space="preserve"> 29</w:t>
      </w:r>
      <w:r w:rsidR="00C73C9B" w:rsidRPr="00F320F6">
        <w:rPr>
          <w:rFonts w:ascii="Liberation Serif" w:hAnsi="Liberation Serif" w:cs="Liberation Serif"/>
          <w:sz w:val="28"/>
          <w:szCs w:val="28"/>
        </w:rPr>
        <w:t>1</w:t>
      </w:r>
      <w:r w:rsidR="00021A03" w:rsidRPr="00F320F6">
        <w:rPr>
          <w:rFonts w:ascii="Liberation Serif" w:hAnsi="Liberation Serif" w:cs="Liberation Serif"/>
          <w:sz w:val="28"/>
          <w:szCs w:val="28"/>
        </w:rPr>
        <w:t xml:space="preserve"> человек, сумма предоставленной компенсации за дрова составила 56</w:t>
      </w:r>
      <w:r w:rsidR="00C73C9B" w:rsidRPr="00F320F6">
        <w:rPr>
          <w:rFonts w:ascii="Liberation Serif" w:hAnsi="Liberation Serif" w:cs="Liberation Serif"/>
          <w:sz w:val="28"/>
          <w:szCs w:val="28"/>
        </w:rPr>
        <w:t>6</w:t>
      </w:r>
      <w:r w:rsidR="00021A03" w:rsidRPr="00F320F6">
        <w:rPr>
          <w:rFonts w:ascii="Liberation Serif" w:hAnsi="Liberation Serif" w:cs="Liberation Serif"/>
          <w:sz w:val="28"/>
          <w:szCs w:val="28"/>
        </w:rPr>
        <w:t>,</w:t>
      </w:r>
      <w:r w:rsidR="00C73C9B" w:rsidRPr="00F320F6">
        <w:rPr>
          <w:rFonts w:ascii="Liberation Serif" w:hAnsi="Liberation Serif" w:cs="Liberation Serif"/>
          <w:sz w:val="28"/>
          <w:szCs w:val="28"/>
        </w:rPr>
        <w:t>6</w:t>
      </w:r>
      <w:r w:rsidR="00021A03" w:rsidRPr="00F320F6">
        <w:rPr>
          <w:rFonts w:ascii="Liberation Serif" w:hAnsi="Liberation Serif" w:cs="Liberation Serif"/>
          <w:sz w:val="28"/>
          <w:szCs w:val="28"/>
        </w:rPr>
        <w:t xml:space="preserve"> тыс. руб.</w:t>
      </w:r>
    </w:p>
    <w:p w:rsidR="00021A03" w:rsidRPr="00F320F6" w:rsidRDefault="004E2DBB" w:rsidP="00021A0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Начисления компенсационных выплат отдельным категориям граждан в части оплаты взноса на капитальный ремонт общего имущества в многоквартирном доме за счет средств федерального бюджета предоставлены 3</w:t>
      </w:r>
      <w:r w:rsidR="007E1BB4" w:rsidRPr="00F320F6">
        <w:rPr>
          <w:rFonts w:ascii="Liberation Serif" w:hAnsi="Liberation Serif" w:cs="Liberation Serif"/>
          <w:sz w:val="28"/>
          <w:szCs w:val="28"/>
        </w:rPr>
        <w:t>89</w:t>
      </w:r>
      <w:r w:rsidRPr="00F320F6">
        <w:rPr>
          <w:rFonts w:ascii="Liberation Serif" w:hAnsi="Liberation Serif" w:cs="Liberation Serif"/>
          <w:sz w:val="28"/>
          <w:szCs w:val="28"/>
        </w:rPr>
        <w:t xml:space="preserve"> граждан</w:t>
      </w:r>
      <w:r w:rsidR="007E1BB4" w:rsidRPr="00F320F6">
        <w:rPr>
          <w:rFonts w:ascii="Liberation Serif" w:hAnsi="Liberation Serif" w:cs="Liberation Serif"/>
          <w:sz w:val="28"/>
          <w:szCs w:val="28"/>
        </w:rPr>
        <w:t>ам на сумму 305,5</w:t>
      </w:r>
      <w:r w:rsidRPr="00F320F6">
        <w:rPr>
          <w:rFonts w:ascii="Liberation Serif" w:hAnsi="Liberation Serif" w:cs="Liberation Serif"/>
          <w:sz w:val="28"/>
          <w:szCs w:val="28"/>
        </w:rPr>
        <w:t xml:space="preserve"> тыс. руб.</w:t>
      </w:r>
    </w:p>
    <w:p w:rsidR="004E2DBB" w:rsidRPr="00F320F6" w:rsidRDefault="005C53E5" w:rsidP="00021A03">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w:t>
      </w:r>
      <w:r w:rsidR="004E2DBB" w:rsidRPr="00F320F6">
        <w:rPr>
          <w:rFonts w:ascii="Liberation Serif" w:hAnsi="Liberation Serif" w:cs="Liberation Serif"/>
          <w:sz w:val="28"/>
          <w:szCs w:val="28"/>
        </w:rPr>
        <w:t xml:space="preserve">а предоставление гражданам компенсации расходов на оплату жилого помещения и коммунальных услуг специалистами МФЦ принято </w:t>
      </w:r>
      <w:r w:rsidR="007E1BB4" w:rsidRPr="00F320F6">
        <w:rPr>
          <w:rFonts w:ascii="Liberation Serif" w:hAnsi="Liberation Serif" w:cs="Liberation Serif"/>
          <w:sz w:val="28"/>
          <w:szCs w:val="28"/>
        </w:rPr>
        <w:t>24</w:t>
      </w:r>
      <w:r w:rsidR="004E2DBB" w:rsidRPr="00F320F6">
        <w:rPr>
          <w:rFonts w:ascii="Liberation Serif" w:hAnsi="Liberation Serif" w:cs="Liberation Serif"/>
          <w:sz w:val="28"/>
          <w:szCs w:val="28"/>
        </w:rPr>
        <w:t xml:space="preserve"> заявлени</w:t>
      </w:r>
      <w:r w:rsidR="007E1BB4" w:rsidRPr="00F320F6">
        <w:rPr>
          <w:rFonts w:ascii="Liberation Serif" w:hAnsi="Liberation Serif" w:cs="Liberation Serif"/>
          <w:sz w:val="28"/>
          <w:szCs w:val="28"/>
        </w:rPr>
        <w:t>я</w:t>
      </w:r>
      <w:r w:rsidR="004E2DBB" w:rsidRPr="00F320F6">
        <w:rPr>
          <w:rFonts w:ascii="Liberation Serif" w:hAnsi="Liberation Serif" w:cs="Liberation Serif"/>
          <w:sz w:val="28"/>
          <w:szCs w:val="28"/>
        </w:rPr>
        <w:t xml:space="preserve">, через ЕПГУ - </w:t>
      </w:r>
      <w:r w:rsidR="007E1BB4" w:rsidRPr="00F320F6">
        <w:rPr>
          <w:rFonts w:ascii="Liberation Serif" w:hAnsi="Liberation Serif" w:cs="Liberation Serif"/>
          <w:sz w:val="28"/>
          <w:szCs w:val="28"/>
        </w:rPr>
        <w:t>28 заявлений</w:t>
      </w:r>
      <w:r w:rsidR="004E2DBB" w:rsidRPr="00F320F6">
        <w:rPr>
          <w:rFonts w:ascii="Liberation Serif" w:hAnsi="Liberation Serif" w:cs="Liberation Serif"/>
          <w:sz w:val="28"/>
          <w:szCs w:val="28"/>
        </w:rPr>
        <w:t>.</w:t>
      </w:r>
    </w:p>
    <w:p w:rsidR="001733B9" w:rsidRPr="00F320F6" w:rsidRDefault="00323D6B" w:rsidP="00AB4B2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4.4.</w:t>
      </w:r>
      <w:r w:rsidRPr="00F320F6">
        <w:rPr>
          <w:rFonts w:ascii="Liberation Serif" w:hAnsi="Liberation Serif" w:cs="Liberation Serif"/>
          <w:i/>
          <w:sz w:val="28"/>
          <w:szCs w:val="28"/>
        </w:rPr>
        <w:tab/>
        <w:t>осуществление полномочий и решение вопросов первичного воинского учета в Артемовском городском округе</w:t>
      </w:r>
    </w:p>
    <w:p w:rsidR="00AB4B2B" w:rsidRPr="00F320F6" w:rsidRDefault="00AB4B2B" w:rsidP="00AB4B2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Воинский учет на территории Артемовского городского округа осуществляется военно-учетным столом Администрации Артемовского городского округа.</w:t>
      </w:r>
    </w:p>
    <w:p w:rsidR="004435B7" w:rsidRPr="00F320F6" w:rsidRDefault="00AB4B2B" w:rsidP="00AB4B2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202</w:t>
      </w:r>
      <w:r w:rsidR="00C05780"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году обеспечивалась постановка граждан на воинский учет и снятие с воинского учета, проводилось </w:t>
      </w:r>
      <w:r w:rsidR="004435B7" w:rsidRPr="00F320F6">
        <w:rPr>
          <w:rFonts w:ascii="Liberation Serif" w:hAnsi="Liberation Serif" w:cs="Liberation Serif"/>
          <w:sz w:val="28"/>
          <w:szCs w:val="28"/>
        </w:rPr>
        <w:t xml:space="preserve">вручение повесток на прохождение </w:t>
      </w:r>
      <w:r w:rsidRPr="00F320F6">
        <w:rPr>
          <w:rFonts w:ascii="Liberation Serif" w:hAnsi="Liberation Serif" w:cs="Liberation Serif"/>
          <w:sz w:val="28"/>
          <w:szCs w:val="28"/>
        </w:rPr>
        <w:t>медицинск</w:t>
      </w:r>
      <w:r w:rsidR="004435B7" w:rsidRPr="00F320F6">
        <w:rPr>
          <w:rFonts w:ascii="Liberation Serif" w:hAnsi="Liberation Serif" w:cs="Liberation Serif"/>
          <w:sz w:val="28"/>
          <w:szCs w:val="28"/>
        </w:rPr>
        <w:t>ой</w:t>
      </w:r>
      <w:r w:rsidRPr="00F320F6">
        <w:rPr>
          <w:rFonts w:ascii="Liberation Serif" w:hAnsi="Liberation Serif" w:cs="Liberation Serif"/>
          <w:sz w:val="28"/>
          <w:szCs w:val="28"/>
        </w:rPr>
        <w:t xml:space="preserve"> комисси</w:t>
      </w:r>
      <w:r w:rsidR="004435B7" w:rsidRPr="00F320F6">
        <w:rPr>
          <w:rFonts w:ascii="Liberation Serif" w:hAnsi="Liberation Serif" w:cs="Liberation Serif"/>
          <w:sz w:val="28"/>
          <w:szCs w:val="28"/>
        </w:rPr>
        <w:t xml:space="preserve">и, </w:t>
      </w:r>
      <w:r w:rsidRPr="00F320F6">
        <w:rPr>
          <w:rFonts w:ascii="Liberation Serif" w:hAnsi="Liberation Serif" w:cs="Liberation Serif"/>
          <w:sz w:val="28"/>
          <w:szCs w:val="28"/>
        </w:rPr>
        <w:t>мобилизаци</w:t>
      </w:r>
      <w:r w:rsidR="00C05780" w:rsidRPr="00F320F6">
        <w:rPr>
          <w:rFonts w:ascii="Liberation Serif" w:hAnsi="Liberation Serif" w:cs="Liberation Serif"/>
          <w:sz w:val="28"/>
          <w:szCs w:val="28"/>
        </w:rPr>
        <w:t>онных предп</w:t>
      </w:r>
      <w:r w:rsidRPr="00F320F6">
        <w:rPr>
          <w:rFonts w:ascii="Liberation Serif" w:hAnsi="Liberation Serif" w:cs="Liberation Serif"/>
          <w:sz w:val="28"/>
          <w:szCs w:val="28"/>
        </w:rPr>
        <w:t>и</w:t>
      </w:r>
      <w:r w:rsidR="00C05780" w:rsidRPr="00F320F6">
        <w:rPr>
          <w:rFonts w:ascii="Liberation Serif" w:hAnsi="Liberation Serif" w:cs="Liberation Serif"/>
          <w:sz w:val="28"/>
          <w:szCs w:val="28"/>
        </w:rPr>
        <w:t>саний</w:t>
      </w:r>
      <w:r w:rsidR="000F315E" w:rsidRPr="00F320F6">
        <w:rPr>
          <w:rFonts w:ascii="Liberation Serif" w:hAnsi="Liberation Serif" w:cs="Liberation Serif"/>
          <w:sz w:val="28"/>
          <w:szCs w:val="28"/>
        </w:rPr>
        <w:t xml:space="preserve">. </w:t>
      </w:r>
      <w:r w:rsidR="004435B7" w:rsidRPr="00F320F6">
        <w:rPr>
          <w:rFonts w:ascii="Liberation Serif" w:hAnsi="Liberation Serif" w:cs="Liberation Serif"/>
          <w:sz w:val="28"/>
          <w:szCs w:val="28"/>
        </w:rPr>
        <w:t>Осуществлялся сбор, хранение и обработка сведений, содержащихся в документах первичного воинского учета.</w:t>
      </w:r>
      <w:r w:rsidR="000F315E" w:rsidRPr="00F320F6">
        <w:rPr>
          <w:rFonts w:ascii="Liberation Serif" w:hAnsi="Liberation Serif" w:cs="Liberation Serif"/>
          <w:sz w:val="28"/>
          <w:szCs w:val="28"/>
        </w:rPr>
        <w:t xml:space="preserve"> </w:t>
      </w:r>
      <w:r w:rsidR="004435B7" w:rsidRPr="00F320F6">
        <w:rPr>
          <w:rFonts w:ascii="Liberation Serif" w:hAnsi="Liberation Serif" w:cs="Liberation Serif"/>
          <w:sz w:val="28"/>
          <w:szCs w:val="28"/>
        </w:rPr>
        <w:t>В Военный комиссариат городов Реж, Артемовский, Режевского и Артемовского районов Свердловской области представлялись списки граждан мужского пола, достигших возраста 15 лет и 16 лет.</w:t>
      </w:r>
      <w:r w:rsidR="000F315E" w:rsidRPr="00F320F6">
        <w:rPr>
          <w:rFonts w:ascii="Liberation Serif" w:hAnsi="Liberation Serif" w:cs="Liberation Serif"/>
          <w:sz w:val="28"/>
          <w:szCs w:val="28"/>
        </w:rPr>
        <w:t xml:space="preserve"> </w:t>
      </w:r>
      <w:r w:rsidR="004435B7" w:rsidRPr="00F320F6">
        <w:rPr>
          <w:rFonts w:ascii="Liberation Serif" w:hAnsi="Liberation Serif" w:cs="Liberation Serif"/>
          <w:sz w:val="28"/>
          <w:szCs w:val="28"/>
        </w:rPr>
        <w:t>Проведены сверки учетных карточек граждан, пребывающих в запасе работающих на предприятиях, проживающих на территории Артемовского городского округа. Сверено 2</w:t>
      </w:r>
      <w:r w:rsidR="00EF39D6" w:rsidRPr="00F320F6">
        <w:rPr>
          <w:rFonts w:ascii="Liberation Serif" w:hAnsi="Liberation Serif" w:cs="Liberation Serif"/>
          <w:sz w:val="28"/>
          <w:szCs w:val="28"/>
        </w:rPr>
        <w:t> </w:t>
      </w:r>
      <w:r w:rsidR="004435B7" w:rsidRPr="00F320F6">
        <w:rPr>
          <w:rFonts w:ascii="Liberation Serif" w:hAnsi="Liberation Serif" w:cs="Liberation Serif"/>
          <w:sz w:val="28"/>
          <w:szCs w:val="28"/>
        </w:rPr>
        <w:t xml:space="preserve">308 учетных карточек </w:t>
      </w:r>
      <w:r w:rsidR="00EF39D6" w:rsidRPr="00F320F6">
        <w:rPr>
          <w:rFonts w:ascii="Liberation Serif" w:hAnsi="Liberation Serif" w:cs="Liberation Serif"/>
          <w:sz w:val="28"/>
          <w:szCs w:val="28"/>
        </w:rPr>
        <w:t>в</w:t>
      </w:r>
      <w:r w:rsidR="004435B7" w:rsidRPr="00F320F6">
        <w:rPr>
          <w:rFonts w:ascii="Liberation Serif" w:hAnsi="Liberation Serif" w:cs="Liberation Serif"/>
          <w:sz w:val="28"/>
          <w:szCs w:val="28"/>
        </w:rPr>
        <w:t xml:space="preserve"> 138 организациях округа.</w:t>
      </w:r>
    </w:p>
    <w:p w:rsidR="003D3F55" w:rsidRPr="00F320F6" w:rsidRDefault="003D3F55" w:rsidP="00AB4B2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воинский учет поставлено 2</w:t>
      </w:r>
      <w:r w:rsidR="00C05780" w:rsidRPr="00F320F6">
        <w:rPr>
          <w:rFonts w:ascii="Liberation Serif" w:hAnsi="Liberation Serif" w:cs="Liberation Serif"/>
          <w:sz w:val="28"/>
          <w:szCs w:val="28"/>
        </w:rPr>
        <w:t>95</w:t>
      </w:r>
      <w:r w:rsidRPr="00F320F6">
        <w:rPr>
          <w:rFonts w:ascii="Liberation Serif" w:hAnsi="Liberation Serif" w:cs="Liberation Serif"/>
          <w:sz w:val="28"/>
          <w:szCs w:val="28"/>
        </w:rPr>
        <w:t xml:space="preserve"> граждан, из них </w:t>
      </w:r>
      <w:r w:rsidR="00FB07D9" w:rsidRPr="00F320F6">
        <w:rPr>
          <w:rFonts w:ascii="Liberation Serif" w:hAnsi="Liberation Serif" w:cs="Liberation Serif"/>
          <w:sz w:val="28"/>
          <w:szCs w:val="28"/>
        </w:rPr>
        <w:t>1</w:t>
      </w:r>
      <w:r w:rsidR="00512357">
        <w:rPr>
          <w:rFonts w:ascii="Liberation Serif" w:hAnsi="Liberation Serif" w:cs="Liberation Serif"/>
          <w:sz w:val="28"/>
          <w:szCs w:val="28"/>
        </w:rPr>
        <w:t xml:space="preserve"> </w:t>
      </w:r>
      <w:r w:rsidRPr="00F320F6">
        <w:rPr>
          <w:rFonts w:ascii="Liberation Serif" w:hAnsi="Liberation Serif" w:cs="Liberation Serif"/>
          <w:sz w:val="28"/>
          <w:szCs w:val="28"/>
        </w:rPr>
        <w:t>гражданин старш</w:t>
      </w:r>
      <w:r w:rsidR="00FB07D9" w:rsidRPr="00F320F6">
        <w:rPr>
          <w:rFonts w:ascii="Liberation Serif" w:hAnsi="Liberation Serif" w:cs="Liberation Serif"/>
          <w:sz w:val="28"/>
          <w:szCs w:val="28"/>
        </w:rPr>
        <w:t>его</w:t>
      </w:r>
      <w:r w:rsidRPr="00F320F6">
        <w:rPr>
          <w:rFonts w:ascii="Liberation Serif" w:hAnsi="Liberation Serif" w:cs="Liberation Serif"/>
          <w:sz w:val="28"/>
          <w:szCs w:val="28"/>
        </w:rPr>
        <w:t xml:space="preserve"> возраст</w:t>
      </w:r>
      <w:r w:rsidR="00FB07D9" w:rsidRPr="00F320F6">
        <w:rPr>
          <w:rFonts w:ascii="Liberation Serif" w:hAnsi="Liberation Serif" w:cs="Liberation Serif"/>
          <w:sz w:val="28"/>
          <w:szCs w:val="28"/>
        </w:rPr>
        <w:t>а</w:t>
      </w:r>
      <w:r w:rsidR="0098392C"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w:t>
      </w:r>
      <w:r w:rsidR="0098392C" w:rsidRPr="00F320F6">
        <w:rPr>
          <w:rFonts w:ascii="Liberation Serif" w:hAnsi="Liberation Serif" w:cs="Liberation Serif"/>
          <w:sz w:val="28"/>
          <w:szCs w:val="28"/>
        </w:rPr>
        <w:t>Д</w:t>
      </w:r>
      <w:r w:rsidRPr="00F320F6">
        <w:rPr>
          <w:rFonts w:ascii="Liberation Serif" w:hAnsi="Liberation Serif" w:cs="Liberation Serif"/>
          <w:sz w:val="28"/>
          <w:szCs w:val="28"/>
        </w:rPr>
        <w:t>ля поступления в ВУЗы Министерства Обороны отобраны кандидаты – 1</w:t>
      </w:r>
      <w:r w:rsidR="00FB07D9" w:rsidRPr="00F320F6">
        <w:rPr>
          <w:rFonts w:ascii="Liberation Serif" w:hAnsi="Liberation Serif" w:cs="Liberation Serif"/>
          <w:sz w:val="28"/>
          <w:szCs w:val="28"/>
        </w:rPr>
        <w:t>8</w:t>
      </w:r>
      <w:r w:rsidRPr="00F320F6">
        <w:rPr>
          <w:rFonts w:ascii="Liberation Serif" w:hAnsi="Liberation Serif" w:cs="Liberation Serif"/>
          <w:sz w:val="28"/>
          <w:szCs w:val="28"/>
        </w:rPr>
        <w:t xml:space="preserve"> человек.</w:t>
      </w:r>
    </w:p>
    <w:p w:rsidR="004435B7" w:rsidRPr="00F320F6" w:rsidRDefault="004435B7" w:rsidP="00AB4B2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Мероприятия по призыву</w:t>
      </w:r>
      <w:r w:rsidRPr="00F320F6">
        <w:t xml:space="preserve"> </w:t>
      </w:r>
      <w:r w:rsidRPr="00F320F6">
        <w:rPr>
          <w:rFonts w:ascii="Liberation Serif" w:hAnsi="Liberation Serif" w:cs="Liberation Serif"/>
          <w:sz w:val="28"/>
          <w:szCs w:val="28"/>
        </w:rPr>
        <w:t>граждан на военную службу весной, осенью 202</w:t>
      </w:r>
      <w:r w:rsidR="00512357">
        <w:rPr>
          <w:rFonts w:ascii="Liberation Serif" w:hAnsi="Liberation Serif" w:cs="Liberation Serif"/>
          <w:sz w:val="28"/>
          <w:szCs w:val="28"/>
        </w:rPr>
        <w:t>3</w:t>
      </w:r>
      <w:r w:rsidRPr="00F320F6">
        <w:rPr>
          <w:rFonts w:ascii="Liberation Serif" w:hAnsi="Liberation Serif" w:cs="Liberation Serif"/>
          <w:sz w:val="28"/>
          <w:szCs w:val="28"/>
        </w:rPr>
        <w:t xml:space="preserve"> года выполнены в полном объеме.</w:t>
      </w:r>
      <w:r w:rsidR="003D3F55" w:rsidRPr="00F320F6">
        <w:rPr>
          <w:rFonts w:ascii="Liberation Serif" w:hAnsi="Liberation Serif" w:cs="Liberation Serif"/>
          <w:sz w:val="28"/>
          <w:szCs w:val="28"/>
        </w:rPr>
        <w:t xml:space="preserve"> </w:t>
      </w:r>
    </w:p>
    <w:p w:rsidR="00AB4B2B" w:rsidRPr="00F320F6" w:rsidRDefault="00EF39D6" w:rsidP="00EF39D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w:t>
      </w:r>
      <w:r w:rsidR="004435B7" w:rsidRPr="00F320F6">
        <w:rPr>
          <w:rFonts w:ascii="Liberation Serif" w:hAnsi="Liberation Serif" w:cs="Liberation Serif"/>
          <w:sz w:val="28"/>
          <w:szCs w:val="28"/>
        </w:rPr>
        <w:t xml:space="preserve">оенный комиссариат городов Реж, Артемовский, Режевского и Артемовского районов Свердловской области провел проверку осуществления первичного воинского учета, в том числе целевого использования субвенций на осуществление полномочий по первичному воинскому учету в Артемовском городском округе. Качество осуществления первичного воинского учета призывников и граждан, пребывающих в запасе в Артемовском </w:t>
      </w:r>
      <w:r w:rsidR="00C05780" w:rsidRPr="00F320F6">
        <w:rPr>
          <w:rFonts w:ascii="Liberation Serif" w:hAnsi="Liberation Serif" w:cs="Liberation Serif"/>
          <w:sz w:val="28"/>
          <w:szCs w:val="28"/>
        </w:rPr>
        <w:t>городском округе, оценивается «отлично</w:t>
      </w:r>
      <w:r w:rsidR="004435B7" w:rsidRPr="00F320F6">
        <w:rPr>
          <w:rFonts w:ascii="Liberation Serif" w:hAnsi="Liberation Serif" w:cs="Liberation Serif"/>
          <w:sz w:val="28"/>
          <w:szCs w:val="28"/>
        </w:rPr>
        <w:t>».</w:t>
      </w:r>
    </w:p>
    <w:p w:rsidR="00424740" w:rsidRPr="00F320F6" w:rsidRDefault="00323D6B" w:rsidP="00424740">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4.5.</w:t>
      </w:r>
      <w:r w:rsidRPr="00F320F6">
        <w:rPr>
          <w:rFonts w:ascii="Liberation Serif" w:hAnsi="Liberation Serif" w:cs="Liberation Serif"/>
          <w:i/>
          <w:sz w:val="28"/>
          <w:szCs w:val="28"/>
        </w:rPr>
        <w:tab/>
        <w:t>определение перечня должностных лиц, уполномоченных составлять протоколы об административных правонарушениях</w:t>
      </w:r>
    </w:p>
    <w:p w:rsidR="00422A2A" w:rsidRPr="00F320F6" w:rsidRDefault="00422A2A" w:rsidP="00F57D3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Перечень должностных лиц, уполномоченных составлять протоколы об административных правонарушениях на территории Артемовского городского округа на основании статьи 44 </w:t>
      </w:r>
      <w:r w:rsidR="00901982">
        <w:rPr>
          <w:rFonts w:ascii="Liberation Serif" w:hAnsi="Liberation Serif" w:cs="Liberation Serif"/>
          <w:sz w:val="28"/>
          <w:szCs w:val="28"/>
        </w:rPr>
        <w:t>З</w:t>
      </w:r>
      <w:r w:rsidR="003B3DA8" w:rsidRPr="003B3DA8">
        <w:rPr>
          <w:rFonts w:ascii="Liberation Serif" w:hAnsi="Liberation Serif" w:cs="Liberation Serif"/>
          <w:sz w:val="28"/>
          <w:szCs w:val="28"/>
        </w:rPr>
        <w:t>акон</w:t>
      </w:r>
      <w:r w:rsidR="003B3DA8">
        <w:rPr>
          <w:rFonts w:ascii="Liberation Serif" w:hAnsi="Liberation Serif" w:cs="Liberation Serif"/>
          <w:sz w:val="28"/>
          <w:szCs w:val="28"/>
        </w:rPr>
        <w:t>а</w:t>
      </w:r>
      <w:r w:rsidR="003B3DA8" w:rsidRPr="003B3DA8">
        <w:rPr>
          <w:rFonts w:ascii="Liberation Serif" w:hAnsi="Liberation Serif" w:cs="Liberation Serif"/>
          <w:sz w:val="28"/>
          <w:szCs w:val="28"/>
        </w:rPr>
        <w:t xml:space="preserve"> </w:t>
      </w:r>
      <w:r w:rsidR="00901982">
        <w:rPr>
          <w:rFonts w:ascii="Liberation Serif" w:hAnsi="Liberation Serif" w:cs="Liberation Serif"/>
          <w:sz w:val="28"/>
          <w:szCs w:val="28"/>
        </w:rPr>
        <w:t xml:space="preserve">Свердловской области </w:t>
      </w:r>
      <w:r w:rsidR="00901982">
        <w:rPr>
          <w:rFonts w:ascii="Liberation Serif" w:hAnsi="Liberation Serif" w:cs="Liberation Serif"/>
          <w:sz w:val="28"/>
          <w:szCs w:val="28"/>
        </w:rPr>
        <w:br/>
        <w:t xml:space="preserve">от 14.06.2005 </w:t>
      </w:r>
      <w:r w:rsidR="003B3DA8" w:rsidRPr="003B3DA8">
        <w:rPr>
          <w:rFonts w:ascii="Liberation Serif" w:hAnsi="Liberation Serif" w:cs="Liberation Serif"/>
          <w:sz w:val="28"/>
          <w:szCs w:val="28"/>
        </w:rPr>
        <w:t>№ 52-ОЗ</w:t>
      </w:r>
      <w:r w:rsidRPr="00F320F6">
        <w:rPr>
          <w:rFonts w:ascii="Liberation Serif" w:hAnsi="Liberation Serif" w:cs="Liberation Serif"/>
          <w:sz w:val="28"/>
          <w:szCs w:val="28"/>
        </w:rPr>
        <w:t>, утвержден постановлением Администрации Артемовского городского округа от 21.10.2021 № 906-ПА (далее – постановление № 906-ПА). В соответствии с постановлением № 906-ПА протоколы об административных правонарушениях уполномочены составлять 32 должностных лица.</w:t>
      </w:r>
    </w:p>
    <w:p w:rsidR="00674BAB" w:rsidRPr="00F320F6" w:rsidRDefault="00323D6B" w:rsidP="00674BAB">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4.6.</w:t>
      </w:r>
      <w:r w:rsidRPr="00F320F6">
        <w:rPr>
          <w:rFonts w:ascii="Liberation Serif" w:hAnsi="Liberation Serif" w:cs="Liberation Serif"/>
          <w:i/>
          <w:sz w:val="28"/>
          <w:szCs w:val="28"/>
        </w:rPr>
        <w:tab/>
        <w:t>создание административной комиссии</w:t>
      </w:r>
    </w:p>
    <w:p w:rsidR="00674BAB" w:rsidRPr="00F320F6" w:rsidRDefault="00C045A7" w:rsidP="00C045A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w:t>
      </w:r>
      <w:r w:rsidR="00674BAB" w:rsidRPr="00F320F6">
        <w:rPr>
          <w:rFonts w:ascii="Liberation Serif" w:hAnsi="Liberation Serif" w:cs="Liberation Serif"/>
          <w:sz w:val="28"/>
          <w:szCs w:val="28"/>
        </w:rPr>
        <w:t>а территории Артемовского городского округа с</w:t>
      </w:r>
      <w:r w:rsidRPr="00F320F6">
        <w:rPr>
          <w:rFonts w:ascii="Liberation Serif" w:hAnsi="Liberation Serif" w:cs="Liberation Serif"/>
          <w:sz w:val="28"/>
          <w:szCs w:val="28"/>
        </w:rPr>
        <w:t>оздана административная комиссия (постановление Администрации Артемовского городского округа от 25.08.2011 № 1001-ПА)</w:t>
      </w:r>
      <w:r w:rsidR="00674BAB" w:rsidRPr="00F320F6">
        <w:rPr>
          <w:rFonts w:ascii="Liberation Serif" w:hAnsi="Liberation Serif" w:cs="Liberation Serif"/>
          <w:sz w:val="28"/>
          <w:szCs w:val="28"/>
        </w:rPr>
        <w:t>, которая осуществляет деятельность на основании Положения об административной комиссии Артемовского городского округа, утвержденн</w:t>
      </w:r>
      <w:r w:rsidRPr="00F320F6">
        <w:rPr>
          <w:rFonts w:ascii="Liberation Serif" w:hAnsi="Liberation Serif" w:cs="Liberation Serif"/>
          <w:sz w:val="28"/>
          <w:szCs w:val="28"/>
        </w:rPr>
        <w:t>ого</w:t>
      </w:r>
      <w:r w:rsidR="00674BAB" w:rsidRPr="00F320F6">
        <w:rPr>
          <w:rFonts w:ascii="Liberation Serif" w:hAnsi="Liberation Serif" w:cs="Liberation Serif"/>
          <w:sz w:val="28"/>
          <w:szCs w:val="28"/>
        </w:rPr>
        <w:t xml:space="preserve"> постановлением Администрации Артемовского городского округа от 03.10.2011 № 1147-ПА.</w:t>
      </w:r>
    </w:p>
    <w:p w:rsidR="00422A2A" w:rsidRPr="00F320F6" w:rsidRDefault="00422A2A" w:rsidP="00422A2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За 2023 год в адрес Административной комиссии Артемовского городского округа от ОМВД России «Артемовский» </w:t>
      </w:r>
      <w:r w:rsidR="00901982">
        <w:rPr>
          <w:rFonts w:ascii="Liberation Serif" w:hAnsi="Liberation Serif" w:cs="Liberation Serif"/>
          <w:sz w:val="28"/>
          <w:szCs w:val="28"/>
        </w:rPr>
        <w:t xml:space="preserve">поступило </w:t>
      </w:r>
      <w:r w:rsidRPr="00F320F6">
        <w:rPr>
          <w:rFonts w:ascii="Liberation Serif" w:hAnsi="Liberation Serif" w:cs="Liberation Serif"/>
          <w:sz w:val="28"/>
          <w:szCs w:val="28"/>
        </w:rPr>
        <w:t xml:space="preserve">3 материала КУСП в отношении 3 граждан. По результатам рассмотрения вынесены определения об отказе в возбуждении дела об административном правонарушении по причине отмены статьи, которой установлена административная ответственность. </w:t>
      </w:r>
    </w:p>
    <w:p w:rsidR="00422A2A" w:rsidRPr="00F320F6" w:rsidRDefault="00422A2A" w:rsidP="00422A2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Должностными лицами, уполномоченными составлять протоколы об административных правонарушениях на территории Артемовского городского округа, составлено 55 протоколов, что в 6,8 раз больше, чем в 2022 году (8), из них 2 – в отношении юридических лиц, 52 – в отношении граждан, 1 – в отношении должностного лица.</w:t>
      </w:r>
    </w:p>
    <w:p w:rsidR="00422A2A" w:rsidRPr="00F320F6" w:rsidRDefault="00422A2A" w:rsidP="00422A2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Административной комиссией Артемовского городского округа проведено 8 заседаний: рассмотрено 55 дел об административных правонарушениях: 2 – по статье 34 </w:t>
      </w:r>
      <w:r w:rsidR="00901982">
        <w:rPr>
          <w:rFonts w:ascii="Liberation Serif" w:hAnsi="Liberation Serif" w:cs="Liberation Serif"/>
          <w:sz w:val="28"/>
          <w:szCs w:val="28"/>
        </w:rPr>
        <w:t>З</w:t>
      </w:r>
      <w:r w:rsidR="003B3DA8" w:rsidRPr="003B3DA8">
        <w:rPr>
          <w:rFonts w:ascii="Liberation Serif" w:hAnsi="Liberation Serif" w:cs="Liberation Serif"/>
          <w:sz w:val="28"/>
          <w:szCs w:val="28"/>
        </w:rPr>
        <w:t>акон</w:t>
      </w:r>
      <w:r w:rsidR="003B3DA8">
        <w:rPr>
          <w:rFonts w:ascii="Liberation Serif" w:hAnsi="Liberation Serif" w:cs="Liberation Serif"/>
          <w:sz w:val="28"/>
          <w:szCs w:val="28"/>
        </w:rPr>
        <w:t>а</w:t>
      </w:r>
      <w:r w:rsidR="00901982">
        <w:rPr>
          <w:rFonts w:ascii="Liberation Serif" w:hAnsi="Liberation Serif" w:cs="Liberation Serif"/>
          <w:sz w:val="28"/>
          <w:szCs w:val="28"/>
        </w:rPr>
        <w:t xml:space="preserve"> Свердловской области </w:t>
      </w:r>
      <w:r w:rsidR="00840A0C">
        <w:rPr>
          <w:rFonts w:ascii="Liberation Serif" w:hAnsi="Liberation Serif" w:cs="Liberation Serif"/>
          <w:sz w:val="28"/>
          <w:szCs w:val="28"/>
        </w:rPr>
        <w:t xml:space="preserve">от 14.06.2005 </w:t>
      </w:r>
      <w:r w:rsidR="003B3DA8" w:rsidRPr="003B3DA8">
        <w:rPr>
          <w:rFonts w:ascii="Liberation Serif" w:hAnsi="Liberation Serif" w:cs="Liberation Serif"/>
          <w:sz w:val="28"/>
          <w:szCs w:val="28"/>
        </w:rPr>
        <w:t>№ 52-ОЗ</w:t>
      </w:r>
      <w:r w:rsidR="00840A0C">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«Непредставление сведений (информации) в орган местного самоуправления муниципального образования или должностному лицу местного самоуправления», 51 – по статье 11.1 </w:t>
      </w:r>
      <w:r w:rsidR="00901982">
        <w:rPr>
          <w:rFonts w:ascii="Liberation Serif" w:hAnsi="Liberation Serif" w:cs="Liberation Serif"/>
          <w:sz w:val="28"/>
          <w:szCs w:val="28"/>
        </w:rPr>
        <w:t>З</w:t>
      </w:r>
      <w:r w:rsidR="003B3DA8" w:rsidRPr="003B3DA8">
        <w:rPr>
          <w:rFonts w:ascii="Liberation Serif" w:hAnsi="Liberation Serif" w:cs="Liberation Serif"/>
          <w:sz w:val="28"/>
          <w:szCs w:val="28"/>
        </w:rPr>
        <w:t>акон</w:t>
      </w:r>
      <w:r w:rsidR="003B3DA8">
        <w:rPr>
          <w:rFonts w:ascii="Liberation Serif" w:hAnsi="Liberation Serif" w:cs="Liberation Serif"/>
          <w:sz w:val="28"/>
          <w:szCs w:val="28"/>
        </w:rPr>
        <w:t>а</w:t>
      </w:r>
      <w:r w:rsidR="00901982">
        <w:rPr>
          <w:rFonts w:ascii="Liberation Serif" w:hAnsi="Liberation Serif" w:cs="Liberation Serif"/>
          <w:sz w:val="28"/>
          <w:szCs w:val="28"/>
        </w:rPr>
        <w:t xml:space="preserve"> Свердловской области </w:t>
      </w:r>
      <w:r w:rsidR="00840A0C">
        <w:rPr>
          <w:rFonts w:ascii="Liberation Serif" w:hAnsi="Liberation Serif" w:cs="Liberation Serif"/>
          <w:sz w:val="28"/>
          <w:szCs w:val="28"/>
        </w:rPr>
        <w:t xml:space="preserve">от 14.06.2005 </w:t>
      </w:r>
      <w:r w:rsidR="003B3DA8" w:rsidRPr="003B3DA8">
        <w:rPr>
          <w:rFonts w:ascii="Liberation Serif" w:hAnsi="Liberation Serif" w:cs="Liberation Serif"/>
          <w:sz w:val="28"/>
          <w:szCs w:val="28"/>
        </w:rPr>
        <w:t>№ 52-ОЗ</w:t>
      </w:r>
      <w:r w:rsidR="00840A0C">
        <w:rPr>
          <w:rFonts w:ascii="Liberation Serif" w:hAnsi="Liberation Serif" w:cs="Liberation Serif"/>
          <w:sz w:val="28"/>
          <w:szCs w:val="28"/>
        </w:rPr>
        <w:t xml:space="preserve"> </w:t>
      </w:r>
      <w:r w:rsidRPr="00F320F6">
        <w:rPr>
          <w:rFonts w:ascii="Liberation Serif" w:hAnsi="Liberation Serif" w:cs="Liberation Serif"/>
          <w:sz w:val="28"/>
          <w:szCs w:val="28"/>
        </w:rPr>
        <w:t xml:space="preserve">«Нарушение дополнительных требований пожарной безопасности, установленных на период действия особого противопожарного режима», 2 – по части 1 статьи 15 </w:t>
      </w:r>
      <w:r w:rsidR="00B135B0">
        <w:rPr>
          <w:rFonts w:ascii="Liberation Serif" w:hAnsi="Liberation Serif" w:cs="Liberation Serif"/>
          <w:sz w:val="28"/>
          <w:szCs w:val="28"/>
        </w:rPr>
        <w:t>З</w:t>
      </w:r>
      <w:r w:rsidR="003B3DA8" w:rsidRPr="003B3DA8">
        <w:rPr>
          <w:rFonts w:ascii="Liberation Serif" w:hAnsi="Liberation Serif" w:cs="Liberation Serif"/>
          <w:sz w:val="28"/>
          <w:szCs w:val="28"/>
        </w:rPr>
        <w:t>акон</w:t>
      </w:r>
      <w:r w:rsidR="003B3DA8">
        <w:rPr>
          <w:rFonts w:ascii="Liberation Serif" w:hAnsi="Liberation Serif" w:cs="Liberation Serif"/>
          <w:sz w:val="28"/>
          <w:szCs w:val="28"/>
        </w:rPr>
        <w:t>а</w:t>
      </w:r>
      <w:r w:rsidR="003B3DA8" w:rsidRPr="003B3DA8">
        <w:rPr>
          <w:rFonts w:ascii="Liberation Serif" w:hAnsi="Liberation Serif" w:cs="Liberation Serif"/>
          <w:sz w:val="28"/>
          <w:szCs w:val="28"/>
        </w:rPr>
        <w:t xml:space="preserve"> </w:t>
      </w:r>
      <w:r w:rsidR="00B135B0">
        <w:rPr>
          <w:rFonts w:ascii="Liberation Serif" w:hAnsi="Liberation Serif" w:cs="Liberation Serif"/>
          <w:sz w:val="28"/>
          <w:szCs w:val="28"/>
        </w:rPr>
        <w:t xml:space="preserve">Свердловской области </w:t>
      </w:r>
      <w:r w:rsidR="00840A0C" w:rsidRPr="00840A0C">
        <w:rPr>
          <w:rFonts w:ascii="Liberation Serif" w:hAnsi="Liberation Serif" w:cs="Liberation Serif"/>
          <w:sz w:val="28"/>
          <w:szCs w:val="28"/>
        </w:rPr>
        <w:t xml:space="preserve">от 14.06.2005 № </w:t>
      </w:r>
      <w:r w:rsidR="003B3DA8" w:rsidRPr="003B3DA8">
        <w:rPr>
          <w:rFonts w:ascii="Liberation Serif" w:hAnsi="Liberation Serif" w:cs="Liberation Serif"/>
          <w:sz w:val="28"/>
          <w:szCs w:val="28"/>
        </w:rPr>
        <w:t xml:space="preserve">52-ОЗ </w:t>
      </w:r>
      <w:r w:rsidRPr="00F320F6">
        <w:rPr>
          <w:rFonts w:ascii="Liberation Serif" w:hAnsi="Liberation Serif" w:cs="Liberation Serif"/>
          <w:sz w:val="28"/>
          <w:szCs w:val="28"/>
        </w:rPr>
        <w:t>«Проведение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w:t>
      </w:r>
    </w:p>
    <w:p w:rsidR="00422A2A" w:rsidRPr="00F320F6" w:rsidRDefault="00422A2A" w:rsidP="00422A2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результатам рассмотрения к администрати</w:t>
      </w:r>
      <w:r w:rsidR="00B135B0">
        <w:rPr>
          <w:rFonts w:ascii="Liberation Serif" w:hAnsi="Liberation Serif" w:cs="Liberation Serif"/>
          <w:sz w:val="28"/>
          <w:szCs w:val="28"/>
        </w:rPr>
        <w:t>вной ответственности привлечены</w:t>
      </w:r>
      <w:r w:rsidRPr="00F320F6">
        <w:rPr>
          <w:rFonts w:ascii="Liberation Serif" w:hAnsi="Liberation Serif" w:cs="Liberation Serif"/>
          <w:sz w:val="28"/>
          <w:szCs w:val="28"/>
        </w:rPr>
        <w:t xml:space="preserve"> 52 гражданина – на 48 граждан наложен административный штраф в размере 2 тыс. руб. на каждого, 3 гражданам вынесено предупреждение, на 1 гражданина наложен административный штраф в размере 3 тыс. руб., 2 юридических лица: на 1 наложен админи</w:t>
      </w:r>
      <w:r w:rsidR="00AE0855" w:rsidRPr="00F320F6">
        <w:rPr>
          <w:rFonts w:ascii="Liberation Serif" w:hAnsi="Liberation Serif" w:cs="Liberation Serif"/>
          <w:sz w:val="28"/>
          <w:szCs w:val="28"/>
        </w:rPr>
        <w:t>стративный штраф в размере по 8</w:t>
      </w:r>
      <w:r w:rsidRPr="00F320F6">
        <w:rPr>
          <w:rFonts w:ascii="Liberation Serif" w:hAnsi="Liberation Serif" w:cs="Liberation Serif"/>
          <w:sz w:val="28"/>
          <w:szCs w:val="28"/>
        </w:rPr>
        <w:t xml:space="preserve"> тыс. руб., в отношении 1 вынесено предупреждение, 1 должностное лицо – наложен административный штраф в размере 30 тыс. руб. </w:t>
      </w:r>
    </w:p>
    <w:p w:rsidR="00422A2A" w:rsidRPr="00F320F6" w:rsidRDefault="00422A2A" w:rsidP="00422A2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Всего за 2023 год наложено административных штрафов в сумме </w:t>
      </w:r>
      <w:r w:rsidR="00AE0855" w:rsidRPr="00F320F6">
        <w:rPr>
          <w:rFonts w:ascii="Liberation Serif" w:hAnsi="Liberation Serif" w:cs="Liberation Serif"/>
          <w:sz w:val="28"/>
          <w:szCs w:val="28"/>
        </w:rPr>
        <w:br/>
      </w:r>
      <w:r w:rsidRPr="00F320F6">
        <w:rPr>
          <w:rFonts w:ascii="Liberation Serif" w:hAnsi="Liberation Serif" w:cs="Liberation Serif"/>
          <w:sz w:val="28"/>
          <w:szCs w:val="28"/>
        </w:rPr>
        <w:t>137 тыс. рублей, что в 2,2 раза больше, чем в 2022 году (60 тыс. рублей).</w:t>
      </w:r>
    </w:p>
    <w:p w:rsidR="00422A2A" w:rsidRPr="00F320F6" w:rsidRDefault="00512357" w:rsidP="00422A2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О</w:t>
      </w:r>
      <w:r w:rsidR="00422A2A" w:rsidRPr="00F320F6">
        <w:rPr>
          <w:rFonts w:ascii="Liberation Serif" w:hAnsi="Liberation Serif" w:cs="Liberation Serif"/>
          <w:sz w:val="28"/>
          <w:szCs w:val="28"/>
        </w:rPr>
        <w:t>бжаловано 2 постановления об административном правонарушении. По результатам обжалования 1 постановление изменено в части замены административного штрафа на предупреждение, 1 постановление отменено, производство по делу прекращено в связи с истечением срока, установленного для привлечения к административной ответственности.</w:t>
      </w:r>
    </w:p>
    <w:p w:rsidR="00422A2A" w:rsidRPr="00F320F6" w:rsidRDefault="00512357" w:rsidP="00422A2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П</w:t>
      </w:r>
      <w:r w:rsidR="00422A2A" w:rsidRPr="00F320F6">
        <w:rPr>
          <w:rFonts w:ascii="Liberation Serif" w:hAnsi="Liberation Serif" w:cs="Liberation Serif"/>
          <w:sz w:val="28"/>
          <w:szCs w:val="28"/>
        </w:rPr>
        <w:t xml:space="preserve">о постановлениям, вынесенным в 2023 году, оплачено </w:t>
      </w:r>
      <w:r w:rsidR="00AE0855" w:rsidRPr="00F320F6">
        <w:rPr>
          <w:rFonts w:ascii="Liberation Serif" w:hAnsi="Liberation Serif" w:cs="Liberation Serif"/>
          <w:sz w:val="28"/>
          <w:szCs w:val="28"/>
        </w:rPr>
        <w:br/>
      </w:r>
      <w:r w:rsidR="00422A2A" w:rsidRPr="00F320F6">
        <w:rPr>
          <w:rFonts w:ascii="Liberation Serif" w:hAnsi="Liberation Serif" w:cs="Liberation Serif"/>
          <w:sz w:val="28"/>
          <w:szCs w:val="28"/>
        </w:rPr>
        <w:t>62,6 тыс. руб., из них 22 тыс. руб. (11 граждан) оплачено в добровольном порядке. По постановлениям прошлых лет уплачено 5,5 тыс. руб.</w:t>
      </w:r>
    </w:p>
    <w:p w:rsidR="00422A2A" w:rsidRPr="00F320F6" w:rsidRDefault="00422A2A" w:rsidP="00422A2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Согласно пункту 3 статьи 31.3 Кодекса Российской Федерации об административных правонарушениях «Об обращении постановления по делу об административном правонарушении к исполнению</w:t>
      </w:r>
      <w:r w:rsidR="00AE0855"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на 01.01.2024 в подразделениях УФССП России на принудительном исполнении находится 22 постановления по делам об административном правонарушении о взыскании административных штрафов в общей сумме 49,3 тыс. руб.</w:t>
      </w:r>
    </w:p>
    <w:p w:rsidR="004D24B6" w:rsidRPr="00F320F6" w:rsidRDefault="00323D6B" w:rsidP="004D24B6">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4.7.</w:t>
      </w:r>
      <w:r w:rsidR="004D24B6" w:rsidRPr="00F320F6">
        <w:rPr>
          <w:rFonts w:ascii="Liberation Serif" w:hAnsi="Liberation Serif" w:cs="Liberation Serif"/>
          <w:i/>
          <w:sz w:val="28"/>
          <w:szCs w:val="28"/>
        </w:rPr>
        <w:t xml:space="preserve"> С</w:t>
      </w:r>
      <w:r w:rsidRPr="00F320F6">
        <w:rPr>
          <w:rFonts w:ascii="Liberation Serif" w:hAnsi="Liberation Serif" w:cs="Liberation Serif"/>
          <w:i/>
          <w:sz w:val="28"/>
          <w:szCs w:val="28"/>
        </w:rPr>
        <w:t>оставление списков кандидатов в присяжные заседатели для федеральных судов общей юрисдикции на территории Свердловской области (для Свердловского областного суда, Уральского окружного военного суда, Третьего окружного военного суда)</w:t>
      </w:r>
    </w:p>
    <w:p w:rsidR="004D24B6" w:rsidRPr="00F320F6" w:rsidRDefault="004D24B6" w:rsidP="004D24B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соответствии с Федеральным законом от 20 августа 2004 года </w:t>
      </w:r>
      <w:r w:rsidRPr="00F320F6">
        <w:rPr>
          <w:rFonts w:ascii="Liberation Serif" w:hAnsi="Liberation Serif" w:cs="Liberation Serif"/>
          <w:sz w:val="28"/>
          <w:szCs w:val="28"/>
        </w:rPr>
        <w:br/>
        <w:t xml:space="preserve">№ 113-ФЗ «О присяжных заседателях федеральных судов общей юрисдикции в Российской Федерации», </w:t>
      </w:r>
      <w:r w:rsidR="00B47FD1" w:rsidRPr="00F320F6">
        <w:rPr>
          <w:rFonts w:ascii="Liberation Serif" w:hAnsi="Liberation Serif" w:cs="Liberation Serif"/>
          <w:sz w:val="28"/>
          <w:szCs w:val="28"/>
        </w:rPr>
        <w:t>П</w:t>
      </w:r>
      <w:r w:rsidRPr="00F320F6">
        <w:rPr>
          <w:rFonts w:ascii="Liberation Serif" w:hAnsi="Liberation Serif" w:cs="Liberation Serif"/>
          <w:sz w:val="28"/>
          <w:szCs w:val="28"/>
        </w:rPr>
        <w:t>остановлением Правительства Свердловской области от 14</w:t>
      </w:r>
      <w:r w:rsidR="00B47FD1" w:rsidRPr="00F320F6">
        <w:rPr>
          <w:rFonts w:ascii="Liberation Serif" w:hAnsi="Liberation Serif" w:cs="Liberation Serif"/>
          <w:sz w:val="28"/>
          <w:szCs w:val="28"/>
        </w:rPr>
        <w:t>.03.</w:t>
      </w:r>
      <w:r w:rsidRPr="00F320F6">
        <w:rPr>
          <w:rFonts w:ascii="Liberation Serif" w:hAnsi="Liberation Serif" w:cs="Liberation Serif"/>
          <w:sz w:val="28"/>
          <w:szCs w:val="28"/>
        </w:rPr>
        <w:t>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 в 202</w:t>
      </w:r>
      <w:r w:rsidR="00597603"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году организована работа по проверке общего списка кандидатов в присяжные заседатели для Артемовского городского суда на 2022-2026 годы и запасного списка кандидатов в присяжные заседатели для Артемовского городского суда на 2022-2026 годы, составленного в 2021 году. В списки включено </w:t>
      </w:r>
      <w:r w:rsidR="00597603" w:rsidRPr="00F320F6">
        <w:rPr>
          <w:rFonts w:ascii="Liberation Serif" w:hAnsi="Liberation Serif" w:cs="Liberation Serif"/>
          <w:sz w:val="28"/>
          <w:szCs w:val="28"/>
        </w:rPr>
        <w:t>15</w:t>
      </w:r>
      <w:r w:rsidRPr="00F320F6">
        <w:rPr>
          <w:rFonts w:ascii="Liberation Serif" w:hAnsi="Liberation Serif" w:cs="Liberation Serif"/>
          <w:sz w:val="28"/>
          <w:szCs w:val="28"/>
        </w:rPr>
        <w:t xml:space="preserve"> кандидатов. Проведена проверка списка совместно с ГАУЗ СО «Артемовская ЦРБ», Главным управлением Министерства внутренних дел Российск</w:t>
      </w:r>
      <w:r w:rsidR="00C045A7" w:rsidRPr="00F320F6">
        <w:rPr>
          <w:rFonts w:ascii="Liberation Serif" w:hAnsi="Liberation Serif" w:cs="Liberation Serif"/>
          <w:sz w:val="28"/>
          <w:szCs w:val="28"/>
        </w:rPr>
        <w:t>ой</w:t>
      </w:r>
      <w:r w:rsidRPr="00F320F6">
        <w:rPr>
          <w:rFonts w:ascii="Liberation Serif" w:hAnsi="Liberation Serif" w:cs="Liberation Serif"/>
          <w:sz w:val="28"/>
          <w:szCs w:val="28"/>
        </w:rPr>
        <w:t xml:space="preserve"> Федераци</w:t>
      </w:r>
      <w:r w:rsidR="00C045A7" w:rsidRPr="00F320F6">
        <w:rPr>
          <w:rFonts w:ascii="Liberation Serif" w:hAnsi="Liberation Serif" w:cs="Liberation Serif"/>
          <w:sz w:val="28"/>
          <w:szCs w:val="28"/>
        </w:rPr>
        <w:t>и</w:t>
      </w:r>
      <w:r w:rsidRPr="00F320F6">
        <w:rPr>
          <w:rFonts w:ascii="Liberation Serif" w:hAnsi="Liberation Serif" w:cs="Liberation Serif"/>
          <w:sz w:val="28"/>
          <w:szCs w:val="28"/>
        </w:rPr>
        <w:t xml:space="preserve"> по Свердловской области и Артемовской районной территориальной избирательной комиссией. Выявлена необходимость исключения из списков </w:t>
      </w:r>
      <w:r w:rsidR="00597603" w:rsidRPr="00F320F6">
        <w:rPr>
          <w:rFonts w:ascii="Liberation Serif" w:hAnsi="Liberation Serif" w:cs="Liberation Serif"/>
          <w:sz w:val="28"/>
          <w:szCs w:val="28"/>
        </w:rPr>
        <w:t>15</w:t>
      </w:r>
      <w:r w:rsidRPr="00F320F6">
        <w:rPr>
          <w:rFonts w:ascii="Liberation Serif" w:hAnsi="Liberation Serif" w:cs="Liberation Serif"/>
          <w:sz w:val="28"/>
          <w:szCs w:val="28"/>
        </w:rPr>
        <w:t xml:space="preserve"> кандидат</w:t>
      </w:r>
      <w:r w:rsidR="00C045A7" w:rsidRPr="00F320F6">
        <w:rPr>
          <w:rFonts w:ascii="Liberation Serif" w:hAnsi="Liberation Serif" w:cs="Liberation Serif"/>
          <w:sz w:val="28"/>
          <w:szCs w:val="28"/>
        </w:rPr>
        <w:t>ов</w:t>
      </w:r>
      <w:r w:rsidRPr="00F320F6">
        <w:rPr>
          <w:rFonts w:ascii="Liberation Serif" w:hAnsi="Liberation Serif" w:cs="Liberation Serif"/>
          <w:sz w:val="28"/>
          <w:szCs w:val="28"/>
        </w:rPr>
        <w:t xml:space="preserve">, внесения изменений в отношении </w:t>
      </w:r>
      <w:r w:rsidR="00597603" w:rsidRPr="00F320F6">
        <w:rPr>
          <w:rFonts w:ascii="Liberation Serif" w:hAnsi="Liberation Serif" w:cs="Liberation Serif"/>
          <w:sz w:val="28"/>
          <w:szCs w:val="28"/>
        </w:rPr>
        <w:t>9</w:t>
      </w:r>
      <w:r w:rsidRPr="00F320F6">
        <w:rPr>
          <w:rFonts w:ascii="Liberation Serif" w:hAnsi="Liberation Serif" w:cs="Liberation Serif"/>
          <w:sz w:val="28"/>
          <w:szCs w:val="28"/>
        </w:rPr>
        <w:t xml:space="preserve"> кандидатов. Информация направлена в Департамент по обеспечению деятельности мировых судей Свердловской области и Артемовский городской суд Свердловской области, опубликована в газете «Артемовский рабочий».</w:t>
      </w:r>
    </w:p>
    <w:p w:rsidR="001733B9" w:rsidRPr="00F320F6" w:rsidRDefault="00323D6B" w:rsidP="001733B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4.8.</w:t>
      </w:r>
      <w:r w:rsidRPr="00F320F6">
        <w:rPr>
          <w:rFonts w:ascii="Liberation Serif" w:hAnsi="Liberation Serif" w:cs="Liberation Serif"/>
          <w:i/>
          <w:sz w:val="28"/>
          <w:szCs w:val="28"/>
        </w:rPr>
        <w:tab/>
        <w:t>хранение, комплектование, учет и использование архивных документов</w:t>
      </w:r>
    </w:p>
    <w:p w:rsidR="00007E6F" w:rsidRPr="00F320F6" w:rsidRDefault="00007E6F" w:rsidP="00007E6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Законом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w:t>
      </w:r>
      <w:r w:rsidR="00446A09" w:rsidRPr="00F320F6">
        <w:rPr>
          <w:rFonts w:ascii="Liberation Serif" w:hAnsi="Liberation Serif" w:cs="Liberation Serif"/>
          <w:sz w:val="28"/>
          <w:szCs w:val="28"/>
        </w:rPr>
        <w:t xml:space="preserve">Администрация </w:t>
      </w:r>
      <w:r w:rsidRPr="00F320F6">
        <w:rPr>
          <w:rFonts w:ascii="Liberation Serif" w:hAnsi="Liberation Serif" w:cs="Liberation Serif"/>
          <w:sz w:val="28"/>
          <w:szCs w:val="28"/>
        </w:rPr>
        <w:t>наделен</w:t>
      </w:r>
      <w:r w:rsidR="00446A09" w:rsidRPr="00F320F6">
        <w:rPr>
          <w:rFonts w:ascii="Liberation Serif" w:hAnsi="Liberation Serif" w:cs="Liberation Serif"/>
          <w:sz w:val="28"/>
          <w:szCs w:val="28"/>
        </w:rPr>
        <w:t>а</w:t>
      </w:r>
      <w:r w:rsidRPr="00F320F6">
        <w:rPr>
          <w:rFonts w:ascii="Liberation Serif" w:hAnsi="Liberation Serif" w:cs="Liberation Serif"/>
          <w:sz w:val="28"/>
          <w:szCs w:val="28"/>
        </w:rPr>
        <w:t xml:space="preserve">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007E6F" w:rsidRPr="00F320F6" w:rsidRDefault="00007E6F" w:rsidP="00007E6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МБУ АГО «ЦАД» осуществляет хранение документов государственной собственности Свердловской области. Управлению архивами Свердловской области </w:t>
      </w:r>
      <w:r w:rsidR="00901D50" w:rsidRPr="00F320F6">
        <w:rPr>
          <w:rFonts w:ascii="Liberation Serif" w:hAnsi="Liberation Serif" w:cs="Liberation Serif"/>
          <w:sz w:val="28"/>
          <w:szCs w:val="28"/>
        </w:rPr>
        <w:t xml:space="preserve">предоставлены </w:t>
      </w:r>
      <w:r w:rsidRPr="00F320F6">
        <w:rPr>
          <w:rFonts w:ascii="Liberation Serif" w:hAnsi="Liberation Serif" w:cs="Liberation Serif"/>
          <w:sz w:val="28"/>
          <w:szCs w:val="28"/>
        </w:rPr>
        <w:t>на согласование сведения о количестве архивных документов, хранящихся в МБУ АГО «ЦАД», по состоянию на 31</w:t>
      </w:r>
      <w:r w:rsidR="00C045A7" w:rsidRPr="00F320F6">
        <w:rPr>
          <w:rFonts w:ascii="Liberation Serif" w:hAnsi="Liberation Serif" w:cs="Liberation Serif"/>
          <w:sz w:val="28"/>
          <w:szCs w:val="28"/>
        </w:rPr>
        <w:t>.12.202</w:t>
      </w:r>
      <w:r w:rsidR="00D22968"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и, сведения </w:t>
      </w:r>
      <w:r w:rsidR="00446A09" w:rsidRPr="00F320F6">
        <w:rPr>
          <w:rFonts w:ascii="Liberation Serif" w:hAnsi="Liberation Serif" w:cs="Liberation Serif"/>
          <w:sz w:val="28"/>
          <w:szCs w:val="28"/>
        </w:rPr>
        <w:t>за 202</w:t>
      </w:r>
      <w:r w:rsidR="00D22968" w:rsidRPr="00F320F6">
        <w:rPr>
          <w:rFonts w:ascii="Liberation Serif" w:hAnsi="Liberation Serif" w:cs="Liberation Serif"/>
          <w:sz w:val="28"/>
          <w:szCs w:val="28"/>
        </w:rPr>
        <w:t>3</w:t>
      </w:r>
      <w:r w:rsidR="00446A09" w:rsidRPr="00F320F6">
        <w:rPr>
          <w:rFonts w:ascii="Liberation Serif" w:hAnsi="Liberation Serif" w:cs="Liberation Serif"/>
          <w:sz w:val="28"/>
          <w:szCs w:val="28"/>
        </w:rPr>
        <w:t xml:space="preserve"> год </w:t>
      </w:r>
      <w:r w:rsidRPr="00F320F6">
        <w:rPr>
          <w:rFonts w:ascii="Liberation Serif" w:hAnsi="Liberation Serif" w:cs="Liberation Serif"/>
          <w:sz w:val="28"/>
          <w:szCs w:val="28"/>
        </w:rPr>
        <w:t>о количестве единиц хранения, относящихся к государственной собственности Свердловской области и хранящихся в МБУ АГО «ЦАД» на 31</w:t>
      </w:r>
      <w:r w:rsidR="00C045A7" w:rsidRPr="00F320F6">
        <w:rPr>
          <w:rFonts w:ascii="Liberation Serif" w:hAnsi="Liberation Serif" w:cs="Liberation Serif"/>
          <w:sz w:val="28"/>
          <w:szCs w:val="28"/>
        </w:rPr>
        <w:t>.12.202</w:t>
      </w:r>
      <w:r w:rsidR="00D22968" w:rsidRPr="00F320F6">
        <w:rPr>
          <w:rFonts w:ascii="Liberation Serif" w:hAnsi="Liberation Serif" w:cs="Liberation Serif"/>
          <w:sz w:val="28"/>
          <w:szCs w:val="28"/>
        </w:rPr>
        <w:t>3</w:t>
      </w:r>
      <w:r w:rsidRPr="00F320F6">
        <w:rPr>
          <w:rFonts w:ascii="Liberation Serif" w:hAnsi="Liberation Serif" w:cs="Liberation Serif"/>
          <w:sz w:val="28"/>
          <w:szCs w:val="28"/>
        </w:rPr>
        <w:t>.</w:t>
      </w:r>
    </w:p>
    <w:p w:rsidR="00007E6F" w:rsidRPr="00F320F6" w:rsidRDefault="00007E6F" w:rsidP="00007E6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01.01.202</w:t>
      </w:r>
      <w:r w:rsidR="00D22968" w:rsidRPr="00F320F6">
        <w:rPr>
          <w:rFonts w:ascii="Liberation Serif" w:hAnsi="Liberation Serif" w:cs="Liberation Serif"/>
          <w:sz w:val="28"/>
          <w:szCs w:val="28"/>
        </w:rPr>
        <w:t>4</w:t>
      </w:r>
      <w:r w:rsidRPr="00F320F6">
        <w:rPr>
          <w:rFonts w:ascii="Liberation Serif" w:hAnsi="Liberation Serif" w:cs="Liberation Serif"/>
          <w:sz w:val="28"/>
          <w:szCs w:val="28"/>
        </w:rPr>
        <w:t xml:space="preserve"> МБУ АГО «ЦАД» обеспечивает хранение архивных документов государственной собственности Свердловской области в количестве </w:t>
      </w:r>
      <w:r w:rsidR="00D22968" w:rsidRPr="00F320F6">
        <w:rPr>
          <w:rFonts w:ascii="Liberation Serif" w:hAnsi="Liberation Serif" w:cs="Liberation Serif"/>
          <w:sz w:val="28"/>
          <w:szCs w:val="28"/>
        </w:rPr>
        <w:t>11 798</w:t>
      </w:r>
      <w:r w:rsidRPr="00F320F6">
        <w:rPr>
          <w:rFonts w:ascii="Liberation Serif" w:hAnsi="Liberation Serif" w:cs="Liberation Serif"/>
          <w:sz w:val="28"/>
          <w:szCs w:val="28"/>
        </w:rPr>
        <w:t xml:space="preserve"> единиц хранения, из них: </w:t>
      </w:r>
    </w:p>
    <w:p w:rsidR="00007E6F" w:rsidRPr="00F320F6" w:rsidRDefault="00007E6F" w:rsidP="00007E6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управленческой документации </w:t>
      </w:r>
      <w:r w:rsidR="00446A09"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7</w:t>
      </w:r>
      <w:r w:rsidR="00446A09" w:rsidRPr="00F320F6">
        <w:rPr>
          <w:rFonts w:ascii="Liberation Serif" w:hAnsi="Liberation Serif" w:cs="Liberation Serif"/>
          <w:sz w:val="28"/>
          <w:szCs w:val="28"/>
        </w:rPr>
        <w:t> </w:t>
      </w:r>
      <w:r w:rsidRPr="00F320F6">
        <w:rPr>
          <w:rFonts w:ascii="Liberation Serif" w:hAnsi="Liberation Serif" w:cs="Liberation Serif"/>
          <w:sz w:val="28"/>
          <w:szCs w:val="28"/>
        </w:rPr>
        <w:t>2</w:t>
      </w:r>
      <w:r w:rsidR="00D22968" w:rsidRPr="00F320F6">
        <w:rPr>
          <w:rFonts w:ascii="Liberation Serif" w:hAnsi="Liberation Serif" w:cs="Liberation Serif"/>
          <w:sz w:val="28"/>
          <w:szCs w:val="28"/>
        </w:rPr>
        <w:t>52</w:t>
      </w:r>
      <w:r w:rsidRPr="00F320F6">
        <w:rPr>
          <w:rFonts w:ascii="Liberation Serif" w:hAnsi="Liberation Serif" w:cs="Liberation Serif"/>
          <w:sz w:val="28"/>
          <w:szCs w:val="28"/>
        </w:rPr>
        <w:t xml:space="preserve"> единиц хранения;</w:t>
      </w:r>
    </w:p>
    <w:p w:rsidR="00007E6F" w:rsidRPr="00F320F6" w:rsidRDefault="00007E6F" w:rsidP="00007E6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по личному составу – 4</w:t>
      </w:r>
      <w:r w:rsidR="00446A09" w:rsidRPr="00F320F6">
        <w:rPr>
          <w:rFonts w:ascii="Liberation Serif" w:hAnsi="Liberation Serif" w:cs="Liberation Serif"/>
          <w:sz w:val="28"/>
          <w:szCs w:val="28"/>
        </w:rPr>
        <w:t> </w:t>
      </w:r>
      <w:r w:rsidRPr="00F320F6">
        <w:rPr>
          <w:rFonts w:ascii="Liberation Serif" w:hAnsi="Liberation Serif" w:cs="Liberation Serif"/>
          <w:sz w:val="28"/>
          <w:szCs w:val="28"/>
        </w:rPr>
        <w:t>405 единиц хранения;</w:t>
      </w:r>
    </w:p>
    <w:p w:rsidR="00007E6F" w:rsidRPr="00F320F6" w:rsidRDefault="00007E6F" w:rsidP="00007E6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фотодокументов – 14</w:t>
      </w:r>
      <w:r w:rsidR="00D22968" w:rsidRPr="00F320F6">
        <w:rPr>
          <w:rFonts w:ascii="Liberation Serif" w:hAnsi="Liberation Serif" w:cs="Liberation Serif"/>
          <w:sz w:val="28"/>
          <w:szCs w:val="28"/>
        </w:rPr>
        <w:t>0</w:t>
      </w:r>
      <w:r w:rsidRPr="00F320F6">
        <w:rPr>
          <w:rFonts w:ascii="Liberation Serif" w:hAnsi="Liberation Serif" w:cs="Liberation Serif"/>
          <w:sz w:val="28"/>
          <w:szCs w:val="28"/>
        </w:rPr>
        <w:t xml:space="preserve"> единиц хранения;</w:t>
      </w:r>
    </w:p>
    <w:p w:rsidR="00007E6F" w:rsidRPr="00F320F6" w:rsidRDefault="00007E6F" w:rsidP="00007E6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электронных видеодокументов – 1/1 ед. хр. / ед. уч.</w:t>
      </w:r>
    </w:p>
    <w:p w:rsidR="00840B09" w:rsidRPr="00F320F6" w:rsidRDefault="00446A09" w:rsidP="00446A0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На осуществление переданных государственных полномочий предоставляются субвенции из областного бюджета бюджету Артемовского городского округа. В 202</w:t>
      </w:r>
      <w:r w:rsidR="00840B09"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году из областного бюджета получено </w:t>
      </w:r>
      <w:r w:rsidR="00840B09" w:rsidRPr="00F320F6">
        <w:rPr>
          <w:rFonts w:ascii="Liberation Serif" w:hAnsi="Liberation Serif" w:cs="Liberation Serif"/>
          <w:sz w:val="28"/>
          <w:szCs w:val="28"/>
        </w:rPr>
        <w:t>814</w:t>
      </w:r>
      <w:r w:rsidR="00E91082" w:rsidRPr="00F320F6">
        <w:rPr>
          <w:rFonts w:ascii="Liberation Serif" w:hAnsi="Liberation Serif" w:cs="Liberation Serif"/>
          <w:sz w:val="28"/>
          <w:szCs w:val="28"/>
        </w:rPr>
        <w:t xml:space="preserve"> тыс.</w:t>
      </w:r>
      <w:r w:rsidRPr="00F320F6">
        <w:rPr>
          <w:rFonts w:ascii="Liberation Serif" w:hAnsi="Liberation Serif" w:cs="Liberation Serif"/>
          <w:sz w:val="28"/>
          <w:szCs w:val="28"/>
        </w:rPr>
        <w:t xml:space="preserve"> руб. Денежные средства израсходованы в полном объеме по целевому назначению: </w:t>
      </w:r>
      <w:r w:rsidR="00840B09" w:rsidRPr="00F320F6">
        <w:rPr>
          <w:rFonts w:ascii="Liberation Serif" w:hAnsi="Liberation Serif" w:cs="Liberation Serif"/>
          <w:sz w:val="28"/>
          <w:szCs w:val="28"/>
        </w:rPr>
        <w:t>оцифровка документов областной собственности – 374,7 тыс. руб. рублей, коммунальные услуги (пропорционально занимаемой площади архивными документами, относящихся к государственной собственности Свердловской области, и документами, находящихся в муниципальной собственности, хранящихся в одном помещении) – 106,2 тыс. руб., приобретение архивных коробов, мойки воздуха, термогигрометра, компьютера – 164,9 тыс. руб., прочие работы, услуги</w:t>
      </w:r>
      <w:r w:rsidR="007F3E9B" w:rsidRPr="00F320F6">
        <w:rPr>
          <w:rFonts w:ascii="Liberation Serif" w:hAnsi="Liberation Serif" w:cs="Liberation Serif"/>
          <w:sz w:val="28"/>
          <w:szCs w:val="28"/>
        </w:rPr>
        <w:t>,</w:t>
      </w:r>
      <w:r w:rsidR="00840B09" w:rsidRPr="00F320F6">
        <w:rPr>
          <w:rFonts w:ascii="Liberation Serif" w:hAnsi="Liberation Serif" w:cs="Liberation Serif"/>
          <w:sz w:val="28"/>
          <w:szCs w:val="28"/>
        </w:rPr>
        <w:t xml:space="preserve"> </w:t>
      </w:r>
      <w:r w:rsidR="007F3E9B" w:rsidRPr="00F320F6">
        <w:rPr>
          <w:rFonts w:ascii="Liberation Serif" w:hAnsi="Liberation Serif" w:cs="Liberation Serif"/>
          <w:sz w:val="28"/>
          <w:szCs w:val="28"/>
        </w:rPr>
        <w:t xml:space="preserve">материальные запасы </w:t>
      </w:r>
      <w:r w:rsidR="00840B09" w:rsidRPr="00F320F6">
        <w:rPr>
          <w:rFonts w:ascii="Liberation Serif" w:hAnsi="Liberation Serif" w:cs="Liberation Serif"/>
          <w:sz w:val="28"/>
          <w:szCs w:val="28"/>
        </w:rPr>
        <w:t>– 1</w:t>
      </w:r>
      <w:r w:rsidR="007F3E9B" w:rsidRPr="00F320F6">
        <w:rPr>
          <w:rFonts w:ascii="Liberation Serif" w:hAnsi="Liberation Serif" w:cs="Liberation Serif"/>
          <w:sz w:val="28"/>
          <w:szCs w:val="28"/>
        </w:rPr>
        <w:t>6</w:t>
      </w:r>
      <w:r w:rsidR="00840B09" w:rsidRPr="00F320F6">
        <w:rPr>
          <w:rFonts w:ascii="Liberation Serif" w:hAnsi="Liberation Serif" w:cs="Liberation Serif"/>
          <w:sz w:val="28"/>
          <w:szCs w:val="28"/>
        </w:rPr>
        <w:t>2,2 тыс.</w:t>
      </w:r>
      <w:r w:rsidR="007F3E9B" w:rsidRPr="00F320F6">
        <w:rPr>
          <w:rFonts w:ascii="Liberation Serif" w:hAnsi="Liberation Serif" w:cs="Liberation Serif"/>
          <w:sz w:val="28"/>
          <w:szCs w:val="28"/>
        </w:rPr>
        <w:t xml:space="preserve"> </w:t>
      </w:r>
      <w:r w:rsidR="00840B09" w:rsidRPr="00F320F6">
        <w:rPr>
          <w:rFonts w:ascii="Liberation Serif" w:hAnsi="Liberation Serif" w:cs="Liberation Serif"/>
          <w:sz w:val="28"/>
          <w:szCs w:val="28"/>
        </w:rPr>
        <w:t>руб.</w:t>
      </w:r>
      <w:r w:rsidR="007F3E9B" w:rsidRPr="00F320F6">
        <w:rPr>
          <w:rFonts w:ascii="Liberation Serif" w:hAnsi="Liberation Serif" w:cs="Liberation Serif"/>
          <w:sz w:val="28"/>
          <w:szCs w:val="28"/>
        </w:rPr>
        <w:t>, проверка состояния огнезащитной обработки – 6 тыс. руб.</w:t>
      </w:r>
    </w:p>
    <w:p w:rsidR="00446A09" w:rsidRPr="00F320F6" w:rsidRDefault="00512357" w:rsidP="00446A09">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В</w:t>
      </w:r>
      <w:r w:rsidR="00446A09" w:rsidRPr="00F320F6">
        <w:rPr>
          <w:rFonts w:ascii="Liberation Serif" w:hAnsi="Liberation Serif" w:cs="Liberation Serif"/>
          <w:sz w:val="28"/>
          <w:szCs w:val="28"/>
        </w:rPr>
        <w:t xml:space="preserve"> состав Архивного фонда Российской Федерации включены документы областной формы собственности: </w:t>
      </w:r>
    </w:p>
    <w:p w:rsidR="00446A09" w:rsidRPr="00F320F6" w:rsidRDefault="00446A09" w:rsidP="00446A0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 управленческой документации – </w:t>
      </w:r>
      <w:r w:rsidR="002F76AD" w:rsidRPr="00F320F6">
        <w:rPr>
          <w:rFonts w:ascii="Liberation Serif" w:hAnsi="Liberation Serif" w:cs="Liberation Serif"/>
          <w:sz w:val="28"/>
          <w:szCs w:val="28"/>
        </w:rPr>
        <w:t>225</w:t>
      </w:r>
      <w:r w:rsidRPr="00F320F6">
        <w:rPr>
          <w:rFonts w:ascii="Liberation Serif" w:hAnsi="Liberation Serif" w:cs="Liberation Serif"/>
          <w:sz w:val="28"/>
          <w:szCs w:val="28"/>
        </w:rPr>
        <w:t xml:space="preserve"> ед</w:t>
      </w:r>
      <w:r w:rsidR="002F76AD" w:rsidRPr="00F320F6">
        <w:rPr>
          <w:rFonts w:ascii="Liberation Serif" w:hAnsi="Liberation Serif" w:cs="Liberation Serif"/>
          <w:sz w:val="28"/>
          <w:szCs w:val="28"/>
        </w:rPr>
        <w:t xml:space="preserve">. </w:t>
      </w:r>
      <w:r w:rsidRPr="00F320F6">
        <w:rPr>
          <w:rFonts w:ascii="Liberation Serif" w:hAnsi="Liberation Serif" w:cs="Liberation Serif"/>
          <w:sz w:val="28"/>
          <w:szCs w:val="28"/>
        </w:rPr>
        <w:t>хр</w:t>
      </w:r>
      <w:r w:rsidR="002F76AD" w:rsidRPr="00F320F6">
        <w:rPr>
          <w:rFonts w:ascii="Liberation Serif" w:hAnsi="Liberation Serif" w:cs="Liberation Serif"/>
          <w:sz w:val="28"/>
          <w:szCs w:val="28"/>
        </w:rPr>
        <w:t>.</w:t>
      </w:r>
      <w:r w:rsidRPr="00F320F6">
        <w:rPr>
          <w:rFonts w:ascii="Liberation Serif" w:hAnsi="Liberation Serif" w:cs="Liberation Serif"/>
          <w:sz w:val="28"/>
          <w:szCs w:val="28"/>
        </w:rPr>
        <w:t>;</w:t>
      </w:r>
    </w:p>
    <w:p w:rsidR="00446A09" w:rsidRPr="00F320F6" w:rsidRDefault="00446A09" w:rsidP="00446A0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фотодокументов – 10 ед</w:t>
      </w:r>
      <w:r w:rsidR="002F76AD" w:rsidRPr="00F320F6">
        <w:rPr>
          <w:rFonts w:ascii="Liberation Serif" w:hAnsi="Liberation Serif" w:cs="Liberation Serif"/>
          <w:sz w:val="28"/>
          <w:szCs w:val="28"/>
        </w:rPr>
        <w:t>.</w:t>
      </w:r>
      <w:r w:rsidRPr="00F320F6">
        <w:rPr>
          <w:rFonts w:ascii="Liberation Serif" w:hAnsi="Liberation Serif" w:cs="Liberation Serif"/>
          <w:sz w:val="28"/>
          <w:szCs w:val="28"/>
        </w:rPr>
        <w:t xml:space="preserve"> хр</w:t>
      </w:r>
      <w:r w:rsidR="002F76AD" w:rsidRPr="00F320F6">
        <w:rPr>
          <w:rFonts w:ascii="Liberation Serif" w:hAnsi="Liberation Serif" w:cs="Liberation Serif"/>
          <w:sz w:val="28"/>
          <w:szCs w:val="28"/>
        </w:rPr>
        <w:t>.</w:t>
      </w:r>
    </w:p>
    <w:p w:rsidR="002F76AD" w:rsidRPr="00F320F6" w:rsidRDefault="002F76AD" w:rsidP="002F76A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Согласованы описи дел по личному составу на 284 ед. хр.</w:t>
      </w:r>
    </w:p>
    <w:p w:rsidR="002F76AD" w:rsidRPr="00F320F6" w:rsidRDefault="002F76AD" w:rsidP="002F76A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Было принято на хранение 86 ед. хр. управленческой документации и 10 ед. хр. фотодокументов областной формы собственности.</w:t>
      </w:r>
    </w:p>
    <w:p w:rsidR="002F76AD" w:rsidRPr="00F320F6" w:rsidRDefault="002F76AD" w:rsidP="002F76A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Оцифровано архивных документов, относящихся к государственной собственности Свердловской области – 18 734 страницы/81 ед. хр.</w:t>
      </w:r>
    </w:p>
    <w:p w:rsidR="002F76AD" w:rsidRPr="00F320F6" w:rsidRDefault="002F76AD" w:rsidP="002F76A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За </w:t>
      </w:r>
      <w:r w:rsidR="00512357">
        <w:rPr>
          <w:rFonts w:ascii="Liberation Serif" w:hAnsi="Liberation Serif" w:cs="Liberation Serif"/>
          <w:sz w:val="28"/>
          <w:szCs w:val="28"/>
        </w:rPr>
        <w:t>отчетный период</w:t>
      </w:r>
      <w:r w:rsidRPr="00F320F6">
        <w:rPr>
          <w:rFonts w:ascii="Liberation Serif" w:hAnsi="Liberation Serif" w:cs="Liberation Serif"/>
          <w:sz w:val="28"/>
          <w:szCs w:val="28"/>
        </w:rPr>
        <w:t xml:space="preserve"> по документам областной государственной собственности поступили и исполнены 325 запросов, в том числе 320 социально-правовых и 5 тематических.</w:t>
      </w:r>
    </w:p>
    <w:p w:rsidR="002F76AD" w:rsidRPr="00F320F6" w:rsidRDefault="002F76AD" w:rsidP="002F76A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С документами государственной собственности работали 3 пользователя архивной информацией (пользователей читального зала). </w:t>
      </w:r>
    </w:p>
    <w:p w:rsidR="002F76AD" w:rsidRPr="00F320F6" w:rsidRDefault="00512357" w:rsidP="002F76A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А</w:t>
      </w:r>
      <w:r w:rsidR="002F76AD" w:rsidRPr="00F320F6">
        <w:rPr>
          <w:rFonts w:ascii="Liberation Serif" w:hAnsi="Liberation Serif" w:cs="Liberation Serif"/>
          <w:sz w:val="28"/>
          <w:szCs w:val="28"/>
        </w:rPr>
        <w:t>рхивной службой Артемовского городского округа дано 132 консультации для государственных организаций.</w:t>
      </w:r>
    </w:p>
    <w:p w:rsidR="002F76AD" w:rsidRPr="00F320F6" w:rsidRDefault="002F76AD" w:rsidP="002F76AD">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течение года было использовано 1 271 дело государственной собственности Свердловской области.</w:t>
      </w:r>
    </w:p>
    <w:p w:rsidR="001733B9" w:rsidRPr="00F320F6" w:rsidRDefault="00323D6B" w:rsidP="001733B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4.9.</w:t>
      </w:r>
      <w:r w:rsidRPr="00F320F6">
        <w:rPr>
          <w:rFonts w:ascii="Liberation Serif" w:hAnsi="Liberation Serif" w:cs="Liberation Serif"/>
          <w:i/>
          <w:sz w:val="28"/>
          <w:szCs w:val="28"/>
        </w:rPr>
        <w:tab/>
        <w:t>постановка на учет и учет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p w:rsidR="00B76F39" w:rsidRPr="00F320F6" w:rsidRDefault="00B76F39" w:rsidP="00B76F3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По состоянию на 01.01.2024 на учете граждан, имеющих право на получение жилищных субсидий на приобретение или строительство жилых помещений в соответствии с Федеральным законом от 25 октября 2002 года </w:t>
      </w:r>
      <w:r w:rsidRPr="00F320F6">
        <w:rPr>
          <w:rFonts w:ascii="Liberation Serif" w:hAnsi="Liberation Serif" w:cs="Liberation Serif"/>
          <w:sz w:val="28"/>
          <w:szCs w:val="28"/>
        </w:rPr>
        <w:br/>
        <w:t xml:space="preserve">№ 125-ФЗ «О жилищных субсидиях гражданам, выезжающим из районов Крайнего Севера и приравненных к ним местностей», состоят 2 семьи. </w:t>
      </w:r>
    </w:p>
    <w:p w:rsidR="00B76F39" w:rsidRPr="00F320F6" w:rsidRDefault="00B76F39" w:rsidP="00B76F3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В 2023 году заявлений о принятии на учет от граждан, относящихся к данной категории, не поступало. </w:t>
      </w:r>
    </w:p>
    <w:p w:rsidR="00B76F39" w:rsidRPr="00F320F6" w:rsidRDefault="00B76F39" w:rsidP="00B76F3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декабре 2022 года вручен государственный жилищный сертификат 1 семье-участнику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Сертификат реализован в 2023 году, путем приобретения жилого дома в г. Артемовском.</w:t>
      </w:r>
    </w:p>
    <w:p w:rsidR="00C83EC1" w:rsidRPr="00F320F6" w:rsidRDefault="00323D6B" w:rsidP="00C83EC1">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4.10.</w:t>
      </w:r>
      <w:r w:rsidRPr="00F320F6">
        <w:rPr>
          <w:rFonts w:ascii="Liberation Serif" w:hAnsi="Liberation Serif" w:cs="Liberation Serif"/>
          <w:i/>
          <w:sz w:val="28"/>
          <w:szCs w:val="28"/>
        </w:rPr>
        <w:tab/>
        <w:t>организация проведения мероприятий по отлову и содержанию безнадзорных собак</w:t>
      </w:r>
    </w:p>
    <w:p w:rsidR="006E2B52" w:rsidRPr="00F320F6" w:rsidRDefault="006E2B52" w:rsidP="00C83EC1">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Согласно заключенному контракту на 2023 год по отлову животных без владельцев с ИП Неустроевым Д</w:t>
      </w:r>
      <w:r w:rsidR="00B135B0">
        <w:rPr>
          <w:rFonts w:ascii="Liberation Serif" w:hAnsi="Liberation Serif" w:cs="Liberation Serif"/>
          <w:sz w:val="28"/>
          <w:szCs w:val="28"/>
        </w:rPr>
        <w:t>.</w:t>
      </w:r>
      <w:r w:rsidRPr="00F320F6">
        <w:rPr>
          <w:rFonts w:ascii="Liberation Serif" w:hAnsi="Liberation Serif" w:cs="Liberation Serif"/>
          <w:sz w:val="28"/>
          <w:szCs w:val="28"/>
        </w:rPr>
        <w:t>Е</w:t>
      </w:r>
      <w:r w:rsidR="00B135B0">
        <w:rPr>
          <w:rFonts w:ascii="Liberation Serif" w:hAnsi="Liberation Serif" w:cs="Liberation Serif"/>
          <w:sz w:val="28"/>
          <w:szCs w:val="28"/>
        </w:rPr>
        <w:t>.</w:t>
      </w:r>
      <w:r w:rsidRPr="00F320F6">
        <w:rPr>
          <w:rFonts w:ascii="Liberation Serif" w:hAnsi="Liberation Serif" w:cs="Liberation Serif"/>
          <w:sz w:val="28"/>
          <w:szCs w:val="28"/>
        </w:rPr>
        <w:t xml:space="preserve"> проведен отлов безнадзорных собак </w:t>
      </w:r>
      <w:r w:rsidR="00B135B0" w:rsidRPr="00F320F6">
        <w:rPr>
          <w:rFonts w:ascii="Liberation Serif" w:hAnsi="Liberation Serif" w:cs="Liberation Serif"/>
          <w:sz w:val="28"/>
          <w:szCs w:val="28"/>
        </w:rPr>
        <w:t xml:space="preserve">в количестве 115 голов </w:t>
      </w:r>
      <w:r w:rsidRPr="00F320F6">
        <w:rPr>
          <w:rFonts w:ascii="Liberation Serif" w:hAnsi="Liberation Serif" w:cs="Liberation Serif"/>
          <w:sz w:val="28"/>
          <w:szCs w:val="28"/>
        </w:rPr>
        <w:t>по обращениям граждан Артемовского городского округа.</w:t>
      </w:r>
    </w:p>
    <w:p w:rsidR="00E17207" w:rsidRPr="00F320F6" w:rsidRDefault="00E17207" w:rsidP="001733B9">
      <w:pPr>
        <w:pStyle w:val="a3"/>
        <w:jc w:val="center"/>
        <w:rPr>
          <w:rFonts w:ascii="Liberation Serif" w:hAnsi="Liberation Serif" w:cs="Liberation Serif"/>
          <w:b/>
          <w:sz w:val="28"/>
          <w:szCs w:val="28"/>
        </w:rPr>
      </w:pPr>
    </w:p>
    <w:p w:rsidR="001733B9" w:rsidRPr="00F320F6" w:rsidRDefault="00323D6B" w:rsidP="001733B9">
      <w:pPr>
        <w:pStyle w:val="a3"/>
        <w:jc w:val="center"/>
        <w:rPr>
          <w:rFonts w:ascii="Liberation Serif" w:hAnsi="Liberation Serif" w:cs="Liberation Serif"/>
          <w:b/>
          <w:sz w:val="28"/>
          <w:szCs w:val="28"/>
        </w:rPr>
      </w:pPr>
      <w:r w:rsidRPr="00F320F6">
        <w:rPr>
          <w:rFonts w:ascii="Liberation Serif" w:hAnsi="Liberation Serif" w:cs="Liberation Serif"/>
          <w:b/>
          <w:sz w:val="28"/>
          <w:szCs w:val="28"/>
        </w:rPr>
        <w:t xml:space="preserve">Раздел 5. О достигнутых значениях показателей эффективности деятельности органов местного самоуправления </w:t>
      </w:r>
    </w:p>
    <w:p w:rsidR="001733B9" w:rsidRPr="00F320F6" w:rsidRDefault="00323D6B" w:rsidP="001733B9">
      <w:pPr>
        <w:pStyle w:val="a3"/>
        <w:jc w:val="center"/>
        <w:rPr>
          <w:rFonts w:ascii="Liberation Serif" w:hAnsi="Liberation Serif" w:cs="Liberation Serif"/>
          <w:b/>
          <w:sz w:val="28"/>
          <w:szCs w:val="28"/>
        </w:rPr>
      </w:pPr>
      <w:r w:rsidRPr="00F320F6">
        <w:rPr>
          <w:rFonts w:ascii="Liberation Serif" w:hAnsi="Liberation Serif" w:cs="Liberation Serif"/>
          <w:b/>
          <w:sz w:val="28"/>
          <w:szCs w:val="28"/>
        </w:rPr>
        <w:t xml:space="preserve">Артемовского городского округа </w:t>
      </w:r>
    </w:p>
    <w:p w:rsidR="001733B9" w:rsidRPr="00F320F6" w:rsidRDefault="00323D6B" w:rsidP="001733B9">
      <w:pPr>
        <w:pStyle w:val="a3"/>
        <w:jc w:val="center"/>
        <w:rPr>
          <w:rFonts w:ascii="Liberation Serif" w:hAnsi="Liberation Serif" w:cs="Liberation Serif"/>
          <w:b/>
          <w:sz w:val="28"/>
          <w:szCs w:val="28"/>
        </w:rPr>
      </w:pPr>
      <w:r w:rsidRPr="00F320F6">
        <w:rPr>
          <w:rFonts w:ascii="Liberation Serif" w:hAnsi="Liberation Serif" w:cs="Liberation Serif"/>
          <w:b/>
          <w:sz w:val="28"/>
          <w:szCs w:val="28"/>
        </w:rPr>
        <w:t>(в соответствии с Типовой формой доклада, утвержденной Постановлением Правительства</w:t>
      </w:r>
      <w:r w:rsidR="001733B9" w:rsidRPr="00F320F6">
        <w:rPr>
          <w:rFonts w:ascii="Liberation Serif" w:hAnsi="Liberation Serif" w:cs="Liberation Serif"/>
          <w:b/>
          <w:sz w:val="28"/>
          <w:szCs w:val="28"/>
        </w:rPr>
        <w:t xml:space="preserve"> </w:t>
      </w:r>
      <w:r w:rsidRPr="00F320F6">
        <w:rPr>
          <w:rFonts w:ascii="Liberation Serif" w:hAnsi="Liberation Serif" w:cs="Liberation Serif"/>
          <w:b/>
          <w:sz w:val="28"/>
          <w:szCs w:val="28"/>
        </w:rPr>
        <w:t xml:space="preserve">Российской Федерации </w:t>
      </w:r>
    </w:p>
    <w:p w:rsidR="00323D6B" w:rsidRPr="00F320F6" w:rsidRDefault="00323D6B" w:rsidP="001733B9">
      <w:pPr>
        <w:pStyle w:val="a3"/>
        <w:jc w:val="center"/>
        <w:rPr>
          <w:rFonts w:ascii="Liberation Serif" w:hAnsi="Liberation Serif" w:cs="Liberation Serif"/>
          <w:b/>
          <w:sz w:val="28"/>
          <w:szCs w:val="28"/>
        </w:rPr>
      </w:pPr>
      <w:r w:rsidRPr="00F320F6">
        <w:rPr>
          <w:rFonts w:ascii="Liberation Serif" w:hAnsi="Liberation Serif" w:cs="Liberation Serif"/>
          <w:b/>
          <w:sz w:val="28"/>
          <w:szCs w:val="28"/>
        </w:rPr>
        <w:t>от 17.12.2012 № 1317)</w:t>
      </w:r>
    </w:p>
    <w:p w:rsidR="001B02BF" w:rsidRPr="00F320F6" w:rsidRDefault="001B02BF" w:rsidP="001733B9">
      <w:pPr>
        <w:pStyle w:val="a3"/>
        <w:jc w:val="center"/>
        <w:rPr>
          <w:rFonts w:ascii="Liberation Serif" w:hAnsi="Liberation Serif" w:cs="Liberation Serif"/>
          <w:b/>
          <w:sz w:val="28"/>
          <w:szCs w:val="28"/>
        </w:rPr>
      </w:pPr>
    </w:p>
    <w:p w:rsidR="00E6195B" w:rsidRPr="00F320F6" w:rsidRDefault="00E6195B" w:rsidP="00E6195B">
      <w:pPr>
        <w:ind w:firstLine="709"/>
        <w:jc w:val="both"/>
        <w:rPr>
          <w:rFonts w:ascii="Liberation Serif" w:hAnsi="Liberation Serif" w:cs="Liberation Serif"/>
          <w:sz w:val="28"/>
          <w:szCs w:val="28"/>
        </w:rPr>
      </w:pPr>
      <w:r w:rsidRPr="00F320F6">
        <w:rPr>
          <w:rFonts w:ascii="Liberation Serif" w:hAnsi="Liberation Serif" w:cs="Liberation Serif"/>
          <w:sz w:val="28"/>
          <w:szCs w:val="28"/>
        </w:rPr>
        <w:t>Доклад главы городского округа о достигнутых значениях показателей эффективности деятельности органов местного самоуправления городского округа за 202</w:t>
      </w:r>
      <w:r w:rsidR="00A501EE"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 и их планируемых значениях на 3-летний период прилагается (Приложение 2) </w:t>
      </w:r>
    </w:p>
    <w:p w:rsidR="00344FA7" w:rsidRDefault="00344FA7" w:rsidP="00323D6B">
      <w:pPr>
        <w:pStyle w:val="a3"/>
        <w:rPr>
          <w:rFonts w:ascii="Liberation Serif" w:hAnsi="Liberation Serif" w:cs="Liberation Serif"/>
          <w:sz w:val="28"/>
          <w:szCs w:val="28"/>
        </w:rPr>
      </w:pPr>
    </w:p>
    <w:p w:rsidR="00E0263E" w:rsidRDefault="00E0263E" w:rsidP="00323D6B">
      <w:pPr>
        <w:pStyle w:val="a3"/>
        <w:rPr>
          <w:rFonts w:ascii="Liberation Serif" w:hAnsi="Liberation Serif" w:cs="Liberation Serif"/>
          <w:sz w:val="28"/>
          <w:szCs w:val="28"/>
        </w:rPr>
      </w:pPr>
    </w:p>
    <w:p w:rsidR="00E0263E" w:rsidRPr="00F320F6" w:rsidRDefault="00E0263E" w:rsidP="00323D6B">
      <w:pPr>
        <w:pStyle w:val="a3"/>
        <w:rPr>
          <w:rFonts w:ascii="Liberation Serif" w:hAnsi="Liberation Serif" w:cs="Liberation Serif"/>
          <w:sz w:val="28"/>
          <w:szCs w:val="28"/>
        </w:rPr>
      </w:pPr>
    </w:p>
    <w:p w:rsidR="00323D6B" w:rsidRPr="00F320F6" w:rsidRDefault="00323D6B" w:rsidP="00344FA7">
      <w:pPr>
        <w:pStyle w:val="a3"/>
        <w:jc w:val="center"/>
        <w:rPr>
          <w:rFonts w:ascii="Liberation Serif" w:hAnsi="Liberation Serif" w:cs="Liberation Serif"/>
          <w:b/>
          <w:sz w:val="28"/>
          <w:szCs w:val="28"/>
        </w:rPr>
      </w:pPr>
      <w:r w:rsidRPr="00F320F6">
        <w:rPr>
          <w:rFonts w:ascii="Liberation Serif" w:hAnsi="Liberation Serif" w:cs="Liberation Serif"/>
          <w:b/>
          <w:sz w:val="28"/>
          <w:szCs w:val="28"/>
        </w:rPr>
        <w:t>Раздел 6. О решении вопросов, поставленных Думой Артемовского городского округа в форме депутатских запросов</w:t>
      </w:r>
    </w:p>
    <w:p w:rsidR="001B02BF" w:rsidRPr="00F320F6" w:rsidRDefault="001B02BF" w:rsidP="00344FA7">
      <w:pPr>
        <w:pStyle w:val="a3"/>
        <w:jc w:val="center"/>
        <w:rPr>
          <w:rFonts w:ascii="Liberation Serif" w:hAnsi="Liberation Serif" w:cs="Liberation Serif"/>
          <w:b/>
          <w:sz w:val="28"/>
          <w:szCs w:val="28"/>
        </w:rPr>
      </w:pPr>
    </w:p>
    <w:p w:rsidR="00344FA7" w:rsidRPr="00F320F6" w:rsidRDefault="00344FA7" w:rsidP="00344FA7">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6.1. О</w:t>
      </w:r>
      <w:r w:rsidR="00323D6B" w:rsidRPr="00F320F6">
        <w:rPr>
          <w:rFonts w:ascii="Liberation Serif" w:hAnsi="Liberation Serif" w:cs="Liberation Serif"/>
          <w:i/>
          <w:sz w:val="28"/>
          <w:szCs w:val="28"/>
        </w:rPr>
        <w:t xml:space="preserve"> решении вопросов, поставленных Думой Артемовского городского округа в 202</w:t>
      </w:r>
      <w:r w:rsidR="00A501EE" w:rsidRPr="00F320F6">
        <w:rPr>
          <w:rFonts w:ascii="Liberation Serif" w:hAnsi="Liberation Serif" w:cs="Liberation Serif"/>
          <w:i/>
          <w:sz w:val="28"/>
          <w:szCs w:val="28"/>
        </w:rPr>
        <w:t>3</w:t>
      </w:r>
      <w:r w:rsidR="00323D6B" w:rsidRPr="00F320F6">
        <w:rPr>
          <w:rFonts w:ascii="Liberation Serif" w:hAnsi="Liberation Serif" w:cs="Liberation Serif"/>
          <w:i/>
          <w:sz w:val="28"/>
          <w:szCs w:val="28"/>
        </w:rPr>
        <w:t xml:space="preserve"> году</w:t>
      </w:r>
    </w:p>
    <w:p w:rsidR="00EF6F1C" w:rsidRPr="00F320F6" w:rsidRDefault="009510AE" w:rsidP="00EF6F1C">
      <w:pPr>
        <w:pStyle w:val="a3"/>
        <w:ind w:firstLine="709"/>
        <w:jc w:val="both"/>
        <w:rPr>
          <w:rFonts w:ascii="Liberation Serif" w:hAnsi="Liberation Serif" w:cs="Liberation Serif"/>
          <w:sz w:val="28"/>
          <w:szCs w:val="28"/>
        </w:rPr>
      </w:pPr>
      <w:r>
        <w:rPr>
          <w:rFonts w:ascii="Liberation Serif" w:hAnsi="Liberation Serif" w:cs="Liberation Serif"/>
          <w:sz w:val="28"/>
          <w:szCs w:val="28"/>
        </w:rPr>
        <w:t>Н</w:t>
      </w:r>
      <w:r w:rsidR="00EF6F1C" w:rsidRPr="00F320F6">
        <w:rPr>
          <w:rFonts w:ascii="Liberation Serif" w:hAnsi="Liberation Serif" w:cs="Liberation Serif"/>
          <w:sz w:val="28"/>
          <w:szCs w:val="28"/>
        </w:rPr>
        <w:t xml:space="preserve">а поступившие депутатские запросы предоставлены ответы: </w:t>
      </w:r>
    </w:p>
    <w:p w:rsidR="00EF6F1C" w:rsidRPr="00F320F6" w:rsidRDefault="00EF6F1C" w:rsidP="00EF6F1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 решение Думы Артемовского городского округа от 31.03.2022 № 106 «О признании депутатского обращения Сердитова А.П., депутата Думы Артемовского городского округа по одномандатному избирательному округу № 20, к главе Артемовского городского округа по вопросу строительства газопровода высокого давления по ул. Сметанина в г. Артемовском, депутатским запросом». Депутатский запрос снят с контроля решением Думы Артемовского городского округа от 29.06.2023 № 318;</w:t>
      </w:r>
    </w:p>
    <w:p w:rsidR="00EF6F1C" w:rsidRPr="00F320F6" w:rsidRDefault="00EF6F1C" w:rsidP="00EF6F1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3) решение Думы Артемовского городского округа от 27.05.2021 № 821 «О признании депутатского обращения Котловой Е.И., депутата Думы Артемовского городского округа по одномандатному избирательному округу № 1, к главе Артемовского городского округа по вопросу благоустройства территории магазина «Магнит» по ул. Свободы в г. Артемовском, депутатским запросом». Депутатский запрос был рассмотрен на заседании постоянной комиссии по вопросам местного самоуправления, нормотворчеству и регламенту 23.03.2023. Рассмотрение планируется в 2024 году.</w:t>
      </w:r>
    </w:p>
    <w:p w:rsidR="00EF6F1C" w:rsidRPr="00F320F6" w:rsidRDefault="00EF6F1C" w:rsidP="00EF6F1C">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4) решение Думы Артемовского городского округа от 11.11.2021 № 22 «О признании депутатского обращения Котловой Е.И., депутата Думы Артемовского городского округа по одномандатному избирательному округу № 1, к главе Артемовского городского округа по вопросу вырубки кустарников и деревьев по ул. Свободы (вдоль теплотрассы) в г. Артемовском, депутатским запросом. Депутатский запрос был рассмотрен на заседании постоянной комиссии по вопросам местного самоуправления, нормотворчеству и регламенту 23.03.2023. Рассмотрение планируется в 2024 году.</w:t>
      </w:r>
    </w:p>
    <w:p w:rsidR="00EF6F1C" w:rsidRPr="00F320F6" w:rsidRDefault="00B90EE9" w:rsidP="00344FA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5) решение Думы Артемовского городского округа от 23.12.2021 № 53 «О признании депутатского обращения Ергашева В.Н., депутата Думы Артемовского городского округа по одномандатному избирательному округу № 17, к главе Артемовского городского округа по вопросу строительства очистных сооружений в поселке Красногвардейском, депутатским запросом». Депутатский запрос был рассмотрен на заседании постоянной комиссии по вопросам местного самоуправления, нормотворчеству и регламенту 23.03.2023. Рассмотрение планируется в 2024 году.</w:t>
      </w:r>
    </w:p>
    <w:p w:rsidR="00900CD6" w:rsidRPr="00F320F6" w:rsidRDefault="00900CD6" w:rsidP="00900CD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6) решение Думы Артемовского городского округа от 30.06.2022 № 163 «О признании депутатского обращения Вялкова М.С., депутата Думы Артемовского городского округа по одномандатному избирательному округу № 18, к главе Артемовского городского округа о ходе выполнения работ по разработке проекта строительства газопровода высокого давления 1 категории для улучшения качества газоснабжения г. Артемовского и перспективного газоснабжения населенных пунктов: с. Мостовское, с. Шогринское, с. Лебёдкино, с. Антоново, с. Бичур, депутатским запросом». Депутатский запрос был рассмотрен на заседании постоянной комиссии по вопросам местного самоуправления, нормотворчеству и регламенту 23.03.2023, 24.08.2024, 14.12.2023. Рассмотрение планируется в 2024 году.</w:t>
      </w:r>
    </w:p>
    <w:p w:rsidR="00900CD6" w:rsidRPr="00F320F6" w:rsidRDefault="00900CD6" w:rsidP="00900CD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7) решение Думы Артемовского городского округа от 24.02.2022 № 95 «О признании депутатского обращения Вялкова М.С., депутата Думы Артемовского городского округа по одномандатному избирательному округу № 18, к главе Артемовского городского округа по вопросу бесперебойного движения общественного транспорта по маршруту № 116 «Артемовский</w:t>
      </w:r>
      <w:r w:rsidR="00F320F6" w:rsidRPr="00F320F6">
        <w:rPr>
          <w:rFonts w:ascii="Liberation Serif" w:hAnsi="Liberation Serif" w:cs="Liberation Serif"/>
          <w:sz w:val="28"/>
          <w:szCs w:val="28"/>
        </w:rPr>
        <w:t xml:space="preserve"> - </w:t>
      </w:r>
      <w:r w:rsidRPr="00F320F6">
        <w:rPr>
          <w:rFonts w:ascii="Liberation Serif" w:hAnsi="Liberation Serif" w:cs="Liberation Serif"/>
          <w:sz w:val="28"/>
          <w:szCs w:val="28"/>
        </w:rPr>
        <w:t>Лебёдкино» с заездом в с. Антоново, с. Бичур, депутатским запросом». Рассмотрение планируется в 2024 году.</w:t>
      </w:r>
    </w:p>
    <w:p w:rsidR="00EF6F1C" w:rsidRPr="00F320F6" w:rsidRDefault="006856A1" w:rsidP="00900CD6">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8</w:t>
      </w:r>
      <w:r w:rsidR="00900CD6" w:rsidRPr="00F320F6">
        <w:rPr>
          <w:rFonts w:ascii="Liberation Serif" w:hAnsi="Liberation Serif" w:cs="Liberation Serif"/>
          <w:sz w:val="28"/>
          <w:szCs w:val="28"/>
        </w:rPr>
        <w:t>) решение Думы Артемовского городского округа от 24.02.2022 № 92 «О признании депутатского обращения Мухачева А.А., депутата Думы Артемовского городского округа по одномандатному избирательному округу №</w:t>
      </w:r>
      <w:r w:rsidR="005652F9" w:rsidRPr="00F320F6">
        <w:rPr>
          <w:rFonts w:ascii="Liberation Serif" w:hAnsi="Liberation Serif" w:cs="Liberation Serif"/>
          <w:sz w:val="28"/>
          <w:szCs w:val="28"/>
        </w:rPr>
        <w:t> </w:t>
      </w:r>
      <w:r w:rsidR="00900CD6" w:rsidRPr="00F320F6">
        <w:rPr>
          <w:rFonts w:ascii="Liberation Serif" w:hAnsi="Liberation Serif" w:cs="Liberation Serif"/>
          <w:sz w:val="28"/>
          <w:szCs w:val="28"/>
        </w:rPr>
        <w:t>5, к главе Артемовского городского округа по вопросу проведения проектных работ на строительство канализационной насосной станции (КНС) в районе улиц Красный Луч, Вишневая, Кедровая, Красных Партизан в г.</w:t>
      </w:r>
      <w:r w:rsidR="005652F9" w:rsidRPr="00F320F6">
        <w:rPr>
          <w:rFonts w:ascii="Liberation Serif" w:hAnsi="Liberation Serif" w:cs="Liberation Serif"/>
          <w:sz w:val="28"/>
          <w:szCs w:val="28"/>
        </w:rPr>
        <w:t> </w:t>
      </w:r>
      <w:r w:rsidR="00900CD6" w:rsidRPr="00F320F6">
        <w:rPr>
          <w:rFonts w:ascii="Liberation Serif" w:hAnsi="Liberation Serif" w:cs="Liberation Serif"/>
          <w:sz w:val="28"/>
          <w:szCs w:val="28"/>
        </w:rPr>
        <w:t>Артемовском, депутатским запросом». Депутатский запрос был рассмотрен на заседании постоянной комиссии по вопросам местного самоуправления, нормотворчеству и регламенту 24.08.2023, 14.12.2023. Рассмотрение планируется в 2024 году.</w:t>
      </w:r>
    </w:p>
    <w:p w:rsidR="005652F9" w:rsidRPr="00F320F6" w:rsidRDefault="005652F9" w:rsidP="005652F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9) решение Думы Артемовского городского округа от 24.02.2022 № 91 «О признании депутатского обращения Мухачева А.А., депутата Думы Артемовского городского округа по одномандатному избирательному округу № 5, к главе Артемовского городского округа по вопросу организации холодного водоснабжения улиц Красный Луч, Вишневая, Кедровая, Красных Партизан в г. Артемовском, депутатским запросом». Рассмотрение планируется в 2024 году.</w:t>
      </w:r>
    </w:p>
    <w:p w:rsidR="00EF6F1C" w:rsidRPr="00F320F6" w:rsidRDefault="005652F9" w:rsidP="005652F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10) решение Думы Артемовского городского округа от 27.10.2022 № 222 «О признании депутатского обращения Вялкова М.С., депутата Думы Артемовского городского округа по одномандатному избирательному округу № 18, к главе Артемовского городского округа по вопросу ремонта асфальтобетонного покрытия участка автодороги по ул. Прилепского до автобусной остановки «Хлебная база» и строительства пешеходного тротуара (район п. Новостройка), депутатским запросом». Депутатский запрос был рассмотрен на заседании постоянной комиссии по вопросам местного самоуправления, нормотворчеству и регламенту 24.08.2023, 14.12.2023. Рассмотрение планируется в 2024 году.</w:t>
      </w:r>
    </w:p>
    <w:p w:rsidR="00EF6F1C" w:rsidRPr="00F320F6" w:rsidRDefault="000C5DD2" w:rsidP="00344FA7">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11) решение Думы Артемовского городского округа от 24.11.2022 № 228 «О признании депутатского обращения Вялкова М.С., депутата Думы Артемовского городского округа по одномандатному избирательному округу № 18, к главе Артемовского городского округа по вопросу проектирования и строительства новой канализационной станции и напорного коллектора или локальных очистных сооружений в районе Новостройки, депутатским запросом». Депутатский запрос был рассмотрен на заседании постоянной комиссии по вопросам местного самоуправления, нормотворчеству и регламенту 19.01.2023, 21.09.2023. Рассмотрение планируется в 2024 году.</w:t>
      </w:r>
    </w:p>
    <w:p w:rsidR="00EA5F3A" w:rsidRPr="00F320F6" w:rsidRDefault="00EA5F3A" w:rsidP="00EA5F3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12) решение Думы Артемовского городского округа от 29.06.2023 № 319 «О признании депутатского обращения Сердитова А.П., депутата Думы Артемовского городского округа по одномандатному избирательному округу № 20, к главе Артемовского городского округа по вопросу асфальтирования главной дороги в д. Лисава, депутатским запросом». Депутатский запрос был рассмотрен на заседании постоянной комиссии по вопросам местного самоуправления, нормотворчеству и регламенту 24.08.2023, 21.09.2023. Рассмотрение планируется в 2024 году.</w:t>
      </w:r>
    </w:p>
    <w:p w:rsidR="00EA5F3A" w:rsidRPr="00F320F6" w:rsidRDefault="00EA5F3A" w:rsidP="00EA5F3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13) решение Думы Артемовского городского округа от 29.06.2023 № 320 «О признании депутатского обращения Арсенова В.С., депутата Думы Артемовского городского округа по одномандатному избирательному округу № 4, к главе Артемовского городского округа по вопросу присоединения частных домов в районе ул. Пролетарской, №№37, 39. 44 к центральному водопроводу и канализации, депутатским запросом». Депутатский запрос был рассмотрен на заседании постоянной комиссии по вопросам местного самоуправления, нормотворчеству и регламенту 24.08.2023, 21.09.2023. Рассмотрение планируется в 2024 году.</w:t>
      </w:r>
    </w:p>
    <w:p w:rsidR="00EF6F1C" w:rsidRPr="00F320F6" w:rsidRDefault="00EA5F3A" w:rsidP="00EA5F3A">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20) решение Думы Артемовского городского округа от 30.11.2023 № 367 «О признании депутатского обращения Котловой Е.И., депутата Думы Артемовского городского округа по одномандатному избирательному округу № 1, к главе Артемовского городского округа по вопросу пустующих квартир и ненадлежащего управления многоквартирным домом № 48 по ул. Свободы в г. Артемовский, депутатским запросом». Рассмотрение планируется в 2024 году.</w:t>
      </w:r>
    </w:p>
    <w:p w:rsidR="00344FA7" w:rsidRPr="00F320F6" w:rsidRDefault="00344FA7" w:rsidP="00344FA7">
      <w:pPr>
        <w:pStyle w:val="a3"/>
        <w:ind w:firstLine="709"/>
        <w:jc w:val="both"/>
        <w:rPr>
          <w:rFonts w:ascii="Liberation Serif" w:hAnsi="Liberation Serif" w:cs="Liberation Serif"/>
          <w:sz w:val="28"/>
          <w:szCs w:val="28"/>
        </w:rPr>
      </w:pPr>
    </w:p>
    <w:p w:rsidR="00323D6B" w:rsidRPr="00F320F6" w:rsidRDefault="00323D6B" w:rsidP="00FA3827">
      <w:pPr>
        <w:pStyle w:val="a3"/>
        <w:jc w:val="center"/>
        <w:rPr>
          <w:rFonts w:ascii="Liberation Serif" w:hAnsi="Liberation Serif" w:cs="Liberation Serif"/>
          <w:b/>
          <w:sz w:val="28"/>
          <w:szCs w:val="28"/>
        </w:rPr>
      </w:pPr>
      <w:r w:rsidRPr="00F320F6">
        <w:rPr>
          <w:rFonts w:ascii="Liberation Serif" w:hAnsi="Liberation Serif" w:cs="Liberation Serif"/>
          <w:b/>
          <w:sz w:val="28"/>
          <w:szCs w:val="28"/>
        </w:rPr>
        <w:t>Раздел 7. О результатах мониторинга реализации документов стратегического планирования в сфере социально-экономического развития Артемовского городского округа</w:t>
      </w:r>
    </w:p>
    <w:p w:rsidR="00FA3827" w:rsidRPr="00F320F6" w:rsidRDefault="00FA3827" w:rsidP="00FA3827">
      <w:pPr>
        <w:pStyle w:val="a3"/>
        <w:jc w:val="center"/>
        <w:rPr>
          <w:rFonts w:ascii="Liberation Serif" w:hAnsi="Liberation Serif" w:cs="Liberation Serif"/>
          <w:b/>
          <w:sz w:val="28"/>
          <w:szCs w:val="28"/>
        </w:rPr>
      </w:pPr>
    </w:p>
    <w:p w:rsidR="00323D6B" w:rsidRPr="00F320F6" w:rsidRDefault="00323D6B" w:rsidP="00FA3827">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7.1.</w:t>
      </w:r>
      <w:r w:rsidRPr="00F320F6">
        <w:rPr>
          <w:rFonts w:ascii="Liberation Serif" w:hAnsi="Liberation Serif" w:cs="Liberation Serif"/>
          <w:i/>
          <w:sz w:val="28"/>
          <w:szCs w:val="28"/>
        </w:rPr>
        <w:tab/>
        <w:t>о результатах мониторинга реализации документов стратегического планирования в сфере социально-экономического развития Артемовского городского округа:</w:t>
      </w:r>
    </w:p>
    <w:p w:rsidR="00323D6B" w:rsidRPr="00F320F6" w:rsidRDefault="00323D6B" w:rsidP="00FA3827">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бюджетного прогноза Артемовского городского округа на долгосрочный период;</w:t>
      </w:r>
    </w:p>
    <w:p w:rsidR="00A44284" w:rsidRPr="00F320F6" w:rsidRDefault="00A44284" w:rsidP="00A4428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Разработку бюджетного прогноза (изменений бюджетного прогноза), мониторинг и контроль реализации бюджетного прогноза непосредственно осуществляет Финансовое управление Администрации Артемовского городского округа в целях выявления отклонений фактических значений показателей основных характеристик бюджета Артемовского городского округа от показателей, утвержденных основных характеристик бюджета Артемовского городского округа к бюджетному прогнозу.</w:t>
      </w:r>
    </w:p>
    <w:p w:rsidR="00A44284" w:rsidRPr="00F320F6" w:rsidRDefault="00A44284" w:rsidP="00A4428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Мониторинг и контроль реализации бюджетного прогноза осуществляется ежегодно на основе данных годового отчета об исполнении бюджета Артемовского городского округа. В случаях изменений ранее прогнозируемых значений показателей в бюджетный прогноз Артемовского городского округа на долгосрочный период вносятся изменения с учетом изменения прогноза социально-экономического развития Артемовского городского округа на долгосрочный период и (или) решения Думы Артемовского городского округа о бюджете Артемовского городского округа на очередной финансовый год и плановый период без продления периода его действия.</w:t>
      </w:r>
    </w:p>
    <w:p w:rsidR="00A44284" w:rsidRPr="00F320F6" w:rsidRDefault="00A44284" w:rsidP="00A4428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По итогам проведенного мониторинга исполнения бюджета Артемовского городского округа за 2023 год, с учетом прогноза социально-экономического развития Артемовского городского округа на 2024 год и плановый период 2025 и 2026 годов (постановление Администрации Артемовского городского округа от 10.11.2023 № 1336-ПА) и решения Думы Артемовского городского округа от 21.12.2023 № 373 «Об утверждении бюджета Артемовского городского округа на 2024 год и плановый период 2025 и 2026 годов», было принято решение о необходимости внесения изменений в Бюджетный прогноз Артемовского городского округа на период 2021-2026 годов, утвержденный постановлением Администрации Артемовского городского округа от 25.12.2020 № 1244-ПА (с изменениями).</w:t>
      </w:r>
    </w:p>
    <w:p w:rsidR="00F75C82" w:rsidRDefault="00A44284" w:rsidP="00A44284">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В результате чего, постановлением Администрации Артемовского городского округа от 19.02.2024 № 225-ПА были внесены изменения в Бюджетный прогноз Артемовского городского округа на период 2021-2026 годов.</w:t>
      </w:r>
    </w:p>
    <w:p w:rsidR="009E77E4" w:rsidRDefault="009E77E4" w:rsidP="00A44284">
      <w:pPr>
        <w:pStyle w:val="a3"/>
        <w:ind w:firstLine="709"/>
        <w:jc w:val="both"/>
        <w:rPr>
          <w:rFonts w:ascii="Liberation Serif" w:hAnsi="Liberation Serif" w:cs="Liberation Serif"/>
          <w:sz w:val="28"/>
          <w:szCs w:val="28"/>
        </w:rPr>
      </w:pPr>
    </w:p>
    <w:p w:rsidR="009E77E4" w:rsidRPr="00F320F6" w:rsidRDefault="009E77E4" w:rsidP="00A44284">
      <w:pPr>
        <w:pStyle w:val="a3"/>
        <w:ind w:firstLine="709"/>
        <w:jc w:val="both"/>
        <w:rPr>
          <w:rFonts w:ascii="Liberation Serif" w:hAnsi="Liberation Serif" w:cs="Liberation Serif"/>
          <w:sz w:val="28"/>
          <w:szCs w:val="28"/>
        </w:rPr>
      </w:pPr>
    </w:p>
    <w:p w:rsidR="00323D6B" w:rsidRPr="00F320F6" w:rsidRDefault="00323D6B" w:rsidP="003E7D2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Стратегии социально-экономического развития Артемовского городского округа;</w:t>
      </w:r>
    </w:p>
    <w:p w:rsidR="00E44B37" w:rsidRPr="00F320F6" w:rsidRDefault="00B75D5F" w:rsidP="003E7D29">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 xml:space="preserve">Стратегия социально-экономического развития городского округа утверждена решением Думы </w:t>
      </w:r>
      <w:r w:rsidR="00B47FD1" w:rsidRPr="00F320F6">
        <w:rPr>
          <w:rFonts w:ascii="Liberation Serif" w:hAnsi="Liberation Serif" w:cs="Liberation Serif"/>
          <w:sz w:val="28"/>
          <w:szCs w:val="28"/>
        </w:rPr>
        <w:t xml:space="preserve">Артемовского </w:t>
      </w:r>
      <w:r w:rsidRPr="00F320F6">
        <w:rPr>
          <w:rFonts w:ascii="Liberation Serif" w:hAnsi="Liberation Serif" w:cs="Liberation Serif"/>
          <w:sz w:val="28"/>
          <w:szCs w:val="28"/>
        </w:rPr>
        <w:t xml:space="preserve">городского округа от 17.01.2019 </w:t>
      </w:r>
      <w:r w:rsidR="00B47FD1" w:rsidRPr="00F320F6">
        <w:rPr>
          <w:rFonts w:ascii="Liberation Serif" w:hAnsi="Liberation Serif" w:cs="Liberation Serif"/>
          <w:sz w:val="28"/>
          <w:szCs w:val="28"/>
        </w:rPr>
        <w:br/>
      </w:r>
      <w:r w:rsidR="009510AE">
        <w:rPr>
          <w:rFonts w:ascii="Liberation Serif" w:hAnsi="Liberation Serif" w:cs="Liberation Serif"/>
          <w:sz w:val="28"/>
          <w:szCs w:val="28"/>
        </w:rPr>
        <w:t xml:space="preserve">№ 480 и </w:t>
      </w:r>
      <w:r w:rsidR="00E44B37" w:rsidRPr="00F320F6">
        <w:rPr>
          <w:rFonts w:ascii="Liberation Serif" w:hAnsi="Liberation Serif" w:cs="Liberation Serif"/>
          <w:sz w:val="28"/>
          <w:szCs w:val="28"/>
        </w:rPr>
        <w:t>размещена на официальном сайте Артемовского городского округа в информационно-коммуникационной сети «Интернет».</w:t>
      </w:r>
    </w:p>
    <w:p w:rsidR="00323D6B" w:rsidRPr="00F320F6" w:rsidRDefault="00323D6B" w:rsidP="003E7D2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плана мероприятий по реализации Стратегии социально-экономического развития Артемовского городского округа;</w:t>
      </w:r>
    </w:p>
    <w:p w:rsidR="009510AE" w:rsidRPr="00F320F6" w:rsidRDefault="00B75D5F" w:rsidP="009510AE">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План мероприятий по реализации Стратегии социально-экономического развития городского округа утвержден постановлением Администрации городског</w:t>
      </w:r>
      <w:r w:rsidR="009510AE">
        <w:rPr>
          <w:rFonts w:ascii="Liberation Serif" w:hAnsi="Liberation Serif" w:cs="Liberation Serif"/>
          <w:sz w:val="28"/>
          <w:szCs w:val="28"/>
        </w:rPr>
        <w:t xml:space="preserve">о округа от 28.05.2020 № 551-ПА и </w:t>
      </w:r>
      <w:r w:rsidR="009510AE" w:rsidRPr="00F320F6">
        <w:rPr>
          <w:rFonts w:ascii="Liberation Serif" w:hAnsi="Liberation Serif" w:cs="Liberation Serif"/>
          <w:sz w:val="28"/>
          <w:szCs w:val="28"/>
        </w:rPr>
        <w:t>размещен на официальном сайте Артемовского городского округа в информационно-коммуникационной сети «Интернет».</w:t>
      </w:r>
    </w:p>
    <w:p w:rsidR="003E7D29" w:rsidRPr="00F320F6" w:rsidRDefault="00B75D5F" w:rsidP="00B75D5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Отчет о реализации Плана мероприятий по реализации Стратегии социально-экономического развития городского округа в 202</w:t>
      </w:r>
      <w:r w:rsidR="00A501EE"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году прилагается (Приложение 3).</w:t>
      </w:r>
    </w:p>
    <w:p w:rsidR="00323D6B" w:rsidRPr="00F320F6" w:rsidRDefault="00323D6B" w:rsidP="003E7D2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прогноза социально-экономического развития Артемовского городского округа;</w:t>
      </w:r>
    </w:p>
    <w:p w:rsidR="00B22A2B" w:rsidRPr="00F320F6" w:rsidRDefault="00B75D5F" w:rsidP="00B22A2B">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Прогноз социально-экономического развития городского округа на долгосрочный период до 2030 года одобрен постановлением Администрации городского округа от 12.04.2019 № 415-ПА</w:t>
      </w:r>
      <w:r w:rsidR="00E3270B" w:rsidRPr="00E3270B">
        <w:rPr>
          <w:rFonts w:ascii="Liberation Serif" w:hAnsi="Liberation Serif" w:cs="Liberation Serif"/>
          <w:sz w:val="28"/>
          <w:szCs w:val="28"/>
        </w:rPr>
        <w:t xml:space="preserve"> </w:t>
      </w:r>
      <w:r w:rsidR="00E3270B">
        <w:rPr>
          <w:rFonts w:ascii="Liberation Serif" w:hAnsi="Liberation Serif" w:cs="Liberation Serif"/>
          <w:sz w:val="28"/>
          <w:szCs w:val="28"/>
        </w:rPr>
        <w:t xml:space="preserve">и </w:t>
      </w:r>
      <w:r w:rsidR="00E3270B" w:rsidRPr="00F320F6">
        <w:rPr>
          <w:rFonts w:ascii="Liberation Serif" w:hAnsi="Liberation Serif" w:cs="Liberation Serif"/>
          <w:sz w:val="28"/>
          <w:szCs w:val="28"/>
        </w:rPr>
        <w:t>размещен на официальном сайте Артемовского городского округа в информационно-коммуникационной сети «Интернет».</w:t>
      </w:r>
      <w:r w:rsidRPr="00F320F6">
        <w:rPr>
          <w:rFonts w:ascii="Liberation Serif" w:hAnsi="Liberation Serif" w:cs="Liberation Serif"/>
          <w:sz w:val="28"/>
          <w:szCs w:val="28"/>
        </w:rPr>
        <w:t xml:space="preserve"> Изменения в 202</w:t>
      </w:r>
      <w:r w:rsidR="00A501EE"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году не вносились.</w:t>
      </w:r>
      <w:r w:rsidR="00B22A2B" w:rsidRPr="00F320F6">
        <w:rPr>
          <w:rFonts w:ascii="Liberation Serif" w:hAnsi="Liberation Serif" w:cs="Liberation Serif"/>
          <w:sz w:val="28"/>
          <w:szCs w:val="28"/>
        </w:rPr>
        <w:t xml:space="preserve"> </w:t>
      </w:r>
    </w:p>
    <w:p w:rsidR="003E7D29" w:rsidRPr="00F320F6" w:rsidRDefault="00B75D5F" w:rsidP="00B75D5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Прогноз социально-экономического развития Артемовского городского округа на 202</w:t>
      </w:r>
      <w:r w:rsidR="00A501EE" w:rsidRPr="00F320F6">
        <w:rPr>
          <w:rFonts w:ascii="Liberation Serif" w:hAnsi="Liberation Serif" w:cs="Liberation Serif"/>
          <w:sz w:val="28"/>
          <w:szCs w:val="28"/>
        </w:rPr>
        <w:t>4</w:t>
      </w:r>
      <w:r w:rsidRPr="00F320F6">
        <w:rPr>
          <w:rFonts w:ascii="Liberation Serif" w:hAnsi="Liberation Serif" w:cs="Liberation Serif"/>
          <w:sz w:val="28"/>
          <w:szCs w:val="28"/>
        </w:rPr>
        <w:t xml:space="preserve"> год и плановый период 202</w:t>
      </w:r>
      <w:r w:rsidR="00A501EE" w:rsidRPr="00F320F6">
        <w:rPr>
          <w:rFonts w:ascii="Liberation Serif" w:hAnsi="Liberation Serif" w:cs="Liberation Serif"/>
          <w:sz w:val="28"/>
          <w:szCs w:val="28"/>
        </w:rPr>
        <w:t>5</w:t>
      </w:r>
      <w:r w:rsidR="00E6195B" w:rsidRPr="00F320F6">
        <w:rPr>
          <w:rFonts w:ascii="Liberation Serif" w:hAnsi="Liberation Serif" w:cs="Liberation Serif"/>
          <w:sz w:val="28"/>
          <w:szCs w:val="28"/>
        </w:rPr>
        <w:t xml:space="preserve"> и 202</w:t>
      </w:r>
      <w:r w:rsidR="00A501EE" w:rsidRPr="00F320F6">
        <w:rPr>
          <w:rFonts w:ascii="Liberation Serif" w:hAnsi="Liberation Serif" w:cs="Liberation Serif"/>
          <w:sz w:val="28"/>
          <w:szCs w:val="28"/>
        </w:rPr>
        <w:t>6</w:t>
      </w:r>
      <w:r w:rsidRPr="00F320F6">
        <w:rPr>
          <w:rFonts w:ascii="Liberation Serif" w:hAnsi="Liberation Serif" w:cs="Liberation Serif"/>
          <w:sz w:val="28"/>
          <w:szCs w:val="28"/>
        </w:rPr>
        <w:t xml:space="preserve"> годов одобрен постановлением Администрации городского округа от 1</w:t>
      </w:r>
      <w:r w:rsidR="00E6195B" w:rsidRPr="00F320F6">
        <w:rPr>
          <w:rFonts w:ascii="Liberation Serif" w:hAnsi="Liberation Serif" w:cs="Liberation Serif"/>
          <w:sz w:val="28"/>
          <w:szCs w:val="28"/>
        </w:rPr>
        <w:t>0</w:t>
      </w:r>
      <w:r w:rsidRPr="00F320F6">
        <w:rPr>
          <w:rFonts w:ascii="Liberation Serif" w:hAnsi="Liberation Serif" w:cs="Liberation Serif"/>
          <w:sz w:val="28"/>
          <w:szCs w:val="28"/>
        </w:rPr>
        <w:t>.</w:t>
      </w:r>
      <w:r w:rsidR="00E6195B" w:rsidRPr="00F320F6">
        <w:rPr>
          <w:rFonts w:ascii="Liberation Serif" w:hAnsi="Liberation Serif" w:cs="Liberation Serif"/>
          <w:sz w:val="28"/>
          <w:szCs w:val="28"/>
        </w:rPr>
        <w:t>1</w:t>
      </w:r>
      <w:r w:rsidRPr="00F320F6">
        <w:rPr>
          <w:rFonts w:ascii="Liberation Serif" w:hAnsi="Liberation Serif" w:cs="Liberation Serif"/>
          <w:sz w:val="28"/>
          <w:szCs w:val="28"/>
        </w:rPr>
        <w:t>1.202</w:t>
      </w:r>
      <w:r w:rsidR="00B22A2B"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 </w:t>
      </w:r>
      <w:r w:rsidR="00E6195B" w:rsidRPr="00F320F6">
        <w:rPr>
          <w:rFonts w:ascii="Liberation Serif" w:hAnsi="Liberation Serif" w:cs="Liberation Serif"/>
          <w:sz w:val="28"/>
          <w:szCs w:val="28"/>
        </w:rPr>
        <w:t>1</w:t>
      </w:r>
      <w:r w:rsidR="00B22A2B" w:rsidRPr="00F320F6">
        <w:rPr>
          <w:rFonts w:ascii="Liberation Serif" w:hAnsi="Liberation Serif" w:cs="Liberation Serif"/>
          <w:sz w:val="28"/>
          <w:szCs w:val="28"/>
        </w:rPr>
        <w:t>336</w:t>
      </w:r>
      <w:r w:rsidR="00E6195B" w:rsidRPr="00F320F6">
        <w:rPr>
          <w:rFonts w:ascii="Liberation Serif" w:hAnsi="Liberation Serif" w:cs="Liberation Serif"/>
          <w:sz w:val="28"/>
          <w:szCs w:val="28"/>
        </w:rPr>
        <w:t>-ПА</w:t>
      </w:r>
      <w:r w:rsidRPr="00F320F6">
        <w:rPr>
          <w:rFonts w:ascii="Liberation Serif" w:hAnsi="Liberation Serif" w:cs="Liberation Serif"/>
          <w:sz w:val="28"/>
          <w:szCs w:val="28"/>
        </w:rPr>
        <w:t>.</w:t>
      </w:r>
    </w:p>
    <w:p w:rsidR="00323D6B" w:rsidRPr="00F320F6" w:rsidRDefault="00323D6B" w:rsidP="003E7D29">
      <w:pPr>
        <w:pStyle w:val="a3"/>
        <w:ind w:firstLine="709"/>
        <w:jc w:val="both"/>
        <w:rPr>
          <w:rFonts w:ascii="Liberation Serif" w:hAnsi="Liberation Serif" w:cs="Liberation Serif"/>
          <w:i/>
          <w:sz w:val="28"/>
          <w:szCs w:val="28"/>
        </w:rPr>
      </w:pPr>
      <w:r w:rsidRPr="00F320F6">
        <w:rPr>
          <w:rFonts w:ascii="Liberation Serif" w:hAnsi="Liberation Serif" w:cs="Liberation Serif"/>
          <w:i/>
          <w:sz w:val="28"/>
          <w:szCs w:val="28"/>
        </w:rPr>
        <w:t>- муниципальных программ</w:t>
      </w:r>
      <w:r w:rsidRPr="00F320F6">
        <w:rPr>
          <w:rFonts w:ascii="Liberation Serif" w:hAnsi="Liberation Serif" w:cs="Liberation Serif"/>
          <w:i/>
          <w:sz w:val="28"/>
          <w:szCs w:val="28"/>
        </w:rPr>
        <w:tab/>
      </w:r>
    </w:p>
    <w:p w:rsidR="00B75D5F" w:rsidRPr="00F320F6" w:rsidRDefault="00B75D5F" w:rsidP="00B75D5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Оценка эффективности реализации муниципальных программ городского округа за 202</w:t>
      </w:r>
      <w:r w:rsidR="00B22A2B"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 проведена в соответствии с действующей Методикой оценки эффективности реализации муниципальных программ путем анализа полученных значений полноты финансирования и оценки достижения плановых значений целевых показателей при помощи результирующей шкалы оценки эффективности муниципальной программы, утвержденной постановлением Администрации </w:t>
      </w:r>
      <w:r w:rsidR="001B02BF" w:rsidRPr="00F320F6">
        <w:rPr>
          <w:rFonts w:ascii="Liberation Serif" w:hAnsi="Liberation Serif" w:cs="Liberation Serif"/>
          <w:sz w:val="28"/>
          <w:szCs w:val="28"/>
        </w:rPr>
        <w:t xml:space="preserve">Артемовского </w:t>
      </w:r>
      <w:r w:rsidRPr="00F320F6">
        <w:rPr>
          <w:rFonts w:ascii="Liberation Serif" w:hAnsi="Liberation Serif" w:cs="Liberation Serif"/>
          <w:sz w:val="28"/>
          <w:szCs w:val="28"/>
        </w:rPr>
        <w:t>городского округа от 16.12.2013 № 1730-ПА (с изменениями).</w:t>
      </w:r>
      <w:r w:rsidR="00E44B37" w:rsidRPr="00F320F6">
        <w:t xml:space="preserve"> </w:t>
      </w:r>
      <w:r w:rsidR="00E44B37" w:rsidRPr="00F320F6">
        <w:rPr>
          <w:rFonts w:ascii="Liberation Serif" w:hAnsi="Liberation Serif" w:cs="Liberation Serif"/>
          <w:sz w:val="28"/>
          <w:szCs w:val="28"/>
        </w:rPr>
        <w:t>Оценка эффективности реализации муниципальных программ городского округа мероприятий по реализации размещена на официальном сайте Артемовского городского округа в информационно-коммуникационной сети «Интернет».</w:t>
      </w:r>
    </w:p>
    <w:p w:rsidR="00323D6B" w:rsidRDefault="00B75D5F" w:rsidP="00B75D5F">
      <w:pPr>
        <w:pStyle w:val="a3"/>
        <w:ind w:firstLine="709"/>
        <w:jc w:val="both"/>
        <w:rPr>
          <w:rFonts w:ascii="Liberation Serif" w:hAnsi="Liberation Serif" w:cs="Liberation Serif"/>
          <w:sz w:val="28"/>
          <w:szCs w:val="28"/>
        </w:rPr>
      </w:pPr>
      <w:r w:rsidRPr="00F320F6">
        <w:rPr>
          <w:rFonts w:ascii="Liberation Serif" w:hAnsi="Liberation Serif" w:cs="Liberation Serif"/>
          <w:sz w:val="28"/>
          <w:szCs w:val="28"/>
        </w:rPr>
        <w:t>Отчет об оценке эффективности реализации муниципальных пр</w:t>
      </w:r>
      <w:r w:rsidR="00E6195B" w:rsidRPr="00F320F6">
        <w:rPr>
          <w:rFonts w:ascii="Liberation Serif" w:hAnsi="Liberation Serif" w:cs="Liberation Serif"/>
          <w:sz w:val="28"/>
          <w:szCs w:val="28"/>
        </w:rPr>
        <w:t>ограмм городского округа за 202</w:t>
      </w:r>
      <w:r w:rsidR="00B22A2B" w:rsidRPr="00F320F6">
        <w:rPr>
          <w:rFonts w:ascii="Liberation Serif" w:hAnsi="Liberation Serif" w:cs="Liberation Serif"/>
          <w:sz w:val="28"/>
          <w:szCs w:val="28"/>
        </w:rPr>
        <w:t>3</w:t>
      </w:r>
      <w:r w:rsidRPr="00F320F6">
        <w:rPr>
          <w:rFonts w:ascii="Liberation Serif" w:hAnsi="Liberation Serif" w:cs="Liberation Serif"/>
          <w:sz w:val="28"/>
          <w:szCs w:val="28"/>
        </w:rPr>
        <w:t xml:space="preserve"> год прилагается (Приложение 4).</w:t>
      </w: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5A2C38">
      <w:pPr>
        <w:jc w:val="right"/>
        <w:rPr>
          <w:rFonts w:ascii="PT Astra Serif" w:hAnsi="PT Astra Serif"/>
          <w:b/>
          <w:sz w:val="21"/>
          <w:szCs w:val="21"/>
        </w:rPr>
      </w:pPr>
    </w:p>
    <w:tbl>
      <w:tblPr>
        <w:tblW w:w="9464" w:type="dxa"/>
        <w:tblLook w:val="04A0" w:firstRow="1" w:lastRow="0" w:firstColumn="1" w:lastColumn="0" w:noHBand="0" w:noVBand="1"/>
      </w:tblPr>
      <w:tblGrid>
        <w:gridCol w:w="6062"/>
        <w:gridCol w:w="3402"/>
      </w:tblGrid>
      <w:tr w:rsidR="005A2C38" w:rsidRPr="00665FC8" w:rsidTr="00203611">
        <w:tc>
          <w:tcPr>
            <w:tcW w:w="6062" w:type="dxa"/>
            <w:shd w:val="clear" w:color="auto" w:fill="auto"/>
          </w:tcPr>
          <w:p w:rsidR="005A2C38" w:rsidRPr="00665FC8" w:rsidRDefault="005A2C38" w:rsidP="00203611">
            <w:pPr>
              <w:jc w:val="center"/>
              <w:rPr>
                <w:rFonts w:ascii="Liberation Serif" w:hAnsi="Liberation Serif" w:cs="Liberation Serif"/>
                <w:sz w:val="21"/>
                <w:szCs w:val="21"/>
              </w:rPr>
            </w:pPr>
          </w:p>
        </w:tc>
        <w:tc>
          <w:tcPr>
            <w:tcW w:w="3402" w:type="dxa"/>
            <w:shd w:val="clear" w:color="auto" w:fill="auto"/>
          </w:tcPr>
          <w:p w:rsidR="005A2C38" w:rsidRPr="00472BCD" w:rsidRDefault="005A2C38" w:rsidP="00203611">
            <w:pPr>
              <w:rPr>
                <w:rFonts w:ascii="Liberation Serif" w:hAnsi="Liberation Serif" w:cs="Liberation Serif"/>
                <w:sz w:val="28"/>
                <w:szCs w:val="28"/>
              </w:rPr>
            </w:pPr>
            <w:r w:rsidRPr="00472BCD">
              <w:rPr>
                <w:rFonts w:ascii="Liberation Serif" w:hAnsi="Liberation Serif" w:cs="Liberation Serif"/>
                <w:sz w:val="28"/>
                <w:szCs w:val="28"/>
              </w:rPr>
              <w:t>Приложение 1</w:t>
            </w:r>
          </w:p>
          <w:p w:rsidR="005A2C38" w:rsidRPr="00665FC8" w:rsidRDefault="005A2C38" w:rsidP="00203611">
            <w:pPr>
              <w:jc w:val="center"/>
              <w:rPr>
                <w:rFonts w:ascii="Liberation Serif" w:hAnsi="Liberation Serif" w:cs="Liberation Serif"/>
                <w:sz w:val="21"/>
                <w:szCs w:val="21"/>
              </w:rPr>
            </w:pPr>
          </w:p>
        </w:tc>
      </w:tr>
    </w:tbl>
    <w:p w:rsidR="005A2C38" w:rsidRPr="00706C1D" w:rsidRDefault="005A2C38" w:rsidP="005A2C38">
      <w:pPr>
        <w:jc w:val="right"/>
        <w:rPr>
          <w:rFonts w:ascii="PT Astra Serif" w:hAnsi="PT Astra Serif"/>
          <w:b/>
          <w:sz w:val="21"/>
          <w:szCs w:val="21"/>
        </w:rPr>
      </w:pPr>
    </w:p>
    <w:p w:rsidR="005A2C38" w:rsidRDefault="005A2C38" w:rsidP="005A2C38">
      <w:pPr>
        <w:jc w:val="center"/>
        <w:rPr>
          <w:rFonts w:ascii="Liberation Serif" w:hAnsi="Liberation Serif" w:cs="Liberation Serif"/>
          <w:b/>
          <w:sz w:val="21"/>
          <w:szCs w:val="21"/>
        </w:rPr>
      </w:pPr>
    </w:p>
    <w:p w:rsidR="005A2C38" w:rsidRPr="00E776C6" w:rsidRDefault="005A2C38" w:rsidP="005A2C38">
      <w:pPr>
        <w:jc w:val="center"/>
        <w:rPr>
          <w:rFonts w:ascii="Liberation Serif" w:hAnsi="Liberation Serif" w:cs="Liberation Serif"/>
          <w:b/>
          <w:sz w:val="21"/>
          <w:szCs w:val="21"/>
        </w:rPr>
      </w:pPr>
      <w:r w:rsidRPr="00E776C6">
        <w:rPr>
          <w:rFonts w:ascii="Liberation Serif" w:hAnsi="Liberation Serif" w:cs="Liberation Serif"/>
          <w:b/>
          <w:sz w:val="21"/>
          <w:szCs w:val="21"/>
        </w:rPr>
        <w:t>ИНФОРМАЦИЯ ПО ОСНОВНЫМ ПОКАЗАТЕЛЯМ</w:t>
      </w:r>
    </w:p>
    <w:p w:rsidR="005A2C38" w:rsidRDefault="005A2C38" w:rsidP="005A2C38">
      <w:pPr>
        <w:jc w:val="center"/>
        <w:rPr>
          <w:rFonts w:ascii="Liberation Serif" w:hAnsi="Liberation Serif" w:cs="Liberation Serif"/>
          <w:b/>
          <w:sz w:val="21"/>
          <w:szCs w:val="21"/>
        </w:rPr>
      </w:pPr>
      <w:r w:rsidRPr="00E776C6">
        <w:rPr>
          <w:rFonts w:ascii="Liberation Serif" w:hAnsi="Liberation Serif" w:cs="Liberation Serif"/>
          <w:b/>
          <w:sz w:val="21"/>
          <w:szCs w:val="21"/>
        </w:rPr>
        <w:t>СОЦИАЛЬНО-ЭКОНОМИЧЕСКОГО РАЗВИТИЯ</w:t>
      </w:r>
    </w:p>
    <w:p w:rsidR="005A2C38" w:rsidRPr="00E776C6" w:rsidRDefault="005A2C38" w:rsidP="005A2C38">
      <w:pPr>
        <w:jc w:val="center"/>
        <w:rPr>
          <w:rFonts w:ascii="Liberation Serif" w:hAnsi="Liberation Serif" w:cs="Liberation Serif"/>
          <w:b/>
          <w:sz w:val="21"/>
          <w:szCs w:val="21"/>
        </w:rPr>
      </w:pPr>
    </w:p>
    <w:p w:rsidR="005A2C38" w:rsidRPr="00E776C6" w:rsidRDefault="005A2C38" w:rsidP="005A2C38">
      <w:pPr>
        <w:jc w:val="center"/>
        <w:rPr>
          <w:rFonts w:ascii="Liberation Serif" w:hAnsi="Liberation Serif" w:cs="Liberation Serif"/>
          <w:b/>
          <w:sz w:val="21"/>
          <w:szCs w:val="21"/>
        </w:rPr>
      </w:pPr>
      <w:r w:rsidRPr="00E776C6">
        <w:rPr>
          <w:rFonts w:ascii="Liberation Serif" w:hAnsi="Liberation Serif" w:cs="Liberation Serif"/>
          <w:b/>
          <w:sz w:val="21"/>
          <w:szCs w:val="21"/>
        </w:rPr>
        <w:t>Артемовский городской округ за 2023 год</w:t>
      </w:r>
    </w:p>
    <w:p w:rsidR="005A2C38" w:rsidRPr="00706C1D" w:rsidRDefault="005A2C38" w:rsidP="005A2C38">
      <w:pPr>
        <w:jc w:val="center"/>
        <w:rPr>
          <w:rFonts w:ascii="PT Astra Serif" w:hAnsi="PT Astra Serif"/>
          <w:sz w:val="21"/>
          <w:szCs w:val="21"/>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4619"/>
        <w:gridCol w:w="1260"/>
        <w:gridCol w:w="1260"/>
        <w:gridCol w:w="1260"/>
      </w:tblGrid>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i/>
                <w:sz w:val="21"/>
                <w:szCs w:val="21"/>
              </w:rPr>
            </w:pPr>
            <w:r w:rsidRPr="006A372E">
              <w:rPr>
                <w:rFonts w:ascii="Liberation Serif" w:hAnsi="Liberation Serif" w:cs="Liberation Serif"/>
                <w:i/>
                <w:sz w:val="21"/>
                <w:szCs w:val="21"/>
              </w:rPr>
              <w:t xml:space="preserve">Раздел </w:t>
            </w:r>
          </w:p>
        </w:tc>
        <w:tc>
          <w:tcPr>
            <w:tcW w:w="4619" w:type="dxa"/>
            <w:shd w:val="clear" w:color="auto" w:fill="auto"/>
          </w:tcPr>
          <w:p w:rsidR="005A2C38" w:rsidRPr="006A372E" w:rsidRDefault="005A2C38" w:rsidP="00203611">
            <w:pPr>
              <w:jc w:val="center"/>
              <w:rPr>
                <w:rFonts w:ascii="Liberation Serif" w:hAnsi="Liberation Serif" w:cs="Liberation Serif"/>
                <w:i/>
                <w:sz w:val="21"/>
                <w:szCs w:val="21"/>
              </w:rPr>
            </w:pPr>
            <w:r w:rsidRPr="006A372E">
              <w:rPr>
                <w:rFonts w:ascii="Liberation Serif" w:hAnsi="Liberation Serif" w:cs="Liberation Serif"/>
                <w:i/>
                <w:sz w:val="21"/>
                <w:szCs w:val="21"/>
              </w:rPr>
              <w:t>Показатели</w:t>
            </w:r>
          </w:p>
        </w:tc>
        <w:tc>
          <w:tcPr>
            <w:tcW w:w="1260" w:type="dxa"/>
            <w:shd w:val="clear" w:color="auto" w:fill="auto"/>
          </w:tcPr>
          <w:p w:rsidR="005A2C38" w:rsidRPr="006A372E" w:rsidRDefault="005A2C38" w:rsidP="00203611">
            <w:pPr>
              <w:jc w:val="center"/>
              <w:rPr>
                <w:rFonts w:ascii="Liberation Serif" w:hAnsi="Liberation Serif" w:cs="Liberation Serif"/>
                <w:i/>
                <w:sz w:val="21"/>
                <w:szCs w:val="21"/>
              </w:rPr>
            </w:pPr>
            <w:r w:rsidRPr="006A372E">
              <w:rPr>
                <w:rFonts w:ascii="Liberation Serif" w:hAnsi="Liberation Serif" w:cs="Liberation Serif"/>
                <w:i/>
                <w:sz w:val="21"/>
                <w:szCs w:val="21"/>
              </w:rPr>
              <w:t xml:space="preserve">Ед. </w:t>
            </w:r>
            <w:proofErr w:type="spellStart"/>
            <w:r w:rsidRPr="006A372E">
              <w:rPr>
                <w:rFonts w:ascii="Liberation Serif" w:hAnsi="Liberation Serif" w:cs="Liberation Serif"/>
                <w:i/>
                <w:sz w:val="21"/>
                <w:szCs w:val="21"/>
              </w:rPr>
              <w:t>измер</w:t>
            </w:r>
            <w:proofErr w:type="spellEnd"/>
            <w:r w:rsidRPr="006A372E">
              <w:rPr>
                <w:rFonts w:ascii="Liberation Serif" w:hAnsi="Liberation Serif" w:cs="Liberation Serif"/>
                <w:i/>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i/>
                <w:sz w:val="21"/>
                <w:szCs w:val="21"/>
              </w:rPr>
            </w:pPr>
            <w:r w:rsidRPr="006A372E">
              <w:rPr>
                <w:rFonts w:ascii="Liberation Serif" w:hAnsi="Liberation Serif" w:cs="Liberation Serif"/>
                <w:i/>
                <w:sz w:val="21"/>
                <w:szCs w:val="21"/>
              </w:rPr>
              <w:t>2023 год</w:t>
            </w:r>
          </w:p>
        </w:tc>
        <w:tc>
          <w:tcPr>
            <w:tcW w:w="1260" w:type="dxa"/>
            <w:shd w:val="clear" w:color="auto" w:fill="auto"/>
          </w:tcPr>
          <w:p w:rsidR="005A2C38" w:rsidRPr="006A372E" w:rsidRDefault="005A2C38" w:rsidP="00203611">
            <w:pPr>
              <w:jc w:val="center"/>
              <w:rPr>
                <w:rFonts w:ascii="Liberation Serif" w:hAnsi="Liberation Serif" w:cs="Liberation Serif"/>
                <w:i/>
                <w:sz w:val="21"/>
                <w:szCs w:val="21"/>
              </w:rPr>
            </w:pPr>
            <w:r w:rsidRPr="006A372E">
              <w:rPr>
                <w:rFonts w:ascii="Liberation Serif" w:hAnsi="Liberation Serif" w:cs="Liberation Serif"/>
                <w:i/>
                <w:sz w:val="21"/>
                <w:szCs w:val="21"/>
              </w:rPr>
              <w:t>2022 год</w:t>
            </w:r>
          </w:p>
          <w:p w:rsidR="005A2C38" w:rsidRPr="006A372E" w:rsidRDefault="005A2C38" w:rsidP="00203611">
            <w:pPr>
              <w:jc w:val="center"/>
              <w:rPr>
                <w:rFonts w:ascii="Liberation Serif" w:hAnsi="Liberation Serif" w:cs="Liberation Serif"/>
                <w:i/>
                <w:sz w:val="21"/>
                <w:szCs w:val="21"/>
              </w:rPr>
            </w:pPr>
          </w:p>
        </w:tc>
      </w:tr>
      <w:tr w:rsidR="005A2C38" w:rsidRPr="006A372E" w:rsidTr="00203611">
        <w:trPr>
          <w:trHeight w:val="328"/>
        </w:trPr>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ДЕМОГРАФИЯ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Общая численность наличного населения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Тыс.чел</w:t>
            </w:r>
            <w:proofErr w:type="spellEnd"/>
            <w:r w:rsidRPr="006A372E">
              <w:rPr>
                <w:rFonts w:ascii="Liberation Serif" w:hAnsi="Liberation Serif" w:cs="Liberation Serif"/>
                <w:sz w:val="21"/>
                <w:szCs w:val="21"/>
              </w:rPr>
              <w:t xml:space="preserve">.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52,</w:t>
            </w:r>
            <w:r>
              <w:rPr>
                <w:rFonts w:ascii="Liberation Serif" w:hAnsi="Liberation Serif" w:cs="Liberation Serif"/>
                <w:sz w:val="21"/>
                <w:szCs w:val="21"/>
              </w:rPr>
              <w:t>1</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53,0</w:t>
            </w:r>
          </w:p>
        </w:tc>
      </w:tr>
      <w:tr w:rsidR="005A2C38" w:rsidRPr="006A372E" w:rsidTr="00203611">
        <w:trPr>
          <w:trHeight w:val="534"/>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Общая численность экономически активного населения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Тыс.чел</w:t>
            </w:r>
            <w:proofErr w:type="spellEnd"/>
            <w:r w:rsidRPr="006A372E">
              <w:rPr>
                <w:rFonts w:ascii="Liberation Serif" w:hAnsi="Liberation Serif" w:cs="Liberation Serif"/>
                <w:sz w:val="21"/>
                <w:szCs w:val="21"/>
              </w:rPr>
              <w:t xml:space="preserve">.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27,5</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27,0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родившихся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w:t>
            </w:r>
            <w:r>
              <w:rPr>
                <w:rFonts w:ascii="Liberation Serif" w:hAnsi="Liberation Serif" w:cs="Liberation Serif"/>
                <w:sz w:val="21"/>
                <w:szCs w:val="21"/>
              </w:rPr>
              <w:t>93</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477</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умерших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901</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846</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2</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РЫНОК ТРУДА И ЗАРАБОТНОЙ ПЛАТЫ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Среднесписочная численность работающих по кругу крупных и средних предприятий</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w:t>
            </w:r>
            <w:r>
              <w:rPr>
                <w:rFonts w:ascii="Liberation Serif" w:hAnsi="Liberation Serif" w:cs="Liberation Serif"/>
                <w:sz w:val="21"/>
                <w:szCs w:val="21"/>
              </w:rPr>
              <w:t>956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9864</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Задолженность по заработной плате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Среднемесячная заработная плата</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Руб.</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по кругу крупных и средних предприятий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Руб.</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w:t>
            </w:r>
            <w:r>
              <w:rPr>
                <w:rFonts w:ascii="Liberation Serif" w:hAnsi="Liberation Serif" w:cs="Liberation Serif"/>
                <w:sz w:val="21"/>
                <w:szCs w:val="21"/>
              </w:rPr>
              <w:t>9140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42856</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по муниципальному образованию в целом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Руб.</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в учреждениях здравоохранения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Руб.</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в образовательных учреждениях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Руб.</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51886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4349</w:t>
            </w:r>
            <w:r>
              <w:rPr>
                <w:rFonts w:ascii="Liberation Serif" w:hAnsi="Liberation Serif" w:cs="Liberation Serif"/>
                <w:sz w:val="21"/>
                <w:szCs w:val="21"/>
              </w:rPr>
              <w:t>4</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в учреждениях культуры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Руб.</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52652</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w:t>
            </w:r>
            <w:r>
              <w:rPr>
                <w:rFonts w:ascii="Liberation Serif" w:hAnsi="Liberation Serif" w:cs="Liberation Serif"/>
                <w:sz w:val="21"/>
                <w:szCs w:val="21"/>
              </w:rPr>
              <w:t>3531</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в учреждениях физкультуры, спорта и молод. политики</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Руб.</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28366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26114</w:t>
            </w:r>
          </w:p>
        </w:tc>
      </w:tr>
      <w:tr w:rsidR="005A2C38" w:rsidRPr="006A372E" w:rsidTr="00203611">
        <w:trPr>
          <w:trHeight w:val="245"/>
        </w:trPr>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Занятость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Численность безработных граждан (на конец отчетного периода)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176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245</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Уровень регистрируемой безработицы (на конец отчетного периода)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0,68</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0,93</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Уровень безработицы по методологии МОТ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3,7</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4,9</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3</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РАБОТА ПРЕДПРИЯТИЙ, ОРГАНИЗАЦИЙ</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Объем отгруженных товаров собственного производства, выполненных работ (услуг) по видам экономической деятельности по кругу крупных и средних организаций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7815,1</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7294,0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Оборот крупных и средних организаций по сферам деятельности в текущих ценах: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w:t>
            </w:r>
            <w:r>
              <w:rPr>
                <w:rFonts w:ascii="Liberation Serif" w:hAnsi="Liberation Serif" w:cs="Liberation Serif"/>
                <w:sz w:val="21"/>
                <w:szCs w:val="21"/>
              </w:rPr>
              <w:t>4347</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22183,2</w:t>
            </w:r>
          </w:p>
        </w:tc>
      </w:tr>
      <w:tr w:rsidR="005A2C38" w:rsidRPr="006A372E" w:rsidTr="00203611">
        <w:trPr>
          <w:trHeight w:val="195"/>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Добыча полезных ископаемых </w:t>
            </w:r>
          </w:p>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(в действующих ценах)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r>
      <w:tr w:rsidR="005A2C38" w:rsidRPr="006A372E" w:rsidTr="00203611">
        <w:trPr>
          <w:trHeight w:val="581"/>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Обрабатывающие производства </w:t>
            </w:r>
          </w:p>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(в действующих ценах)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5012,4</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6086,0</w:t>
            </w:r>
          </w:p>
        </w:tc>
      </w:tr>
      <w:tr w:rsidR="005A2C38" w:rsidRPr="006A372E" w:rsidTr="00203611">
        <w:trPr>
          <w:trHeight w:val="345"/>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Производство электроэнергии, газа и воды </w:t>
            </w:r>
          </w:p>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(в действующих ценах)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10511,8</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9634,6</w:t>
            </w:r>
          </w:p>
        </w:tc>
      </w:tr>
      <w:tr w:rsidR="005A2C38" w:rsidRPr="006A372E" w:rsidTr="00203611">
        <w:trPr>
          <w:trHeight w:val="345"/>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Строительство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 xml:space="preserve">.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Нет данных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Нет данных </w:t>
            </w:r>
          </w:p>
        </w:tc>
      </w:tr>
      <w:tr w:rsidR="005A2C38" w:rsidRPr="006A372E" w:rsidTr="00203611">
        <w:trPr>
          <w:trHeight w:val="555"/>
        </w:trPr>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4</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ФИНАНСОВАЯ ДЕЯТЕЛЬНОСТЬ </w:t>
            </w:r>
          </w:p>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(крупных и средних организаций)</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rPr>
          <w:trHeight w:val="304"/>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Прибыль (убыток) до налогообложения предприятий и организаций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 xml:space="preserve">.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596,2</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560,8</w:t>
            </w:r>
          </w:p>
        </w:tc>
      </w:tr>
      <w:tr w:rsidR="005A2C38" w:rsidRPr="006A372E" w:rsidTr="00203611">
        <w:trPr>
          <w:trHeight w:val="34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Дебиторская задолженность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 xml:space="preserve">.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w:t>
            </w:r>
            <w:r>
              <w:rPr>
                <w:rFonts w:ascii="Liberation Serif" w:hAnsi="Liberation Serif" w:cs="Liberation Serif"/>
                <w:sz w:val="21"/>
                <w:szCs w:val="21"/>
              </w:rPr>
              <w:t>079,4</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2506,4</w:t>
            </w:r>
          </w:p>
        </w:tc>
      </w:tr>
      <w:tr w:rsidR="005A2C38" w:rsidRPr="006A372E" w:rsidTr="00203611">
        <w:trPr>
          <w:trHeight w:val="35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Кредиторская задолженность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 xml:space="preserve">.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3979,5</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4077,0</w:t>
            </w:r>
          </w:p>
        </w:tc>
      </w:tr>
      <w:tr w:rsidR="005A2C38" w:rsidRPr="006A372E" w:rsidTr="00203611">
        <w:trPr>
          <w:trHeight w:val="353"/>
        </w:trPr>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5</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ДОХОДЫ МЕСТНЫХ БЮДЖЕТОВ</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rPr>
          <w:trHeight w:val="35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Поступило доходов (налоговых и неналоговых) с учетом межбюджетных трансфертов за отчетный период, всего</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2995,0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2599,8</w:t>
            </w:r>
          </w:p>
        </w:tc>
      </w:tr>
      <w:tr w:rsidR="005A2C38" w:rsidRPr="006A372E" w:rsidTr="00203611">
        <w:trPr>
          <w:trHeight w:val="35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План по исполнению доходной части на год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2899,6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2592,6</w:t>
            </w:r>
          </w:p>
        </w:tc>
      </w:tr>
      <w:tr w:rsidR="005A2C38" w:rsidRPr="006A372E" w:rsidTr="00203611">
        <w:trPr>
          <w:trHeight w:val="35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 поступления к плану на год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103,3</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100,3</w:t>
            </w:r>
          </w:p>
        </w:tc>
      </w:tr>
      <w:tr w:rsidR="005A2C38" w:rsidRPr="006A372E" w:rsidTr="00203611">
        <w:trPr>
          <w:trHeight w:val="35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В том числе собственные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964,0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786,0</w:t>
            </w:r>
          </w:p>
        </w:tc>
      </w:tr>
      <w:tr w:rsidR="005A2C38" w:rsidRPr="006A372E" w:rsidTr="00203611">
        <w:trPr>
          <w:trHeight w:val="35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Иные доходы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2031,0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1813,8</w:t>
            </w:r>
          </w:p>
        </w:tc>
      </w:tr>
      <w:tr w:rsidR="005A2C38" w:rsidRPr="006A372E" w:rsidTr="00203611">
        <w:trPr>
          <w:trHeight w:val="35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расходов за отчетный период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2920,9</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2575,7</w:t>
            </w:r>
          </w:p>
        </w:tc>
      </w:tr>
      <w:tr w:rsidR="005A2C38" w:rsidRPr="006A372E" w:rsidTr="00203611">
        <w:trPr>
          <w:trHeight w:val="35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План по исполнению расходной части на год</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3025,9</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2643,7</w:t>
            </w:r>
          </w:p>
        </w:tc>
      </w:tr>
      <w:tr w:rsidR="005A2C38" w:rsidRPr="006A372E" w:rsidTr="00203611">
        <w:trPr>
          <w:trHeight w:val="348"/>
        </w:trPr>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6</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ИНВЕСТИЦИИ В ОСНОВНОЙ КАПИТАЛ </w:t>
            </w:r>
          </w:p>
          <w:p w:rsidR="005A2C38" w:rsidRPr="006A372E" w:rsidRDefault="005A2C38" w:rsidP="00203611">
            <w:pPr>
              <w:jc w:val="both"/>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rPr>
          <w:trHeight w:val="555"/>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vertAlign w:val="superscript"/>
              </w:rPr>
            </w:pPr>
            <w:r w:rsidRPr="006A372E">
              <w:rPr>
                <w:rFonts w:ascii="Liberation Serif" w:hAnsi="Liberation Serif" w:cs="Liberation Serif"/>
                <w:sz w:val="21"/>
                <w:szCs w:val="21"/>
              </w:rPr>
              <w:t>Объем инвестиции за счет всех источников финансирования в текущих ценах по кругу крупных и средних организаций</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Млн. руб.</w:t>
            </w:r>
          </w:p>
        </w:tc>
        <w:tc>
          <w:tcPr>
            <w:tcW w:w="1260" w:type="dxa"/>
            <w:shd w:val="clear" w:color="auto" w:fill="auto"/>
          </w:tcPr>
          <w:p w:rsidR="005A2C38" w:rsidRPr="009260A5"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985,9</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7</w:t>
            </w:r>
            <w:r>
              <w:rPr>
                <w:rFonts w:ascii="Liberation Serif" w:hAnsi="Liberation Serif" w:cs="Liberation Serif"/>
                <w:sz w:val="21"/>
                <w:szCs w:val="21"/>
              </w:rPr>
              <w:t>34,3</w:t>
            </w:r>
          </w:p>
        </w:tc>
      </w:tr>
      <w:tr w:rsidR="005A2C38" w:rsidRPr="006A372E" w:rsidTr="00203611">
        <w:trPr>
          <w:trHeight w:val="555"/>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Объем инвестиций в основной капитал (за исключением бюджетных средств)</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Млн. руб.</w:t>
            </w:r>
          </w:p>
        </w:tc>
        <w:tc>
          <w:tcPr>
            <w:tcW w:w="1260" w:type="dxa"/>
            <w:shd w:val="clear" w:color="auto" w:fill="auto"/>
          </w:tcPr>
          <w:p w:rsidR="005A2C38" w:rsidRPr="009260A5"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700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497,9</w:t>
            </w:r>
          </w:p>
        </w:tc>
      </w:tr>
      <w:tr w:rsidR="005A2C38" w:rsidRPr="006A372E" w:rsidTr="00203611">
        <w:trPr>
          <w:trHeight w:val="297"/>
        </w:trPr>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7</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РОЗНИЧНАЯ ТОРГОВЛЯ И ОБЩЕСТВЕННОЕ ПИТАНИЕ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Оборот розничной торговли во всех каналах реализации (в действующих ценах)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6600,3</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4471,1</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Оборот розничной торговли на душу населения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Тыс.руб</w:t>
            </w:r>
            <w:proofErr w:type="spellEnd"/>
            <w:r w:rsidRPr="006A372E">
              <w:rPr>
                <w:rFonts w:ascii="Liberation Serif" w:hAnsi="Liberation Serif" w:cs="Liberation Serif"/>
                <w:sz w:val="21"/>
                <w:szCs w:val="21"/>
              </w:rPr>
              <w:t xml:space="preserve">.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w:t>
            </w:r>
            <w:r>
              <w:rPr>
                <w:rFonts w:ascii="Liberation Serif" w:hAnsi="Liberation Serif" w:cs="Liberation Serif"/>
                <w:sz w:val="21"/>
                <w:szCs w:val="21"/>
              </w:rPr>
              <w:t>26,6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85,0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Оборот общественного питания, всего</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Оборот общественного питания на душу населения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8</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ЗДРАВООХРАНЕНИЕ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ЛПУ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амбулаторно-поликлинических подразделений в ЛПУ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5</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5</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врачей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107</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125</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rPr>
                <w:rFonts w:ascii="Liberation Serif" w:hAnsi="Liberation Serif" w:cs="Liberation Serif"/>
                <w:b/>
                <w:sz w:val="21"/>
                <w:szCs w:val="21"/>
              </w:rPr>
            </w:pPr>
            <w:r w:rsidRPr="006A372E">
              <w:rPr>
                <w:rFonts w:ascii="Liberation Serif" w:hAnsi="Liberation Serif" w:cs="Liberation Serif"/>
                <w:sz w:val="21"/>
                <w:szCs w:val="21"/>
              </w:rPr>
              <w:t xml:space="preserve">Численность пострадавших от несчастных случаев на производстве с утратой трудоспособности на 1 рабочий день и более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rPr>
                <w:rFonts w:ascii="Liberation Serif" w:hAnsi="Liberation Serif" w:cs="Liberation Serif"/>
                <w:b/>
                <w:sz w:val="21"/>
                <w:szCs w:val="21"/>
              </w:rPr>
            </w:pPr>
            <w:r w:rsidRPr="006A372E">
              <w:rPr>
                <w:rFonts w:ascii="Liberation Serif" w:hAnsi="Liberation Serif" w:cs="Liberation Serif"/>
                <w:sz w:val="21"/>
                <w:szCs w:val="21"/>
              </w:rPr>
              <w:t xml:space="preserve">в том числе со смертельным исходом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rPr>
                <w:rFonts w:ascii="Liberation Serif" w:hAnsi="Liberation Serif" w:cs="Liberation Serif"/>
                <w:b/>
                <w:sz w:val="21"/>
                <w:szCs w:val="21"/>
              </w:rPr>
            </w:pPr>
            <w:r w:rsidRPr="006A372E">
              <w:rPr>
                <w:rFonts w:ascii="Liberation Serif" w:hAnsi="Liberation Serif" w:cs="Liberation Serif"/>
                <w:sz w:val="21"/>
                <w:szCs w:val="21"/>
              </w:rPr>
              <w:t xml:space="preserve">Численность лиц с установленным в отчетном году профессиональным заболеванием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rPr>
                <w:rFonts w:ascii="Liberation Serif" w:hAnsi="Liberation Serif" w:cs="Liberation Serif"/>
                <w:b/>
                <w:sz w:val="21"/>
                <w:szCs w:val="21"/>
              </w:rPr>
            </w:pPr>
            <w:r w:rsidRPr="006A372E">
              <w:rPr>
                <w:rFonts w:ascii="Liberation Serif" w:hAnsi="Liberation Serif" w:cs="Liberation Serif"/>
                <w:sz w:val="21"/>
                <w:szCs w:val="21"/>
              </w:rPr>
              <w:t xml:space="preserve">Численность работников, занятых в условиях, не отвечающих санитарно-гигиеническим нормам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212</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290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9</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ОБРАЗОВАНИЕ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Обеспеченность местами в дошкольных образовательных учреждениях (% от общего количества нуждающихся)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нуждающихся в дошкольных образовательных учреждениях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11</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обеспеченных местами в дошкольных образовательных учреждениях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Чел.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2526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2712</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Дефицит мест в дошкольных образовательных учреждениях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Введено мест в дошкольных образовательных учреждениях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0</w:t>
            </w:r>
          </w:p>
        </w:tc>
      </w:tr>
      <w:tr w:rsidR="005A2C38" w:rsidRPr="006A372E" w:rsidTr="00203611">
        <w:tc>
          <w:tcPr>
            <w:tcW w:w="910" w:type="dxa"/>
            <w:vMerge w:val="restart"/>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vertAlign w:val="superscript"/>
              </w:rPr>
            </w:pPr>
            <w:r w:rsidRPr="006A372E">
              <w:rPr>
                <w:rFonts w:ascii="Liberation Serif" w:hAnsi="Liberation Serif" w:cs="Liberation Serif"/>
                <w:sz w:val="21"/>
                <w:szCs w:val="21"/>
              </w:rPr>
              <w:t>Охват детей и подростков 7-15 лет образовательными услугами</w:t>
            </w:r>
            <w:r w:rsidRPr="006A372E">
              <w:rPr>
                <w:rFonts w:ascii="Liberation Serif" w:hAnsi="Liberation Serif" w:cs="Liberation Serif"/>
                <w:sz w:val="21"/>
                <w:szCs w:val="21"/>
                <w:vertAlign w:val="superscript"/>
              </w:rPr>
              <w:t xml:space="preserve">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99,9</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100</w:t>
            </w:r>
          </w:p>
        </w:tc>
      </w:tr>
      <w:tr w:rsidR="005A2C38" w:rsidRPr="006A372E" w:rsidTr="00203611">
        <w:tc>
          <w:tcPr>
            <w:tcW w:w="910" w:type="dxa"/>
            <w:vMerge/>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детей 7-15 лет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6250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6484</w:t>
            </w:r>
          </w:p>
        </w:tc>
      </w:tr>
      <w:tr w:rsidR="005A2C38" w:rsidRPr="006A372E" w:rsidTr="00203611">
        <w:tc>
          <w:tcPr>
            <w:tcW w:w="910" w:type="dxa"/>
            <w:vMerge/>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Количество детей 7-15 лет, охваченных образовательными услугами</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62</w:t>
            </w:r>
            <w:r>
              <w:rPr>
                <w:rFonts w:ascii="Liberation Serif" w:hAnsi="Liberation Serif" w:cs="Liberation Serif"/>
                <w:sz w:val="21"/>
                <w:szCs w:val="21"/>
              </w:rPr>
              <w:t>48</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6484</w:t>
            </w:r>
          </w:p>
        </w:tc>
      </w:tr>
      <w:tr w:rsidR="005A2C38" w:rsidRPr="006A372E" w:rsidTr="00203611">
        <w:tc>
          <w:tcPr>
            <w:tcW w:w="910" w:type="dxa"/>
            <w:vMerge w:val="restart"/>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Общий охват питанием обучающихся общеобразовательных учреждений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93,6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99,6</w:t>
            </w:r>
          </w:p>
        </w:tc>
      </w:tr>
      <w:tr w:rsidR="005A2C38" w:rsidRPr="006A372E" w:rsidTr="00203611">
        <w:tc>
          <w:tcPr>
            <w:tcW w:w="910" w:type="dxa"/>
            <w:vMerge/>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детей, обучающихся в общеобразовательных учреждениях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6664</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6709</w:t>
            </w:r>
          </w:p>
        </w:tc>
      </w:tr>
      <w:tr w:rsidR="005A2C38" w:rsidRPr="006A372E" w:rsidTr="00203611">
        <w:tc>
          <w:tcPr>
            <w:tcW w:w="910" w:type="dxa"/>
            <w:vMerge/>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детей, обучающихся в общеобразовательных учреждениях, охваченных питанием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6243</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6684</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В том числе горячим питанием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93,6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99,6</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детей, обучающихся в общеобразовательных учреждениях, охваченных горячим питанием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6243</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6684</w:t>
            </w:r>
          </w:p>
        </w:tc>
      </w:tr>
      <w:tr w:rsidR="005A2C38" w:rsidRPr="006A372E" w:rsidTr="00203611">
        <w:tc>
          <w:tcPr>
            <w:tcW w:w="910" w:type="dxa"/>
            <w:vMerge w:val="restart"/>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vertAlign w:val="superscript"/>
              </w:rPr>
            </w:pPr>
            <w:r w:rsidRPr="006A372E">
              <w:rPr>
                <w:rFonts w:ascii="Liberation Serif" w:hAnsi="Liberation Serif" w:cs="Liberation Serif"/>
                <w:sz w:val="21"/>
                <w:szCs w:val="21"/>
              </w:rPr>
              <w:t>Удельный вес образовательных учреждений, предоставляющих помещения для организации досуга, дополнительных занятий детей и взрослых физической культурой</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от общего числа учреждений</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47,7</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47,7</w:t>
            </w:r>
          </w:p>
        </w:tc>
      </w:tr>
      <w:tr w:rsidR="005A2C38" w:rsidRPr="006A372E" w:rsidTr="00203611">
        <w:tc>
          <w:tcPr>
            <w:tcW w:w="910" w:type="dxa"/>
            <w:vMerge/>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образовательных учреждений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44</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44</w:t>
            </w:r>
          </w:p>
        </w:tc>
      </w:tr>
      <w:tr w:rsidR="005A2C38" w:rsidRPr="006A372E" w:rsidTr="00203611">
        <w:tc>
          <w:tcPr>
            <w:tcW w:w="910" w:type="dxa"/>
            <w:vMerge/>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образовательных учреждений, предоставляющих помещения для организации досуга, дополнительных занятий детей и взрослых физической культурой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21</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21</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10</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ЖИЛИЩНОЕ СТРОИТЕЛЬСТВО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Ввод жилых домов за счет всех источников финансирования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Тыс. кв. метров</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8,</w:t>
            </w:r>
            <w:r>
              <w:rPr>
                <w:rFonts w:ascii="Liberation Serif" w:hAnsi="Liberation Serif" w:cs="Liberation Serif"/>
                <w:sz w:val="21"/>
                <w:szCs w:val="21"/>
              </w:rPr>
              <w:t>7</w:t>
            </w:r>
          </w:p>
        </w:tc>
        <w:tc>
          <w:tcPr>
            <w:tcW w:w="1260" w:type="dxa"/>
            <w:shd w:val="clear" w:color="auto" w:fill="FFFFFF"/>
          </w:tcPr>
          <w:p w:rsidR="005A2C38" w:rsidRPr="006A372E" w:rsidRDefault="005A2C38" w:rsidP="00203611">
            <w:pPr>
              <w:tabs>
                <w:tab w:val="left" w:pos="345"/>
                <w:tab w:val="center" w:pos="522"/>
              </w:tabs>
              <w:jc w:val="center"/>
              <w:rPr>
                <w:rFonts w:ascii="Liberation Serif" w:hAnsi="Liberation Serif" w:cs="Liberation Serif"/>
                <w:sz w:val="21"/>
                <w:szCs w:val="21"/>
              </w:rPr>
            </w:pPr>
            <w:r w:rsidRPr="006A372E">
              <w:rPr>
                <w:rFonts w:ascii="Liberation Serif" w:hAnsi="Liberation Serif" w:cs="Liberation Serif"/>
                <w:sz w:val="21"/>
                <w:szCs w:val="21"/>
              </w:rPr>
              <w:t>7,8</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Из них за счет ИЖС </w:t>
            </w:r>
          </w:p>
          <w:p w:rsidR="005A2C38" w:rsidRPr="006A372E" w:rsidRDefault="005A2C38" w:rsidP="00203611">
            <w:pPr>
              <w:jc w:val="both"/>
              <w:rPr>
                <w:rFonts w:ascii="Liberation Serif" w:hAnsi="Liberation Serif" w:cs="Liberation Serif"/>
                <w:sz w:val="21"/>
                <w:szCs w:val="21"/>
                <w:lang w:val="en-US"/>
              </w:rPr>
            </w:pP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Тыс. кв. метров</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8,</w:t>
            </w:r>
            <w:r>
              <w:rPr>
                <w:rFonts w:ascii="Liberation Serif" w:hAnsi="Liberation Serif" w:cs="Liberation Serif"/>
                <w:sz w:val="21"/>
                <w:szCs w:val="21"/>
              </w:rPr>
              <w:t>6</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7,7</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Многоэтажное строительство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Тыс. кв. метров</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Малоэтажное строительство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Тыс.кв</w:t>
            </w:r>
            <w:proofErr w:type="spellEnd"/>
            <w:r w:rsidRPr="006A372E">
              <w:rPr>
                <w:rFonts w:ascii="Liberation Serif" w:hAnsi="Liberation Serif" w:cs="Liberation Serif"/>
                <w:sz w:val="21"/>
                <w:szCs w:val="21"/>
              </w:rPr>
              <w:t>.</w:t>
            </w:r>
          </w:p>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метров</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8,</w:t>
            </w:r>
            <w:r>
              <w:rPr>
                <w:rFonts w:ascii="Liberation Serif" w:hAnsi="Liberation Serif" w:cs="Liberation Serif"/>
                <w:sz w:val="21"/>
                <w:szCs w:val="21"/>
              </w:rPr>
              <w:t>6</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7,7</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Общая площадь жилых помещений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Тыс.кв</w:t>
            </w:r>
            <w:proofErr w:type="spellEnd"/>
            <w:r w:rsidRPr="006A372E">
              <w:rPr>
                <w:rFonts w:ascii="Liberation Serif" w:hAnsi="Liberation Serif" w:cs="Liberation Serif"/>
                <w:sz w:val="21"/>
                <w:szCs w:val="21"/>
              </w:rPr>
              <w:t>.</w:t>
            </w:r>
          </w:p>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метров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1506,</w:t>
            </w:r>
            <w:r>
              <w:rPr>
                <w:rFonts w:ascii="Liberation Serif" w:hAnsi="Liberation Serif" w:cs="Liberation Serif"/>
                <w:sz w:val="21"/>
                <w:szCs w:val="21"/>
              </w:rPr>
              <w:t>07</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1490,1</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Площадь ветхого и аварийного жилья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Тыс.кв</w:t>
            </w:r>
            <w:proofErr w:type="spellEnd"/>
            <w:r w:rsidRPr="006A372E">
              <w:rPr>
                <w:rFonts w:ascii="Liberation Serif" w:hAnsi="Liberation Serif" w:cs="Liberation Serif"/>
                <w:sz w:val="21"/>
                <w:szCs w:val="21"/>
              </w:rPr>
              <w:t>.</w:t>
            </w:r>
          </w:p>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метров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154,17</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151,8</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Площадь земельных участков, предоставленных для строительства, всего</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Га</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3,62</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5,29</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В том числе для жилищного строительства и комплексного освоения в целях жилищного строительства</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Га</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2,47</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3,84</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11</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ЖИЛИЩНО-КОММУНАЛЬНОЕ ХОЗЯЙСТВО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Объем задолженности за ТЭР, всего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425074,4</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434190,6</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Объем задолженности в расчете на 1 жителя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8,1</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8,2</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Действующие тарифы на отопление (без НДС)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Руб./Гкал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2226,09</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2363,02</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Действующие тарифы на холодное </w:t>
            </w:r>
            <w:proofErr w:type="spellStart"/>
            <w:r w:rsidRPr="006A372E">
              <w:rPr>
                <w:rFonts w:ascii="Liberation Serif" w:hAnsi="Liberation Serif" w:cs="Liberation Serif"/>
                <w:sz w:val="21"/>
                <w:szCs w:val="21"/>
              </w:rPr>
              <w:t>водснабжение</w:t>
            </w:r>
            <w:proofErr w:type="spellEnd"/>
            <w:r w:rsidRPr="006A372E">
              <w:rPr>
                <w:rFonts w:ascii="Liberation Serif" w:hAnsi="Liberation Serif" w:cs="Liberation Serif"/>
                <w:sz w:val="21"/>
                <w:szCs w:val="21"/>
              </w:rPr>
              <w:t>-питьевая (</w:t>
            </w:r>
            <w:proofErr w:type="spellStart"/>
            <w:r w:rsidRPr="006A372E">
              <w:rPr>
                <w:rFonts w:ascii="Liberation Serif" w:hAnsi="Liberation Serif" w:cs="Liberation Serif"/>
                <w:sz w:val="21"/>
                <w:szCs w:val="21"/>
              </w:rPr>
              <w:t>тариф+надбавка</w:t>
            </w:r>
            <w:proofErr w:type="spellEnd"/>
            <w:r w:rsidRPr="006A372E">
              <w:rPr>
                <w:rFonts w:ascii="Liberation Serif" w:hAnsi="Liberation Serif" w:cs="Liberation Serif"/>
                <w:sz w:val="21"/>
                <w:szCs w:val="21"/>
              </w:rPr>
              <w:t xml:space="preserve">, без НДС)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vertAlign w:val="superscript"/>
              </w:rPr>
            </w:pPr>
            <w:r w:rsidRPr="006A372E">
              <w:rPr>
                <w:rFonts w:ascii="Liberation Serif" w:hAnsi="Liberation Serif" w:cs="Liberation Serif"/>
                <w:sz w:val="21"/>
                <w:szCs w:val="21"/>
              </w:rPr>
              <w:t>Руб./м</w:t>
            </w:r>
            <w:r w:rsidRPr="006A372E">
              <w:rPr>
                <w:rFonts w:ascii="Liberation Serif" w:hAnsi="Liberation Serif" w:cs="Liberation Serif"/>
                <w:sz w:val="21"/>
                <w:szCs w:val="21"/>
                <w:vertAlign w:val="superscript"/>
              </w:rPr>
              <w:t>3</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27,52</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27,52</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Действующие тарифы на водоотведение (</w:t>
            </w:r>
            <w:proofErr w:type="spellStart"/>
            <w:r w:rsidRPr="006A372E">
              <w:rPr>
                <w:rFonts w:ascii="Liberation Serif" w:hAnsi="Liberation Serif" w:cs="Liberation Serif"/>
                <w:sz w:val="21"/>
                <w:szCs w:val="21"/>
              </w:rPr>
              <w:t>тариф+надбавка</w:t>
            </w:r>
            <w:proofErr w:type="spellEnd"/>
            <w:r w:rsidRPr="006A372E">
              <w:rPr>
                <w:rFonts w:ascii="Liberation Serif" w:hAnsi="Liberation Serif" w:cs="Liberation Serif"/>
                <w:sz w:val="21"/>
                <w:szCs w:val="21"/>
              </w:rPr>
              <w:t xml:space="preserve">, без НДС)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Руб./м</w:t>
            </w:r>
            <w:r w:rsidRPr="006A372E">
              <w:rPr>
                <w:rFonts w:ascii="Liberation Serif" w:hAnsi="Liberation Serif" w:cs="Liberation Serif"/>
                <w:sz w:val="21"/>
                <w:szCs w:val="21"/>
                <w:vertAlign w:val="superscript"/>
              </w:rPr>
              <w:t>3</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43,72</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43,72</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12</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СЕЛЬСКОЕ ХОЗЯЙСТВО</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both"/>
              <w:rPr>
                <w:rFonts w:ascii="Liberation Serif" w:hAnsi="Liberation Serif" w:cs="Liberation Serif"/>
                <w:b/>
                <w:sz w:val="21"/>
                <w:szCs w:val="21"/>
              </w:rPr>
            </w:pP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Объем отгруженных товаров собственного производства, выполненных работ и услуг собственными силами крупными и средними сельскохозяйственными организациями в текущих ценах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104</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97,7</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Объем производства сельскохозяйственной продукции, всего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 xml:space="preserve">.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141,9</w:t>
            </w:r>
          </w:p>
        </w:tc>
        <w:tc>
          <w:tcPr>
            <w:tcW w:w="1260" w:type="dxa"/>
            <w:shd w:val="clear" w:color="auto" w:fill="FFFFFF"/>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130,6</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Производство основных видов с/х продукции:</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Производство зерновых культур</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т</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5860,4</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7941</w:t>
            </w:r>
            <w:r>
              <w:rPr>
                <w:rFonts w:ascii="Liberation Serif" w:hAnsi="Liberation Serif" w:cs="Liberation Serif"/>
                <w:sz w:val="21"/>
                <w:szCs w:val="21"/>
              </w:rPr>
              <w:t>,1</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Производство кормовых культур</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т</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12095,3</w:t>
            </w:r>
          </w:p>
        </w:tc>
        <w:tc>
          <w:tcPr>
            <w:tcW w:w="1260" w:type="dxa"/>
            <w:shd w:val="clear" w:color="auto" w:fill="auto"/>
          </w:tcPr>
          <w:p w:rsidR="005A2C38" w:rsidRPr="006A372E" w:rsidRDefault="005A2C38" w:rsidP="00203611">
            <w:pPr>
              <w:jc w:val="center"/>
              <w:rPr>
                <w:rFonts w:ascii="Liberation Serif" w:hAnsi="Liberation Serif"/>
                <w:sz w:val="21"/>
                <w:szCs w:val="21"/>
              </w:rPr>
            </w:pPr>
            <w:r w:rsidRPr="006A372E">
              <w:rPr>
                <w:rFonts w:ascii="Liberation Serif" w:hAnsi="Liberation Serif"/>
                <w:sz w:val="21"/>
                <w:szCs w:val="21"/>
              </w:rPr>
              <w:t>13319</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Производство мяса (без мяса птицы)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т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244</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216,5</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Производство молока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т</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Pr>
                <w:rFonts w:ascii="Liberation Serif" w:hAnsi="Liberation Serif" w:cs="Liberation Serif"/>
                <w:sz w:val="21"/>
                <w:szCs w:val="21"/>
              </w:rPr>
              <w:t>5300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4172,9</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Производство яиц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Млн.штук</w:t>
            </w:r>
            <w:proofErr w:type="spellEnd"/>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Земли сельскохозяйственного назначения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Наличие земель с/х назначения всего</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га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36505</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36505</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Из них неиспользуемые земли с/х назначения</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га</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17264</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17264</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Введено в оборот земель с/х назначения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га</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13</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КУЛЬТУРА И ТУРИЗМ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Уровень фактической обеспеченности клубами и учреждениями клубного типа от нормативной потребности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Нормативная потребность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16</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Фактическая обеспеченность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18</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18</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Уровень фактической обеспеченности библиотеками от нормативной потребности</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Нормативная потребность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18</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18</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Фактическая обеспеченность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18</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18</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14</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СПОРТ И МОЛОДЕЖНАЯ ПОЛИТИКА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Обеспеченность муниципальными учреждениями по работе с молодежью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237</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237</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Расчетное количество клубов по нормативу (на 2000 молодежи (от 14 до 35 лет) – 1 клуб)</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8</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8</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Фактическое количество клубов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19</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19</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15</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ТРАНСПОРТ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Протяженность автомобильных дорог общего пользования местного значения, всего</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Км</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392</w:t>
            </w:r>
            <w:r>
              <w:rPr>
                <w:rFonts w:ascii="Liberation Serif" w:hAnsi="Liberation Serif" w:cs="Liberation Serif"/>
                <w:sz w:val="21"/>
                <w:szCs w:val="21"/>
              </w:rPr>
              <w:t>,0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390,7</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Протяженность автомобильных дорог общего пользования местного значения, не отвечающих нормативным требованиям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Км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186,6</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141,3</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бесхозяйных автомобильных дорог, находящихся на территории муниципального образования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Км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69,0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21,7</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сельских населенных пунктов, не имеющих связи по дорогам с твердым покрытием с сетью дорог общего пользования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населения, не имеющего регулярного сообщения с административным центром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107</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136</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16</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ЭКОЛОГИЯ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Объем выброшенных в атмосферу загрязняющих веществ, отходящих от стационарных источников</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Тыс.тонн</w:t>
            </w:r>
            <w:proofErr w:type="spellEnd"/>
          </w:p>
        </w:tc>
        <w:tc>
          <w:tcPr>
            <w:tcW w:w="1260" w:type="dxa"/>
            <w:shd w:val="clear" w:color="auto" w:fill="auto"/>
          </w:tcPr>
          <w:p w:rsidR="005A2C38" w:rsidRPr="006A372E" w:rsidRDefault="005A2C38" w:rsidP="00203611">
            <w:pPr>
              <w:jc w:val="center"/>
              <w:rPr>
                <w:rFonts w:ascii="Liberation Serif" w:hAnsi="Liberation Serif"/>
                <w:sz w:val="21"/>
                <w:szCs w:val="21"/>
              </w:rPr>
            </w:pPr>
            <w:r w:rsidRPr="006A372E">
              <w:rPr>
                <w:rFonts w:ascii="Liberation Serif" w:hAnsi="Liberation Serif"/>
                <w:sz w:val="21"/>
                <w:szCs w:val="21"/>
              </w:rPr>
              <w:t>1,2</w:t>
            </w:r>
          </w:p>
        </w:tc>
        <w:tc>
          <w:tcPr>
            <w:tcW w:w="1260" w:type="dxa"/>
          </w:tcPr>
          <w:p w:rsidR="005A2C38" w:rsidRPr="006A372E" w:rsidRDefault="005A2C38" w:rsidP="00203611">
            <w:pPr>
              <w:jc w:val="center"/>
              <w:rPr>
                <w:rFonts w:ascii="Liberation Serif" w:hAnsi="Liberation Serif"/>
                <w:sz w:val="21"/>
                <w:szCs w:val="21"/>
              </w:rPr>
            </w:pPr>
            <w:r w:rsidRPr="006A372E">
              <w:rPr>
                <w:rFonts w:ascii="Liberation Serif" w:hAnsi="Liberation Serif"/>
                <w:sz w:val="21"/>
                <w:szCs w:val="21"/>
              </w:rPr>
              <w:t>1,7</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w:t>
            </w:r>
            <w:r w:rsidRPr="006A372E">
              <w:rPr>
                <w:rFonts w:ascii="Liberation Serif" w:hAnsi="Liberation Serif" w:cs="Liberation Serif"/>
                <w:i/>
                <w:sz w:val="21"/>
                <w:szCs w:val="21"/>
              </w:rPr>
              <w:t>несанкционированных</w:t>
            </w:r>
            <w:r w:rsidRPr="006A372E">
              <w:rPr>
                <w:rFonts w:ascii="Liberation Serif" w:hAnsi="Liberation Serif" w:cs="Liberation Serif"/>
                <w:sz w:val="21"/>
                <w:szCs w:val="21"/>
              </w:rPr>
              <w:t xml:space="preserve"> объектов размещения твердых бытовых отходов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sz w:val="21"/>
                <w:szCs w:val="21"/>
              </w:rPr>
            </w:pPr>
            <w:r w:rsidRPr="006A372E">
              <w:rPr>
                <w:rFonts w:ascii="Liberation Serif" w:hAnsi="Liberation Serif"/>
                <w:sz w:val="21"/>
                <w:szCs w:val="21"/>
              </w:rPr>
              <w:t>6</w:t>
            </w:r>
            <w:r>
              <w:rPr>
                <w:rFonts w:ascii="Liberation Serif" w:hAnsi="Liberation Serif"/>
                <w:sz w:val="21"/>
                <w:szCs w:val="21"/>
                <w:vertAlign w:val="superscript"/>
              </w:rPr>
              <w:t>1</w:t>
            </w:r>
          </w:p>
        </w:tc>
        <w:tc>
          <w:tcPr>
            <w:tcW w:w="1260" w:type="dxa"/>
          </w:tcPr>
          <w:p w:rsidR="005A2C38" w:rsidRPr="006A372E" w:rsidRDefault="005A2C38" w:rsidP="00203611">
            <w:pPr>
              <w:jc w:val="center"/>
              <w:rPr>
                <w:rFonts w:ascii="Liberation Serif" w:hAnsi="Liberation Serif"/>
                <w:sz w:val="21"/>
                <w:szCs w:val="21"/>
              </w:rPr>
            </w:pPr>
            <w:r w:rsidRPr="006A372E">
              <w:rPr>
                <w:rFonts w:ascii="Liberation Serif" w:hAnsi="Liberation Serif"/>
                <w:sz w:val="21"/>
                <w:szCs w:val="21"/>
              </w:rPr>
              <w:t>7</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w:t>
            </w:r>
            <w:r w:rsidRPr="006A372E">
              <w:rPr>
                <w:rFonts w:ascii="Liberation Serif" w:hAnsi="Liberation Serif" w:cs="Liberation Serif"/>
                <w:i/>
                <w:sz w:val="21"/>
                <w:szCs w:val="21"/>
              </w:rPr>
              <w:t>санкционированных</w:t>
            </w:r>
            <w:r w:rsidRPr="006A372E">
              <w:rPr>
                <w:rFonts w:ascii="Liberation Serif" w:hAnsi="Liberation Serif" w:cs="Liberation Serif"/>
                <w:sz w:val="21"/>
                <w:szCs w:val="21"/>
              </w:rPr>
              <w:t xml:space="preserve"> объектов размещения твердых бытовых отходов</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sz w:val="21"/>
                <w:szCs w:val="21"/>
              </w:rPr>
            </w:pPr>
            <w:r w:rsidRPr="006A372E">
              <w:rPr>
                <w:rFonts w:ascii="Liberation Serif" w:hAnsi="Liberation Serif"/>
                <w:sz w:val="21"/>
                <w:szCs w:val="21"/>
              </w:rPr>
              <w:t>1</w:t>
            </w:r>
            <w:r>
              <w:rPr>
                <w:rFonts w:ascii="Liberation Serif" w:hAnsi="Liberation Serif"/>
                <w:sz w:val="21"/>
                <w:szCs w:val="21"/>
                <w:vertAlign w:val="superscript"/>
              </w:rPr>
              <w:t>2</w:t>
            </w:r>
          </w:p>
        </w:tc>
        <w:tc>
          <w:tcPr>
            <w:tcW w:w="1260" w:type="dxa"/>
          </w:tcPr>
          <w:p w:rsidR="005A2C38" w:rsidRPr="006A372E" w:rsidRDefault="005A2C38" w:rsidP="00203611">
            <w:pPr>
              <w:jc w:val="center"/>
              <w:rPr>
                <w:rFonts w:ascii="Liberation Serif" w:hAnsi="Liberation Serif"/>
                <w:sz w:val="21"/>
                <w:szCs w:val="21"/>
              </w:rPr>
            </w:pPr>
            <w:r w:rsidRPr="006A372E">
              <w:rPr>
                <w:rFonts w:ascii="Liberation Serif" w:hAnsi="Liberation Serif"/>
                <w:sz w:val="21"/>
                <w:szCs w:val="21"/>
              </w:rPr>
              <w:t>1</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Общий объем загрязняющих стоков, поступающих в водный бассейн, всего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vertAlign w:val="superscript"/>
              </w:rPr>
            </w:pPr>
            <w:r w:rsidRPr="006A372E">
              <w:rPr>
                <w:rFonts w:ascii="Liberation Serif" w:hAnsi="Liberation Serif" w:cs="Liberation Serif"/>
                <w:sz w:val="21"/>
                <w:szCs w:val="21"/>
              </w:rPr>
              <w:t>Млн.м</w:t>
            </w:r>
            <w:r w:rsidRPr="006A372E">
              <w:rPr>
                <w:rFonts w:ascii="Liberation Serif" w:hAnsi="Liberation Serif" w:cs="Liberation Serif"/>
                <w:sz w:val="21"/>
                <w:szCs w:val="21"/>
                <w:vertAlign w:val="superscript"/>
              </w:rPr>
              <w:t>3</w:t>
            </w:r>
          </w:p>
        </w:tc>
        <w:tc>
          <w:tcPr>
            <w:tcW w:w="1260" w:type="dxa"/>
            <w:shd w:val="clear" w:color="auto" w:fill="auto"/>
          </w:tcPr>
          <w:p w:rsidR="005A2C38" w:rsidRPr="006A372E" w:rsidRDefault="005A2C38" w:rsidP="00203611">
            <w:pPr>
              <w:jc w:val="center"/>
              <w:rPr>
                <w:rFonts w:ascii="Liberation Serif" w:hAnsi="Liberation Serif"/>
                <w:sz w:val="21"/>
                <w:szCs w:val="21"/>
              </w:rPr>
            </w:pPr>
            <w:r w:rsidRPr="006A372E">
              <w:rPr>
                <w:rFonts w:ascii="Liberation Serif" w:hAnsi="Liberation Serif"/>
                <w:sz w:val="21"/>
                <w:szCs w:val="21"/>
              </w:rPr>
              <w:t>3,58</w:t>
            </w:r>
          </w:p>
        </w:tc>
        <w:tc>
          <w:tcPr>
            <w:tcW w:w="1260" w:type="dxa"/>
          </w:tcPr>
          <w:p w:rsidR="005A2C38" w:rsidRPr="006A372E" w:rsidRDefault="005A2C38" w:rsidP="00203611">
            <w:pPr>
              <w:jc w:val="center"/>
              <w:rPr>
                <w:rFonts w:ascii="Liberation Serif" w:hAnsi="Liberation Serif"/>
                <w:sz w:val="21"/>
                <w:szCs w:val="21"/>
              </w:rPr>
            </w:pPr>
            <w:r w:rsidRPr="006A372E">
              <w:rPr>
                <w:rFonts w:ascii="Liberation Serif" w:hAnsi="Liberation Serif"/>
                <w:sz w:val="21"/>
                <w:szCs w:val="21"/>
              </w:rPr>
              <w:t>3,46</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В </w:t>
            </w:r>
            <w:proofErr w:type="spellStart"/>
            <w:r w:rsidRPr="006A372E">
              <w:rPr>
                <w:rFonts w:ascii="Liberation Serif" w:hAnsi="Liberation Serif" w:cs="Liberation Serif"/>
                <w:sz w:val="21"/>
                <w:szCs w:val="21"/>
              </w:rPr>
              <w:t>т.ч</w:t>
            </w:r>
            <w:proofErr w:type="spellEnd"/>
            <w:r w:rsidRPr="006A372E">
              <w:rPr>
                <w:rFonts w:ascii="Liberation Serif" w:hAnsi="Liberation Serif" w:cs="Liberation Serif"/>
                <w:sz w:val="21"/>
                <w:szCs w:val="21"/>
              </w:rPr>
              <w:t xml:space="preserve">. загрязненных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vertAlign w:val="superscript"/>
              </w:rPr>
            </w:pPr>
            <w:r w:rsidRPr="006A372E">
              <w:rPr>
                <w:rFonts w:ascii="Liberation Serif" w:hAnsi="Liberation Serif" w:cs="Liberation Serif"/>
                <w:sz w:val="21"/>
                <w:szCs w:val="21"/>
              </w:rPr>
              <w:t>Млн.м</w:t>
            </w:r>
            <w:r w:rsidRPr="006A372E">
              <w:rPr>
                <w:rFonts w:ascii="Liberation Serif" w:hAnsi="Liberation Serif" w:cs="Liberation Serif"/>
                <w:sz w:val="21"/>
                <w:szCs w:val="21"/>
                <w:vertAlign w:val="superscript"/>
              </w:rPr>
              <w:t>3</w:t>
            </w:r>
          </w:p>
        </w:tc>
        <w:tc>
          <w:tcPr>
            <w:tcW w:w="1260" w:type="dxa"/>
            <w:shd w:val="clear" w:color="auto" w:fill="auto"/>
          </w:tcPr>
          <w:p w:rsidR="005A2C38" w:rsidRPr="006A372E" w:rsidRDefault="005A2C38" w:rsidP="00203611">
            <w:pPr>
              <w:ind w:left="-144"/>
              <w:jc w:val="center"/>
              <w:rPr>
                <w:rFonts w:ascii="Liberation Serif" w:hAnsi="Liberation Serif"/>
                <w:sz w:val="21"/>
                <w:szCs w:val="21"/>
              </w:rPr>
            </w:pPr>
            <w:r w:rsidRPr="006A372E">
              <w:rPr>
                <w:rFonts w:ascii="Liberation Serif" w:hAnsi="Liberation Serif"/>
                <w:sz w:val="21"/>
                <w:szCs w:val="21"/>
              </w:rPr>
              <w:t>3,36</w:t>
            </w:r>
          </w:p>
        </w:tc>
        <w:tc>
          <w:tcPr>
            <w:tcW w:w="1260" w:type="dxa"/>
          </w:tcPr>
          <w:p w:rsidR="005A2C38" w:rsidRPr="006A372E" w:rsidRDefault="005A2C38" w:rsidP="00203611">
            <w:pPr>
              <w:ind w:left="-144"/>
              <w:jc w:val="center"/>
              <w:rPr>
                <w:rFonts w:ascii="Liberation Serif" w:hAnsi="Liberation Serif"/>
                <w:sz w:val="21"/>
                <w:szCs w:val="21"/>
              </w:rPr>
            </w:pPr>
            <w:r w:rsidRPr="006A372E">
              <w:rPr>
                <w:rFonts w:ascii="Liberation Serif" w:hAnsi="Liberation Serif"/>
                <w:sz w:val="21"/>
                <w:szCs w:val="21"/>
              </w:rPr>
              <w:t>3,1</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17</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МАЛОЕ И СРЕДЕНЕЕ ПРЕДПРИНИМАТЕЛЬСТВО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Число субъектов малого и среднего предпринимательства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1342</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1304</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Оборот малых и средних предприятий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proofErr w:type="spellStart"/>
            <w:r w:rsidRPr="006A372E">
              <w:rPr>
                <w:rFonts w:ascii="Liberation Serif" w:hAnsi="Liberation Serif" w:cs="Liberation Serif"/>
                <w:sz w:val="21"/>
                <w:szCs w:val="21"/>
              </w:rPr>
              <w:t>Млн.руб</w:t>
            </w:r>
            <w:proofErr w:type="spellEnd"/>
            <w:r w:rsidRPr="006A372E">
              <w:rPr>
                <w:rFonts w:ascii="Liberation Serif" w:hAnsi="Liberation Serif" w:cs="Liberation Serif"/>
                <w:sz w:val="21"/>
                <w:szCs w:val="21"/>
              </w:rPr>
              <w:t>.</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Нет данных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18</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 xml:space="preserve">ПОЖАРЫ </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пожаров </w:t>
            </w:r>
          </w:p>
          <w:p w:rsidR="005A2C38" w:rsidRPr="006A372E" w:rsidRDefault="005A2C38" w:rsidP="00203611">
            <w:pPr>
              <w:jc w:val="both"/>
              <w:rPr>
                <w:rFonts w:ascii="Liberation Serif" w:hAnsi="Liberation Serif" w:cs="Liberation Serif"/>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222</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218</w:t>
            </w:r>
          </w:p>
        </w:tc>
      </w:tr>
      <w:tr w:rsidR="005A2C38" w:rsidRPr="006A372E" w:rsidTr="00203611">
        <w:trPr>
          <w:trHeight w:val="384"/>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пожаров в сельской местности </w:t>
            </w:r>
          </w:p>
          <w:p w:rsidR="005A2C38" w:rsidRPr="006A372E" w:rsidRDefault="005A2C38" w:rsidP="00203611">
            <w:pPr>
              <w:jc w:val="both"/>
              <w:rPr>
                <w:rFonts w:ascii="Liberation Serif" w:hAnsi="Liberation Serif" w:cs="Liberation Serif"/>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tabs>
                <w:tab w:val="left" w:pos="345"/>
                <w:tab w:val="center" w:pos="522"/>
              </w:tabs>
              <w:jc w:val="center"/>
              <w:rPr>
                <w:rFonts w:ascii="Liberation Serif" w:hAnsi="Liberation Serif" w:cs="Liberation Serif"/>
                <w:sz w:val="21"/>
                <w:szCs w:val="21"/>
              </w:rPr>
            </w:pPr>
            <w:r w:rsidRPr="006A372E">
              <w:rPr>
                <w:rFonts w:ascii="Liberation Serif" w:hAnsi="Liberation Serif" w:cs="Liberation Serif"/>
                <w:sz w:val="21"/>
                <w:szCs w:val="21"/>
              </w:rPr>
              <w:t>125</w:t>
            </w:r>
          </w:p>
        </w:tc>
        <w:tc>
          <w:tcPr>
            <w:tcW w:w="1260" w:type="dxa"/>
            <w:shd w:val="clear" w:color="auto" w:fill="auto"/>
          </w:tcPr>
          <w:p w:rsidR="005A2C38" w:rsidRPr="006A372E" w:rsidRDefault="005A2C38" w:rsidP="00203611">
            <w:pPr>
              <w:tabs>
                <w:tab w:val="left" w:pos="345"/>
                <w:tab w:val="center" w:pos="522"/>
              </w:tabs>
              <w:jc w:val="center"/>
              <w:rPr>
                <w:rFonts w:ascii="Liberation Serif" w:hAnsi="Liberation Serif" w:cs="Liberation Serif"/>
                <w:sz w:val="21"/>
                <w:szCs w:val="21"/>
              </w:rPr>
            </w:pPr>
            <w:r w:rsidRPr="006A372E">
              <w:rPr>
                <w:rFonts w:ascii="Liberation Serif" w:hAnsi="Liberation Serif" w:cs="Liberation Serif"/>
                <w:sz w:val="21"/>
                <w:szCs w:val="21"/>
              </w:rPr>
              <w:t>140</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19</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ОХРАНА ПРАВОПОРЯДКА</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Количество зарегистрированных преступлений (учетных)</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 xml:space="preserve">Единиц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562</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544</w:t>
            </w:r>
          </w:p>
        </w:tc>
      </w:tr>
      <w:tr w:rsidR="005A2C38" w:rsidRPr="006A372E" w:rsidTr="00203611">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Количество преступлений и антиобщественных действий, совершаемых несовершеннолетними</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Единиц</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15</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20</w:t>
            </w:r>
          </w:p>
        </w:tc>
      </w:tr>
      <w:tr w:rsidR="005A2C38" w:rsidRPr="006A372E" w:rsidTr="00203611">
        <w:trPr>
          <w:trHeight w:val="373"/>
        </w:trPr>
        <w:tc>
          <w:tcPr>
            <w:tcW w:w="910"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20</w:t>
            </w:r>
          </w:p>
        </w:tc>
        <w:tc>
          <w:tcPr>
            <w:tcW w:w="4619" w:type="dxa"/>
            <w:shd w:val="clear" w:color="auto" w:fill="auto"/>
          </w:tcPr>
          <w:p w:rsidR="005A2C38" w:rsidRPr="006A372E" w:rsidRDefault="005A2C38" w:rsidP="00203611">
            <w:pPr>
              <w:jc w:val="both"/>
              <w:rPr>
                <w:rFonts w:ascii="Liberation Serif" w:hAnsi="Liberation Serif" w:cs="Liberation Serif"/>
                <w:b/>
                <w:sz w:val="21"/>
                <w:szCs w:val="21"/>
              </w:rPr>
            </w:pPr>
            <w:r w:rsidRPr="006A372E">
              <w:rPr>
                <w:rFonts w:ascii="Liberation Serif" w:hAnsi="Liberation Serif" w:cs="Liberation Serif"/>
                <w:b/>
                <w:sz w:val="21"/>
                <w:szCs w:val="21"/>
              </w:rPr>
              <w:t>ДТП</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c>
          <w:tcPr>
            <w:tcW w:w="1260" w:type="dxa"/>
            <w:shd w:val="clear" w:color="auto" w:fill="auto"/>
          </w:tcPr>
          <w:p w:rsidR="005A2C38" w:rsidRPr="006A372E" w:rsidRDefault="005A2C38" w:rsidP="00203611">
            <w:pPr>
              <w:jc w:val="center"/>
              <w:rPr>
                <w:rFonts w:ascii="Liberation Serif" w:hAnsi="Liberation Serif" w:cs="Liberation Serif"/>
                <w:b/>
                <w:sz w:val="21"/>
                <w:szCs w:val="21"/>
              </w:rPr>
            </w:pPr>
            <w:r w:rsidRPr="006A372E">
              <w:rPr>
                <w:rFonts w:ascii="Liberation Serif" w:hAnsi="Liberation Serif" w:cs="Liberation Serif"/>
                <w:b/>
                <w:sz w:val="21"/>
                <w:szCs w:val="21"/>
              </w:rPr>
              <w:t>Х</w:t>
            </w:r>
          </w:p>
        </w:tc>
      </w:tr>
      <w:tr w:rsidR="005A2C38" w:rsidRPr="006A372E" w:rsidTr="00203611">
        <w:trPr>
          <w:trHeight w:val="37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ДТП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Ед.</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237</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238</w:t>
            </w:r>
          </w:p>
        </w:tc>
      </w:tr>
      <w:tr w:rsidR="005A2C38" w:rsidRPr="00706C1D" w:rsidTr="00203611">
        <w:trPr>
          <w:trHeight w:val="373"/>
        </w:trPr>
        <w:tc>
          <w:tcPr>
            <w:tcW w:w="910" w:type="dxa"/>
            <w:shd w:val="clear" w:color="auto" w:fill="auto"/>
          </w:tcPr>
          <w:p w:rsidR="005A2C38" w:rsidRPr="006A372E" w:rsidRDefault="005A2C38" w:rsidP="00203611">
            <w:pPr>
              <w:jc w:val="both"/>
              <w:rPr>
                <w:rFonts w:ascii="Liberation Serif" w:hAnsi="Liberation Serif" w:cs="Liberation Serif"/>
                <w:sz w:val="21"/>
                <w:szCs w:val="21"/>
              </w:rPr>
            </w:pPr>
          </w:p>
        </w:tc>
        <w:tc>
          <w:tcPr>
            <w:tcW w:w="4619" w:type="dxa"/>
            <w:shd w:val="clear" w:color="auto" w:fill="auto"/>
          </w:tcPr>
          <w:p w:rsidR="005A2C38" w:rsidRPr="006A372E" w:rsidRDefault="005A2C38" w:rsidP="00203611">
            <w:pPr>
              <w:jc w:val="both"/>
              <w:rPr>
                <w:rFonts w:ascii="Liberation Serif" w:hAnsi="Liberation Serif" w:cs="Liberation Serif"/>
                <w:sz w:val="21"/>
                <w:szCs w:val="21"/>
              </w:rPr>
            </w:pPr>
            <w:r w:rsidRPr="006A372E">
              <w:rPr>
                <w:rFonts w:ascii="Liberation Serif" w:hAnsi="Liberation Serif" w:cs="Liberation Serif"/>
                <w:sz w:val="21"/>
                <w:szCs w:val="21"/>
              </w:rPr>
              <w:t xml:space="preserve">Количество погибших в ДТП </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Чел.</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5</w:t>
            </w:r>
          </w:p>
        </w:tc>
        <w:tc>
          <w:tcPr>
            <w:tcW w:w="1260" w:type="dxa"/>
            <w:shd w:val="clear" w:color="auto" w:fill="auto"/>
          </w:tcPr>
          <w:p w:rsidR="005A2C38" w:rsidRPr="006A372E" w:rsidRDefault="005A2C38" w:rsidP="00203611">
            <w:pPr>
              <w:jc w:val="center"/>
              <w:rPr>
                <w:rFonts w:ascii="Liberation Serif" w:hAnsi="Liberation Serif" w:cs="Liberation Serif"/>
                <w:sz w:val="21"/>
                <w:szCs w:val="21"/>
              </w:rPr>
            </w:pPr>
            <w:r w:rsidRPr="006A372E">
              <w:rPr>
                <w:rFonts w:ascii="Liberation Serif" w:hAnsi="Liberation Serif" w:cs="Liberation Serif"/>
                <w:sz w:val="21"/>
                <w:szCs w:val="21"/>
              </w:rPr>
              <w:t>1</w:t>
            </w:r>
          </w:p>
        </w:tc>
      </w:tr>
    </w:tbl>
    <w:p w:rsidR="005A2C38" w:rsidRDefault="005A2C38" w:rsidP="005A2C38">
      <w:pPr>
        <w:jc w:val="both"/>
        <w:rPr>
          <w:rFonts w:ascii="Liberation Serif" w:hAnsi="Liberation Serif"/>
          <w:vertAlign w:val="superscript"/>
        </w:rPr>
      </w:pPr>
    </w:p>
    <w:p w:rsidR="005A2C38" w:rsidRDefault="005A2C38" w:rsidP="005A2C38">
      <w:pPr>
        <w:jc w:val="both"/>
        <w:rPr>
          <w:rFonts w:ascii="Liberation Serif" w:hAnsi="Liberation Serif"/>
          <w:vertAlign w:val="superscript"/>
        </w:rPr>
      </w:pPr>
    </w:p>
    <w:p w:rsidR="005A2C38" w:rsidRDefault="005A2C38" w:rsidP="005A2C38">
      <w:pPr>
        <w:jc w:val="both"/>
        <w:rPr>
          <w:rFonts w:ascii="Liberation Serif" w:hAnsi="Liberation Serif"/>
          <w:vertAlign w:val="superscript"/>
        </w:rPr>
      </w:pPr>
    </w:p>
    <w:p w:rsidR="005A2C38" w:rsidRPr="005923DE" w:rsidRDefault="005A2C38" w:rsidP="005A2C38">
      <w:pPr>
        <w:jc w:val="both"/>
        <w:rPr>
          <w:rFonts w:ascii="Liberation Serif" w:hAnsi="Liberation Serif"/>
        </w:rPr>
      </w:pPr>
      <w:r w:rsidRPr="0024705E">
        <w:rPr>
          <w:rFonts w:ascii="Liberation Serif" w:hAnsi="Liberation Serif"/>
          <w:vertAlign w:val="superscript"/>
        </w:rPr>
        <w:t>1</w:t>
      </w:r>
      <w:r>
        <w:rPr>
          <w:rFonts w:ascii="Liberation Serif" w:hAnsi="Liberation Serif"/>
          <w:vertAlign w:val="superscript"/>
        </w:rPr>
        <w:t xml:space="preserve"> </w:t>
      </w:r>
      <w:r>
        <w:rPr>
          <w:rFonts w:ascii="Liberation Serif" w:hAnsi="Liberation Serif"/>
        </w:rPr>
        <w:t>У</w:t>
      </w:r>
      <w:r w:rsidRPr="005923DE">
        <w:rPr>
          <w:rFonts w:ascii="Liberation Serif" w:hAnsi="Liberation Serif"/>
        </w:rPr>
        <w:t xml:space="preserve">чтены существующие свалки ТКО в сельских населенных пунктах и в </w:t>
      </w:r>
      <w:r>
        <w:rPr>
          <w:rFonts w:ascii="Liberation Serif" w:hAnsi="Liberation Serif"/>
        </w:rPr>
        <w:br/>
      </w:r>
      <w:r w:rsidRPr="005923DE">
        <w:rPr>
          <w:rFonts w:ascii="Liberation Serif" w:hAnsi="Liberation Serif"/>
        </w:rPr>
        <w:t xml:space="preserve">г. Артемовский, так как они не соответствуют положениям п. 7 ст. 12 Федерального закона от 24.06.1998 № 89-ФЗ «Об отходах производства и потребления» (с изменениями и дополнениями), которые числятся в Свердловском областном кадастре отходов производства и потребления (далее – Кадастр отходов). </w:t>
      </w:r>
    </w:p>
    <w:p w:rsidR="005A2C38" w:rsidRDefault="005A2C38" w:rsidP="005A2C38">
      <w:pPr>
        <w:jc w:val="both"/>
        <w:rPr>
          <w:rFonts w:ascii="Liberation Serif" w:hAnsi="Liberation Serif"/>
        </w:rPr>
      </w:pPr>
      <w:r w:rsidRPr="005923DE">
        <w:rPr>
          <w:rFonts w:ascii="Liberation Serif" w:hAnsi="Liberation Serif"/>
        </w:rPr>
        <w:t xml:space="preserve">В 2022 году в рамках муниципального контракта № 0362300008622000061 от 28.08.2023 (с учетом дополнительного соглашения к муниципальному контракту № 1 от 12.09.2022), заключенного между МКУ ЖКС и Обществом с ограниченной ответственностью «Центр Клиентских Услуг», приняты меры по ликвидации несанкционированных мест размещения отходов, в том числе свалки ТКО с. Мостовское. На основании материалов, направленных письмом Администрации Артемовского городского округа от 11.08.2023 </w:t>
      </w:r>
      <w:r>
        <w:rPr>
          <w:rFonts w:ascii="Liberation Serif" w:hAnsi="Liberation Serif"/>
        </w:rPr>
        <w:br/>
      </w:r>
      <w:r w:rsidRPr="005923DE">
        <w:rPr>
          <w:rFonts w:ascii="Liberation Serif" w:hAnsi="Liberation Serif"/>
        </w:rPr>
        <w:t xml:space="preserve">№ 5713/19 в адрес Министерства природных ресурсов и экологии Свердловской области, данная свалка исключена из реестра объектов размещения отходов Кадастра, о чем в адрес Администрации Артемовского городского округа было сообщено письмом ГКУСО «Центр экологического мониторинга и контроля» </w:t>
      </w:r>
      <w:r>
        <w:rPr>
          <w:rFonts w:ascii="Liberation Serif" w:hAnsi="Liberation Serif"/>
        </w:rPr>
        <w:t>исх. от 18.09.2023 № 473.</w:t>
      </w:r>
    </w:p>
    <w:p w:rsidR="005A2C38" w:rsidRDefault="005A2C38" w:rsidP="005A2C38">
      <w:pPr>
        <w:jc w:val="both"/>
        <w:rPr>
          <w:rFonts w:ascii="Liberation Serif" w:hAnsi="Liberation Serif"/>
        </w:rPr>
      </w:pPr>
      <w:r>
        <w:rPr>
          <w:rFonts w:ascii="Liberation Serif" w:hAnsi="Liberation Serif"/>
          <w:vertAlign w:val="superscript"/>
        </w:rPr>
        <w:t>2</w:t>
      </w:r>
      <w:r w:rsidRPr="00706C1D">
        <w:rPr>
          <w:rFonts w:ascii="Liberation Serif" w:hAnsi="Liberation Serif"/>
          <w:vertAlign w:val="superscript"/>
        </w:rPr>
        <w:t xml:space="preserve"> </w:t>
      </w:r>
      <w:r w:rsidRPr="00706C1D">
        <w:rPr>
          <w:rFonts w:ascii="Liberation Serif" w:hAnsi="Liberation Serif"/>
        </w:rPr>
        <w:t xml:space="preserve">Учтен </w:t>
      </w:r>
      <w:r w:rsidRPr="005923DE">
        <w:rPr>
          <w:rFonts w:ascii="Liberation Serif" w:hAnsi="Liberation Serif"/>
        </w:rPr>
        <w:t>полигон ТКО п. Буланаш, т.к. он включен в государственный реестр объектов размещения отходов.</w:t>
      </w:r>
    </w:p>
    <w:p w:rsidR="005A2C38" w:rsidRDefault="005A2C38" w:rsidP="005A2C38">
      <w:pPr>
        <w:jc w:val="both"/>
        <w:rPr>
          <w:rFonts w:ascii="Liberation Serif" w:hAnsi="Liberation Serif"/>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p w:rsidR="005A2C38" w:rsidRDefault="005A2C38" w:rsidP="00B75D5F">
      <w:pPr>
        <w:pStyle w:val="a3"/>
        <w:ind w:firstLine="709"/>
        <w:jc w:val="both"/>
        <w:rPr>
          <w:rFonts w:ascii="Liberation Serif" w:hAnsi="Liberation Serif" w:cs="Liberation Serif"/>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99"/>
      </w:tblGrid>
      <w:tr w:rsidR="005A2C38" w:rsidTr="00203611">
        <w:tc>
          <w:tcPr>
            <w:tcW w:w="4785" w:type="dxa"/>
          </w:tcPr>
          <w:p w:rsidR="005A2C38" w:rsidRPr="00D14CEB" w:rsidRDefault="005A2C38" w:rsidP="00203611">
            <w:pPr>
              <w:jc w:val="center"/>
              <w:rPr>
                <w:rFonts w:ascii="Liberation Serif" w:eastAsiaTheme="minorHAnsi" w:hAnsi="Liberation Serif" w:cstheme="minorBidi"/>
                <w:b/>
                <w:sz w:val="28"/>
                <w:szCs w:val="28"/>
                <w:lang w:eastAsia="en-US"/>
              </w:rPr>
            </w:pPr>
          </w:p>
        </w:tc>
        <w:tc>
          <w:tcPr>
            <w:tcW w:w="4786" w:type="dxa"/>
          </w:tcPr>
          <w:p w:rsidR="005A2C38" w:rsidRPr="00D14CEB" w:rsidRDefault="005A2C38" w:rsidP="00203611">
            <w:pPr>
              <w:rPr>
                <w:rFonts w:ascii="Liberation Serif" w:eastAsiaTheme="minorHAnsi" w:hAnsi="Liberation Serif" w:cstheme="minorBidi"/>
                <w:sz w:val="28"/>
                <w:szCs w:val="28"/>
                <w:lang w:eastAsia="en-US"/>
              </w:rPr>
            </w:pPr>
            <w:r w:rsidRPr="00D14CEB">
              <w:rPr>
                <w:rFonts w:ascii="Liberation Serif" w:eastAsiaTheme="minorHAnsi" w:hAnsi="Liberation Serif" w:cstheme="minorBidi"/>
                <w:sz w:val="28"/>
                <w:szCs w:val="28"/>
                <w:lang w:eastAsia="en-US"/>
              </w:rPr>
              <w:t xml:space="preserve">              Приложение 2 </w:t>
            </w:r>
          </w:p>
        </w:tc>
      </w:tr>
    </w:tbl>
    <w:p w:rsidR="005A2C38" w:rsidRDefault="005A2C38" w:rsidP="005A2C38">
      <w:pPr>
        <w:jc w:val="center"/>
        <w:rPr>
          <w:rFonts w:ascii="Liberation Serif" w:hAnsi="Liberation Serif"/>
          <w:b/>
          <w:sz w:val="28"/>
          <w:szCs w:val="28"/>
        </w:rPr>
      </w:pPr>
    </w:p>
    <w:p w:rsidR="005A2C38" w:rsidRPr="001C608B" w:rsidRDefault="005A2C38" w:rsidP="005A2C38">
      <w:pPr>
        <w:jc w:val="center"/>
        <w:rPr>
          <w:rFonts w:ascii="Liberation Serif" w:hAnsi="Liberation Serif"/>
          <w:b/>
          <w:sz w:val="28"/>
          <w:szCs w:val="28"/>
        </w:rPr>
      </w:pPr>
      <w:r w:rsidRPr="001C608B">
        <w:rPr>
          <w:rFonts w:ascii="Liberation Serif" w:hAnsi="Liberation Serif"/>
          <w:b/>
          <w:sz w:val="28"/>
          <w:szCs w:val="28"/>
        </w:rPr>
        <w:t>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2023 год и их планируемых значениях на 3-летний период</w:t>
      </w:r>
    </w:p>
    <w:p w:rsidR="005A2C38" w:rsidRPr="001C608B" w:rsidRDefault="005A2C38" w:rsidP="005A2C38">
      <w:pPr>
        <w:jc w:val="both"/>
        <w:rPr>
          <w:rFonts w:ascii="Liberation Serif" w:hAnsi="Liberation Serif"/>
          <w:sz w:val="28"/>
          <w:szCs w:val="28"/>
        </w:rPr>
      </w:pPr>
    </w:p>
    <w:p w:rsidR="005A2C38" w:rsidRPr="001C608B" w:rsidRDefault="005A2C38" w:rsidP="005A2C38">
      <w:pPr>
        <w:ind w:firstLine="709"/>
        <w:jc w:val="both"/>
        <w:rPr>
          <w:rFonts w:ascii="Liberation Serif" w:hAnsi="Liberation Serif"/>
          <w:b/>
          <w:sz w:val="28"/>
          <w:szCs w:val="28"/>
        </w:rPr>
      </w:pPr>
      <w:r w:rsidRPr="001C608B">
        <w:rPr>
          <w:rFonts w:ascii="Liberation Serif" w:hAnsi="Liberation Serif"/>
          <w:b/>
          <w:sz w:val="28"/>
          <w:szCs w:val="28"/>
        </w:rPr>
        <w:t>Введение</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Доклад главы Артемовского городского округа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соответствии с Типовой формой доклада, утвержденной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целях реализации положений Федерального закона от 06 октября 2003 года № 131-Ф3 «Об общих принципах организации местного самоуправления в Российской Федерации».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Цель доклада главы Артемовского городского округа - оценка эффективности расходования бюджетных средств, динамики изменения показателей, характеризующих качество жизни населения,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Доклад подготовлен на основании данных, представленных Управлением Федеральной службы государственной статистики по Свердловской области и Курганской области, Управлением образования Артемовского городского округа, функциональными органами и структурными подразделениями Администрации Артемовского городского округа.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Информация доклада подготовлена по каждому показателю оценки эффективности деятельности органов местного самоуправления, в соответствии со структурой и требованиями к содержанию текстовой части доклада, утвержденными Постановлением Правительства Свердловской области от 12.04.2013 № 485-ПП. Показатели оценки эффективности органов местного самоуправления Артемовского городского округа приведены в Приложении.</w:t>
      </w:r>
    </w:p>
    <w:p w:rsidR="005A2C38" w:rsidRPr="005A2C38" w:rsidRDefault="005A2C38" w:rsidP="005A2C38">
      <w:pPr>
        <w:pStyle w:val="a3"/>
        <w:jc w:val="both"/>
        <w:rPr>
          <w:rFonts w:ascii="Liberation Serif" w:hAnsi="Liberation Serif" w:cs="Liberation Serif"/>
          <w:b/>
          <w:sz w:val="28"/>
          <w:szCs w:val="28"/>
        </w:rPr>
      </w:pPr>
    </w:p>
    <w:p w:rsidR="005A2C38" w:rsidRPr="005A2C38" w:rsidRDefault="005A2C38" w:rsidP="005A2C38">
      <w:pPr>
        <w:pStyle w:val="a3"/>
        <w:jc w:val="both"/>
        <w:rPr>
          <w:rFonts w:ascii="Liberation Serif" w:hAnsi="Liberation Serif" w:cs="Liberation Serif"/>
          <w:b/>
          <w:sz w:val="28"/>
          <w:szCs w:val="28"/>
        </w:rPr>
      </w:pP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Глава 1. Экономическое развитие</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 Число субъектов малого и среднего предпринимательства в расчете на 10 тыс. человек населения.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предшествующем периоде составляло: 247,8 единиц в 2020 году, 243,7 единиц в 2021 году, 245,9 единиц в 2022 году.</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2023 году число субъектов малого и среднего предпринимательства в расчете на 10 тысяч человек составило 255,3 единиц. В сравнении с уровнем предшествующего 2022 года (245,9 единиц) в 2023 году данный показатель увеличился на 9,4 единицы, что связано как с увеличением (на 38 субъектов) количества субъектов малого и среднего предпринимательства, так с уменьшением (на 979 человек) численности населения.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Рост числа субъектов предпринимательской деятельности обусловлен:</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возрастанием экономической стабильности и деловой активности в Российской Федерации;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 преодолением бизнесом проблемных вопросов, связанных с логистикой, </w:t>
      </w:r>
      <w:proofErr w:type="spellStart"/>
      <w:r w:rsidRPr="005A2C38">
        <w:rPr>
          <w:rFonts w:ascii="Liberation Serif" w:hAnsi="Liberation Serif" w:cs="Liberation Serif"/>
          <w:sz w:val="28"/>
          <w:szCs w:val="28"/>
        </w:rPr>
        <w:t>импортозамещением</w:t>
      </w:r>
      <w:proofErr w:type="spellEnd"/>
      <w:r w:rsidRPr="005A2C38">
        <w:rPr>
          <w:rFonts w:ascii="Liberation Serif" w:hAnsi="Liberation Serif" w:cs="Liberation Serif"/>
          <w:sz w:val="28"/>
          <w:szCs w:val="28"/>
        </w:rPr>
        <w:t>, последствиями санкций;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восстановлением потребительского спроса;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 предоставлением мер </w:t>
      </w:r>
      <w:proofErr w:type="spellStart"/>
      <w:r w:rsidRPr="005A2C38">
        <w:rPr>
          <w:rFonts w:ascii="Liberation Serif" w:hAnsi="Liberation Serif" w:cs="Liberation Serif"/>
          <w:sz w:val="28"/>
          <w:szCs w:val="28"/>
        </w:rPr>
        <w:t>господержки</w:t>
      </w:r>
      <w:proofErr w:type="spellEnd"/>
      <w:r w:rsidRPr="005A2C38">
        <w:rPr>
          <w:rFonts w:ascii="Liberation Serif" w:hAnsi="Liberation Serif" w:cs="Liberation Serif"/>
          <w:sz w:val="28"/>
          <w:szCs w:val="28"/>
        </w:rPr>
        <w:t xml:space="preserve"> на федеральном, региональном и муниципальном уровнях.</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период 2024-2026 годов работа по поддержке малого и среднего предпринимательства на территории Артемовского городского округа будет продолжена, в прогнозном периоде ожидается сохранение достигнутого значения показателя на уровне 255 единиц.</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периоде 2020 – 2022 годов составляло 12,07%, а по итогам 2023 года – 15%, что обусловлено, в том числе, увеличением числа малых и средних предприятий.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2023 - 2025 годах ожидается сохранение прогнозного значения данного показателя в объеме 15%.</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 Объем инвестиций в основной капитал (за исключением бюджетных средств) в расчете на 1 жителя.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Одним из основных приоритетов развития Артемовского городского округа является создание благоприятных условий для привлечения инвестиций.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За последние 3 года объем инвестиций в основной капитал (за исключением бюджетных средств) в расчете на 1 жителя составил в 2020 году – 15 918 руб., в 2021 году – 11 558,07 руб., в 2022 году – 9470,32 руб. По данным Свердловскстата за 2023 год объем инвестиций в основной капитал (за исключением бюджетных средств) составил 700 млн. руб., соответственно значение данного показателя составило 13 315,37 руб. По сравнению с 2022 годом объем инвестиций в 2023 году вырос по видам экономической деятельности: «Обеспечение электрической энергией, газом и паром» - в 1,6 раза, «Торговля оптовая и розничная» - в 1,8 раза, «Транспортировка и хранение» - в 2,3 раза.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Реализация на территории Артемовского городского округа в 2024 -2026 годах инвестиционных проектов организациями производственной сферы, субъектами малого и среднего предпринимательства предполагает создание возможности для инвестиций в основной капитал, в расчете на одного жителя: в 2024 году – 13 900 руб., в 2024 году – 14 600 руб., в 2025 году – 15 330 руб.</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период 2020 - 2022 годов показатель составлял в 2020 году – 45%, в 2021 году – 45,02%, в 2022 году – 45,1%. 3а 2023 год показатель доли площади земельных участков, являющихся объектами налогообложения земельным налогом, в общей площади территории городского округа составил 45,12%.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2023 году зарегистрировано право собственности на 357 земельных участков (в 2022 году - 247 земельных участков).</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Ожидается, что значения данного показателя достигнут: в 2024 году – 45,13%, в 2025 году – 45,14%, 2026 году - 45,15%. </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5. Доля прибыльных сельскохозяйственных организаций в общем их числе.</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показателя в 2020-2022 годах составило - 100%.</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2023 году на территории Артемовского городского округа деятельность осуществляли 4 юридических лица-сельхозпроизводителя: ООО «Лебедкинский», ООО «</w:t>
      </w:r>
      <w:proofErr w:type="spellStart"/>
      <w:r w:rsidRPr="005A2C38">
        <w:rPr>
          <w:rFonts w:ascii="Liberation Serif" w:hAnsi="Liberation Serif" w:cs="Liberation Serif"/>
          <w:sz w:val="28"/>
          <w:szCs w:val="28"/>
        </w:rPr>
        <w:t>Режгазон</w:t>
      </w:r>
      <w:proofErr w:type="spellEnd"/>
      <w:r w:rsidRPr="005A2C38">
        <w:rPr>
          <w:rFonts w:ascii="Liberation Serif" w:hAnsi="Liberation Serif" w:cs="Liberation Serif"/>
          <w:sz w:val="28"/>
          <w:szCs w:val="28"/>
        </w:rPr>
        <w:t>», ООО ПФ «Артемовская», ООО «</w:t>
      </w:r>
      <w:proofErr w:type="spellStart"/>
      <w:r w:rsidRPr="005A2C38">
        <w:rPr>
          <w:rFonts w:ascii="Liberation Serif" w:hAnsi="Liberation Serif" w:cs="Liberation Serif"/>
          <w:sz w:val="28"/>
          <w:szCs w:val="28"/>
        </w:rPr>
        <w:t>Флореста</w:t>
      </w:r>
      <w:proofErr w:type="spellEnd"/>
      <w:r w:rsidRPr="005A2C38">
        <w:rPr>
          <w:rFonts w:ascii="Liberation Serif" w:hAnsi="Liberation Serif" w:cs="Liberation Serif"/>
          <w:sz w:val="28"/>
          <w:szCs w:val="28"/>
        </w:rPr>
        <w:t>». По имеющимся данным доля прибыльных организаций в 2023 году составила 100%.</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На период до 2026 года предполагается сохранение значения показателя в размере 100%.</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предшествующем периоде составляло в 2020 году – 43,2%, в 2021 году – 42,8%, в 2022 году – 41,8%.</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Протяженность автомобильных дорог общего пользования местного значения на 01.01.2024 составила 367,58 км. Доля протяженности автомобильных дорог общего пользования местного значения, не отвечающих нормативным требованиям в 2023 году, составила 50,5% (163,3 км).</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По сравнению с предыдущим периодом произошло увеличение данного показателя на 8,7%. Это обусловлено возрастающей нагрузкой на дорожное покрытие и выполнением ямочных ремонтов из-за отсутствия необходимого объема средств бюджета Артемовского городского округа на выполнение масштабных ремонтных работ.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Реализация мероприятий муниципальной программы Артемовского городского округа «Развитие дорожного хозяйства, благоустройства и обеспечение экологической безопасности Артемовского городского округа до 2027 года» по ремонту существующих дорог и приведение их в нормативное состояние, отвечающее ГОСТ, формированию дополнительных маршрутов движения транспортных потоков в городе, обеспечению безопасности дорожного движения путем установки дорожных знаков и нанесения дорожной разметки, позволит обеспечить снижение к 2026 году доли протяженности автомобильных дорог, не отвечающих требованиям безопасности, на 10,5% и планируется: в 2024 году – 50%, в 2025 – 2026 годах – 40%.</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период 2020 – 2023 годов составляло 0,05%.</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Регулярного автобусного сообщения не имеют населенные пункты:</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д. Березняки (фактически проживает 34 человека),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п. Белый Яр (фактически проживает 1 человек),</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д. Заболотье (фактически никто не проживает),</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п. Боровский (фактически никто не проживает).</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2024 году запланировано проведение обследования межведомственной комиссией автомобильной дороги общего пользования регионального значения Свердловской области – «с. Большое Трифоново – </w:t>
      </w:r>
      <w:r w:rsidRPr="005A2C38">
        <w:rPr>
          <w:rFonts w:ascii="Liberation Serif" w:hAnsi="Liberation Serif" w:cs="Liberation Serif"/>
          <w:sz w:val="28"/>
          <w:szCs w:val="28"/>
        </w:rPr>
        <w:br/>
        <w:t>п. Березники» на предмет возможности и целесообразности устройства автобусных остановок.</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8. Среднемесячная номинальная начисленная заработная плата работников.</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период 2020 - 2022 годов отмечался рост заработной платы работников крупных и средних предприятий и некоммерческих организаций в пределах 8,6%. Размер заработной платы составлял в 2020 году – 37 845 руб., в 2021 году – 38 825 руб., в 2022 году – 42 869,4 руб. По данным Свердловскстата за 2023 год среднемесячная начисленная заработная плата организаций (без субъектов малого предпринимательства) составила 47 156,0 руб., что на 10% выше уровня показателя за 2022 год. На период до 2026 года прогнозируется рост размера среднемесячной номинальной начисленной заработной платы работников крупных и средних предприятий и некоммерческих организаций в пределах 5%.</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Номинальная начисленная заработная плата: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в муниципальных дошкольных образовательных организациях (расчет проводился только по педагогическим работникам ДОУ) составляла в 2020 году – 34 249,14 руб., в 2021 году – 36 009,21 руб., в 2022 году – 37 536,86 руб.</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соответствии с разъяснениями Министерства образования и молодежной политики Свердловской области расчет средней заработной платы работников дошкольных образовательных организаций за 2023 год произведен в соответствии с методологическими пояснениями Росстата и составил 30 980,3 руб. В 2024 - 2026 годах прогнозируется, что размер средней заработной платы работников дошкольных образовательных организаций будет не ниже 43 652,08 руб.;</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в муниципальных общеобразовательных организациях (расчет проводился только по педагогическим работникам СОШ) составляла - в 2020 году 38 015,16 руб., в 2021 году – 40 214,26 руб., в 2022 году – 43 493,8 руб.</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соответствии с разъяснениями Министерства образования и молодежной политики Свердловской области расчет средней заработной платы работников муниципальных общеобразовательных организаций за 2023 год произведен в соответствии с методологическими пояснениями Росстата и составил 42 602,3 руб. В 2024 - 2026 годах прогнозируется, что размер средней заработной платы работников муниципальных общеобразовательных организаций будет не ниже 51 885,89 руб.;</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у учителей муниципальных образовательных организаций составляла – в 2020 году – 37 771,9 руб., в 2021 году – 41 569 руб., в 2022 году – 43 493,8 руб., в 2023 году – 54 639,89 руб. В 2024 - 2026 годах прогнозируется, что размер средней заработной платы учителей муниципальных образовательных организаций будет не ниже 54 639,89 руб.;</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в муниципальных учреждениях культуры и искусства составляла – в 2020 году – 38 003 руб., в 2021 году – 41 400,09 руб., в 2022 году – 43 530,85 руб., в 2023 году – 52 812 руб. В 2024 - 2026 годах прогнозируется что объем заработной платы составит: в 2024 году – 56 947 руб., в 2025 году - 60 933 руб., в 2026 году – 64 955 руб.;</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в муниципальных учреждениях физической культуры и спорта составляла – в 2020 году – 22 099,5 руб., в 2021 году – 23 928,88 руб., 2022 – 26 209 руб., в 2023 году – 28 533 руб. В 2024 - 2026 годах прогнозируется что объем заработной платы составит: в 2024 году – 29 674 руб., в 2025 году – 30 860 руб., в 2026 году – 32 094 руб.</w:t>
      </w:r>
    </w:p>
    <w:p w:rsidR="005A2C38" w:rsidRPr="005A2C38" w:rsidRDefault="005A2C38" w:rsidP="005A2C38">
      <w:pPr>
        <w:pStyle w:val="a3"/>
        <w:jc w:val="both"/>
        <w:rPr>
          <w:rFonts w:ascii="Liberation Serif" w:hAnsi="Liberation Serif" w:cs="Liberation Serif"/>
          <w:sz w:val="28"/>
          <w:szCs w:val="28"/>
        </w:rPr>
      </w:pP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Глава 2. Дошкольное образование</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9. 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одного года до шести лет.</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Значение данного показателя в периоде 2020-2023 годов составляло в 2020 году – 98,5%, в 2021 - 2023 годах – 100%.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Ожидается, что в 2024 - 2026 годах значения данного показателя сохранится в объеме 100%. </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предшествующем периоде данный показатель принимал значения: в 2020 году – 1,5%, в 2021 году – 0,3%, в 2022 - 2023 годах значение показателя составило 0%.</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С целью обеспечения местами детей в муниципальных дошкольных образовательных организациях, в соответствии с запросом родителей о желаемой дате зачисления ребенка в организации дошкольного образования, места в дошкольные образовательные организации предоставляются ежемесячно.</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прогнозном периоде 2024 - 2026 годах ожидается сохранение значения данного показателя в объеме 0%.</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периоде 2020-2023 годов значение показателя составляло: в 2020 году – 3,7%, в 2021 - 2023 годах - 0%.</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2023 году в 10 дошкольных образовательных организациях на общую сумму 22 913,9 тыс. руб. проведены ремонты пожарной сигнализации и установка </w:t>
      </w:r>
      <w:proofErr w:type="spellStart"/>
      <w:r w:rsidRPr="005A2C38">
        <w:rPr>
          <w:rFonts w:ascii="Liberation Serif" w:hAnsi="Liberation Serif" w:cs="Liberation Serif"/>
          <w:sz w:val="28"/>
          <w:szCs w:val="28"/>
        </w:rPr>
        <w:t>молниезащиты</w:t>
      </w:r>
      <w:proofErr w:type="spellEnd"/>
      <w:r w:rsidRPr="005A2C38">
        <w:rPr>
          <w:rFonts w:ascii="Liberation Serif" w:hAnsi="Liberation Serif" w:cs="Liberation Serif"/>
          <w:sz w:val="28"/>
          <w:szCs w:val="28"/>
        </w:rPr>
        <w:t xml:space="preserve">.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плановом периоде 2024-2026 годов ожидается, что значение показателя составит 0%.</w:t>
      </w:r>
    </w:p>
    <w:p w:rsidR="005A2C38" w:rsidRPr="005A2C38" w:rsidRDefault="005A2C38" w:rsidP="005A2C38">
      <w:pPr>
        <w:pStyle w:val="a3"/>
        <w:jc w:val="both"/>
        <w:rPr>
          <w:rFonts w:ascii="Liberation Serif" w:hAnsi="Liberation Serif" w:cs="Liberation Serif"/>
          <w:sz w:val="28"/>
          <w:szCs w:val="28"/>
        </w:rPr>
      </w:pP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Глава 3. Общее и дополнительное образование</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предшествующем периоде составляло в 2020 году – 0%, 2021 году – 2,5%, 2022 году – 5,4%. Значение показателя в отчетном периоде 2023 года составило 1,9%.</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Из 155 обучающихся, завершивших освоение программы среднего общего образования, 3 выпускника очно-заочной формы обучения (12 класс) не получили аттестат. На основании низкого исполнения показателя Управлением образования Артемовского городского округа проводится контроль подходов оценивания освоения программы среднего образования обучающихся 12 класса МБОУ «СОШ №6».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плановом периоде 2024-2026 годов ожидается значение показателя в размере 2,5%.</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периоде 2020-2023 годов составляло 95%.</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Для достижения значения показателя в 2023 году реализованы мероприятия: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1) в рамках реализации регионального проекта «Современная школа» на базе МАОУ «СОШ № 1» создан центр образования естественно-научной и технологической направленностей «Точка роста».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2) проведен капитальный ремонт спортивного зала МБОУ «СОШ № 9»;</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3) приобретено оборудование для создания условий организации горячего питания в школах МБОУ СОШ № 2, 3, 6, 9, 16, 18, 17, 19, МАОУ СОШ № 8, 12, 56.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4) в соответствии с комплексной программой Свердловской области «Доступная среда» проведены мероприятия для создания условий образования детей с ограниченными возможностями здоровья и детей-инвалидов в МБОУ «СОШ № 9».</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плановом периоде 2024-2026 годов ожидается сохранение значения показателя в размере 95%.</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предшествующем периоде значение данного показателя составило в 2020 году – 5%, в 2021 – 2022 годах - 10%. Значение показателя в 2023 году составило 10%.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рамках задачи по созданию безопасных и комфортных условий обучения и воспитания детей в соответствии с современными требованиями к состоянию зданий и сооружений в 2023 году в 11 образовательных организациях Артемовского городского округа проведены ремонты пожарной сигнализации, ремонт теплотрассы, замена оконных блоков, установка </w:t>
      </w:r>
      <w:proofErr w:type="spellStart"/>
      <w:r w:rsidRPr="005A2C38">
        <w:rPr>
          <w:rFonts w:ascii="Liberation Serif" w:hAnsi="Liberation Serif" w:cs="Liberation Serif"/>
          <w:sz w:val="28"/>
          <w:szCs w:val="28"/>
        </w:rPr>
        <w:t>молниезащиты</w:t>
      </w:r>
      <w:proofErr w:type="spellEnd"/>
      <w:r w:rsidRPr="005A2C38">
        <w:rPr>
          <w:rFonts w:ascii="Liberation Serif" w:hAnsi="Liberation Serif" w:cs="Liberation Serif"/>
          <w:sz w:val="28"/>
          <w:szCs w:val="28"/>
        </w:rPr>
        <w:t>.</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плановом периоде 2024 – 2026 годов ожидается достижение данного показателя в 2024 и 2026 годах в объеме 10%, в 2025 году – 5%.</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15. Доля детей первой и второй групп здоровья в общей численности, обучающихся в муниципальных общеобразовательных учреждениях.</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Значения данного показателя в периоде 2020 - 2023 годов были достигнуты в объеме 74%, которые соответствуют плановым.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С целью организации работы по обеспечению медицинского сопровождения, профилактики заболеваемости обучающихся организовано: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своевременное проведение профилактических медицинских осмотров;</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отдых и оздоровление детей и подростков в Артемовском городском округе;</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питание обучающихся.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Для организации медицинского обслуживания обучающихся в муниципальных образовательных организациях 100% медицинских кабинетов образовательных организаций имеют лицензию на оказание медицинской деятельности, из них 22 дошкольные образовательные организации, 1 учреждение дополнительного образования, 14 общеобразовательных организаций. В 5 образовательных организациях (МБОУ СОШ № 5, 7, 11, 17, 19), где количество учащихся менее 100 человек, медицинское обслуживание обучающихся проводится по договору с учреждением здравоохранения.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плановом периоде 2024 – 2026 годов ожидается сохранение данного показателя в объеме 74%.</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предшествующем периоде принимало значения: в 2020 году – 7,9%, в 2021 году – 3,9%, в 2022 году – 2,5%.</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2023 году значение показателя составило 2,8%, что выше планового на 0,3%. Во вторую смену обучается 184 ученика в трех образовательных организациях.</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С целью сокращения числа обучающихся во вторую смену в образовательных организациях проводятся мероприятия: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оптимизация загруженности образовательных организаций (эффективное использование имеющихся помещений, проведение организационных мероприятий образовательного процесса);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перераспределение закрепленных территорий за общеобразовательными организациями.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плановом периоде 2024 – 2026 годов ожидается сохранение данного показателя в объеме 2,8%.</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показателя в предшествующем периоде принимало значение: в 2020 году – 111,6 тыс. руб., в 2021 году – 121,6 тыс. руб., 2022 году – 119,4 тыс. руб., что обусловлено реализацией крупных капитальных ремонтов зданий МБОУ «СОШ № 14» и МАОУ «Лицей № 21».</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Расходы бюджета Артемовского городского округа на общее образование в расчете на 1 обучающегося в муниципальных общеобразовательных организациях в 2023 году составили 101,9 тыс. руб.</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периоде 2024-2026 годов планируется достижение значения показателя в объеме 89 тыс. руб.</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показателя в предшествующем периоде 2020 - 2022 годов принимало значения: в 2020 году – 78,4%, в 2021 году – 76%, в 2022 году – 81%.</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Доля детей в возрасте 5 - 18 лет, получающих услуги по дополнительному образованию на территории Артемовского городского округа в 2023 году, достигло уровня 93,4%, что составляет 113% от планового показателя.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С целью исполнения показателя проводятся мероприятия по формированию краткосрочных программ дополнительного образования детей в образовательных организациях и в лагерях дневного пребывания.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плановом периоде 2024 – 2026 годов планируется достижение данного показателя в объеме – от 83,3% до 93,4%. </w:t>
      </w:r>
    </w:p>
    <w:p w:rsidR="005A2C38" w:rsidRPr="005A2C38" w:rsidRDefault="005A2C38" w:rsidP="005A2C38">
      <w:pPr>
        <w:pStyle w:val="a3"/>
        <w:jc w:val="both"/>
        <w:rPr>
          <w:rFonts w:ascii="Liberation Serif" w:hAnsi="Liberation Serif" w:cs="Liberation Serif"/>
          <w:b/>
          <w:sz w:val="28"/>
          <w:szCs w:val="28"/>
        </w:rPr>
      </w:pP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Глава 4. Культура</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19. Уровень фактической обеспеченности учреждениями культуры от нормативной потребности.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Данный показатель принимал значения в 2020-2023 годах:</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уровень обеспеченности клубами и учреждениями клубного типа 100%;</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уровень обеспеченности библиотеками 100%.</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На территории Артемовского городского округа парков культуры и отдыха нет.</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Изменение уровня данных показателей до 2026 года не ожидается.</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Значение данного показателя в предшествующем периоде принимало значения: в 2020 году – 11,1%, в 2021 и 2022 годах – 11%. В 2023 году значение показателя составило 10,5%.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рамках реализации муниципальной программы «Развитие культуры на территории Артемовского городского округа до 2027 года» (постановление Администрации Артемовского городского округа </w:t>
      </w:r>
      <w:r w:rsidRPr="005A2C38">
        <w:rPr>
          <w:rFonts w:ascii="Liberation Serif" w:hAnsi="Liberation Serif" w:cs="Liberation Serif"/>
          <w:sz w:val="28"/>
          <w:szCs w:val="28"/>
        </w:rPr>
        <w:br/>
        <w:t xml:space="preserve">от 29.06.2022 № 615-ПА) проведены работы по подготовке проектной документации на ремонт 2 учреждений культуры.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2024 – 2026 годах ожидается сохранение значения показателя в объеме 10,5%. </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На территории Артемовского городского округа объектов культурного наследия, находящихся в муниципальной собственности, нет.</w:t>
      </w:r>
    </w:p>
    <w:p w:rsidR="005A2C38" w:rsidRPr="005A2C38" w:rsidRDefault="005A2C38" w:rsidP="005A2C38">
      <w:pPr>
        <w:pStyle w:val="a3"/>
        <w:jc w:val="both"/>
        <w:rPr>
          <w:rFonts w:ascii="Liberation Serif" w:hAnsi="Liberation Serif" w:cs="Liberation Serif"/>
          <w:b/>
          <w:sz w:val="28"/>
          <w:szCs w:val="28"/>
        </w:rPr>
      </w:pP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Глава 5. Физическая культура и спорт</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22. Доля населения, систематически занимающегося физической культурой и спортом.</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предшествующем периоде составило в 2020 году – 40%, в 2021 году – 49,4%, в 2022 году – 52,2%.</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Доля населения, систематически занимающегося физической культурой и спортом, в 2023 году составила 55,2%.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Рост значения показателя обусловлен проведенными в 2020 - 2023 годах работами по созданию условий для систематических занятий физической культурой и спортом: реконструкция и обустройство спортивных объектов на стадионе «Машиностроитель», реконструкция «Лыжной базы «Снежинка», создание МБУ АГО ФОК «Уралец», приобретение в собственность спортивно-оздоровительного комплекса «Бассейн», выполнением работ по устройству и оснащению специализированным оборудованием спортивной площадки в с. Лебедкино, устройство детской игровой площадки в п. Сосновый Бор. Вовлеченности населения в систематические занятия физической культурой и спортом способствует занятие в спортивных секциях и участие в спортивных и физкультурных мероприятиях. На территории округа действуют спортивные секции по 20 видам спорта. В 2023 году проведено 196 физкультурно-спортивных мероприятий, в которых приняло участие 27 418 человек.</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плановом периоде 2024 - 2026 годов сохранится положительная динамика роста значения показателя, связанная с продолжением работ по реконструкции стадиона «Машиностроитель», ремонту здания МБУ АГО ФОК «Уралец», установкой детской спортивно-игровой площадки «Орлёнок» в п. Буланаш, спортивно-игровой площадки с. Шогринское, спортивной площадки для ГТО и воркаута в с. Мостовское.</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2024-2026 годах ожидается рост показателя – с 57,9% до 64,9%. </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23. Доля обучающихся, систематически занимающихся физической культурой и спортом, в общей численности обучающихся.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показателя в предшествующем периоде принимало значение: в 2020 году – 75%, в 2021 году – 77%, в 2022 году – 80%.</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Доля обучающихся, систематически занимающихся физической культурой и спортом, в общей численности обучающихся в 2023 году составила 81%. Рост показателя связан с растущей популярностью занятий физической культурой и спортом в том числе в клубах по месту жительства. В 2020-2021 годах работало 18 клубов по месту жительства, с 2022 года - 19 клубов. В плановом периоде 2024 - 2026 годов планируется рост значения показателя с 83% до 89%.</w:t>
      </w:r>
    </w:p>
    <w:p w:rsidR="005A2C38" w:rsidRPr="005A2C38" w:rsidRDefault="005A2C38" w:rsidP="005A2C38">
      <w:pPr>
        <w:pStyle w:val="a3"/>
        <w:jc w:val="both"/>
        <w:rPr>
          <w:rFonts w:ascii="Liberation Serif" w:hAnsi="Liberation Serif" w:cs="Liberation Serif"/>
          <w:sz w:val="28"/>
          <w:szCs w:val="28"/>
        </w:rPr>
      </w:pPr>
    </w:p>
    <w:p w:rsidR="005A2C38" w:rsidRPr="005A2C38" w:rsidRDefault="005A2C38" w:rsidP="005A2C38">
      <w:pPr>
        <w:pStyle w:val="a3"/>
        <w:jc w:val="both"/>
        <w:rPr>
          <w:rFonts w:ascii="Liberation Serif" w:hAnsi="Liberation Serif" w:cs="Liberation Serif"/>
          <w:b/>
          <w:sz w:val="28"/>
          <w:szCs w:val="28"/>
        </w:rPr>
      </w:pP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Глава 6. Жилищное строительство и обеспечение граждан жильем</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24. Общая площадь жилых помещений, приходящаяся в среднем на одного жителя.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Значение данного показателя в предшествующем периоде 2020 - 2022 годов принимало значение: в 2020 году – 27 кв.м, в 2021 году – 27,5 кв.м, в 2022 году – 28,11 кв.м.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2023 году в Артемовском городском округе введено в эксплуатацию жилья общей площадью 8 589 кв.м. Общая площадь жилых помещений, приходящаяся в среднем на одного жителя, в 2023 году составила – 28,76 кв.м.</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плановом периоде 2024 - 2026 годов планируется достигнуть значения показателя в пределах от 29,29 кв.м до 30,6 кв. м.</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Показатель введенной в действие за один год площади жилых помещений составлял в 2020 году – 0,18 кв.м, в 2021 году – 0,12 кв.м, в 2022 году 0,15 кв.м. В 2023 году значение данного показателя выросло на 0,01 кв.м по сравнению с показателем 2022 года и составило 0,16 кв.м.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Решением Проектного комитета Свердловской области (протокол от 29.12.2021 № 21) на период до 2030 года утвержден муниципальный компонент региональной составляющей национального проекта «Жилье» по показателю «Объем жилищного строительства» для Артемовского городского округа в размере: на 2024 год – 9,014 тыс. кв.м, на 2025 год – 9,15 тыс. кв.м, на 2026 год - 9,3 тыс. кв.м.</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Соответственно в плановом периоде 2024 - 2026 годов планируется достижение значения показателя «Общая площадь жилых помещений, приходящаяся в среднем на одного жителя» в объеме: в 2024 году 0,17 кв.м, в 2025 году – 0,18 кв.м, в 2026 году - 0,19 кв.м.</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25. Площадь земельных участков, предоставленных для строительства в расчете на 10 тыс. человек населения.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предшествующем периоде 2020 - 2022 годов принимало значение: в 2020 году – 2,49 га, в 2021 году – 1,93 га, в 2022 году – 1 га. В 2023 году значение показателя достигло значения 0,61 га, что на 0,39 га меньше, чем в 2022 году. Уменьшение произошло в связи со снижением уровня спроса на земельные участки для строительства.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 плановом периоде 2024-2026 годов ожидается, что в соответствии с потребностью граждан, площадь земельных участков, предоставленных для строительства в расчете на 10 тыс. человек населения, ежегодно составит </w:t>
      </w:r>
      <w:r w:rsidRPr="005A2C38">
        <w:rPr>
          <w:rFonts w:ascii="Liberation Serif" w:hAnsi="Liberation Serif" w:cs="Liberation Serif"/>
          <w:sz w:val="28"/>
          <w:szCs w:val="28"/>
        </w:rPr>
        <w:br/>
        <w:t>1 га.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составила в 2020 году – 0,78 га, в 2021 году – 0,68 га, в 2022 году - 0,72 га, в 2023 году – 0,4 га, что меньше чем в 2022 году на 0,32 га. Уменьшение показателя произошло из-за того, что в 2023 году не заключались договоры аренды по результатам аукционов на земельные участки для жилищного строительства, из-за отсутствия инвесторов, а в 2022 году заключен 1 такой договор аренды с Обществом с ограниченной ответственностью «</w:t>
      </w:r>
      <w:proofErr w:type="spellStart"/>
      <w:r w:rsidRPr="005A2C38">
        <w:rPr>
          <w:rFonts w:ascii="Liberation Serif" w:hAnsi="Liberation Serif" w:cs="Liberation Serif"/>
          <w:sz w:val="28"/>
          <w:szCs w:val="28"/>
        </w:rPr>
        <w:t>ГарантРиэлт</w:t>
      </w:r>
      <w:proofErr w:type="spellEnd"/>
      <w:r w:rsidRPr="005A2C38">
        <w:rPr>
          <w:rFonts w:ascii="Liberation Serif" w:hAnsi="Liberation Serif" w:cs="Liberation Serif"/>
          <w:sz w:val="28"/>
          <w:szCs w:val="28"/>
        </w:rPr>
        <w:t>» на земельный участок с кадастровым номером 66:02:2001002:732 общей площадью 3 004,00 кв.м., адрес: Российская Федерация, Свердловская область, Артемовский городской округ, село Мостовское, улица Ленина, земельный участок 12А, с разрешенным использованием: малоэтажная многоквартирная жилая застройка.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плановом периоде 2024-2026 годов планируется достичь в размере 0,5 га.</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Показатель имеет нулевое значение. На период 2024-2026 годов изменение значения показателя не планируется.</w:t>
      </w:r>
    </w:p>
    <w:p w:rsidR="005A2C38" w:rsidRPr="005A2C38" w:rsidRDefault="005A2C38" w:rsidP="005A2C38">
      <w:pPr>
        <w:pStyle w:val="a3"/>
        <w:jc w:val="both"/>
        <w:rPr>
          <w:rFonts w:ascii="Liberation Serif" w:hAnsi="Liberation Serif" w:cs="Liberation Serif"/>
          <w:b/>
          <w:sz w:val="28"/>
          <w:szCs w:val="28"/>
        </w:rPr>
      </w:pP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Глава 7. Жилищно-коммунальное хозяйство</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Значение показателя в 2020 году составило 90%, так как на территории Артемовского городского округа без способа управления находился 21 многоквартирный дом. В 2021-2023 годах значение показателя достигнуто в объеме 100%.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плановом периоде 2024 - 2026 годов планируется сохранить в объеме 100%.</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28.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Значение данного показателя составляло в 2020 году – 80%, в 2021-2023 годах – 72,2%.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На период 2024-2026 годов увеличение значения показателя не планируется.</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периоде 2020-2023 годов - 100%. Государственный кадастровый учет по земельным участкам, на которых расположены многоквартирные дома, осуществлен в полном объеме. На период 2024-2026 годы изменение значения показателя не планируется.</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период 2020-2023 годов составляло 2,2%.</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целях решения жилищных проблем граждан в 2023 году на территории Артемовского городского округа реализовывались мероприятия трех государственных программ: предоставлены социальные выплаты молодым семьям на приобретение (строительство) жилья (выдано и реализовано 3 свидетельства) и региональные социальные выплаты молодым семьям на улучшение жилищных условий (выдано и реализовано 1 свидетельство).</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Всего в 2023 году жилищные условия улучшили 18 семей (в том числе за счет социальных выплат, предоставления жилья в социальный </w:t>
      </w:r>
      <w:proofErr w:type="spellStart"/>
      <w:r w:rsidRPr="005A2C38">
        <w:rPr>
          <w:rFonts w:ascii="Liberation Serif" w:hAnsi="Liberation Serif" w:cs="Liberation Serif"/>
          <w:sz w:val="28"/>
          <w:szCs w:val="28"/>
        </w:rPr>
        <w:t>найм</w:t>
      </w:r>
      <w:proofErr w:type="spellEnd"/>
      <w:r w:rsidRPr="005A2C38">
        <w:rPr>
          <w:rFonts w:ascii="Liberation Serif" w:hAnsi="Liberation Serif" w:cs="Liberation Serif"/>
          <w:sz w:val="28"/>
          <w:szCs w:val="28"/>
        </w:rPr>
        <w:t>, обеспечения жильем отдельных категорий граждан).</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Учитывая, что на территории Артемовского городского округа не ведется строительство муниципальных жилых помещений социального использования, до 2026 года сохранить значение показателя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планируется за счет участия Артемовского городского округа в реализации федеральных и областных программ, направленных на улучшение жилищных условий граждан, а также за счет приобретения жилых помещений в собственность Артемовского городского округа.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Плановое значение данного показателя в периоде 2024 - 2026 годов составляет 2,2%.</w:t>
      </w:r>
    </w:p>
    <w:p w:rsidR="005A2C38" w:rsidRPr="005A2C38" w:rsidRDefault="005A2C38" w:rsidP="005A2C38">
      <w:pPr>
        <w:pStyle w:val="a3"/>
        <w:jc w:val="both"/>
        <w:rPr>
          <w:rFonts w:ascii="Liberation Serif" w:hAnsi="Liberation Serif" w:cs="Liberation Serif"/>
          <w:sz w:val="28"/>
          <w:szCs w:val="28"/>
        </w:rPr>
      </w:pP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Глава 8. Организация муниципального управления</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предшествующем периоде составляло в 2020 году – 15,8%, в 2021 году – 21,1%, в 2022 году – 19,5%.</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Доля налоговых и неналоговых доходов (за исключением поступлений налоговых доходов по дополнительным нормативам отчислений по НДФЛ) в общем объеме собственных доходов (без учета субвенций) (далее – доля налоговых и неналоговых доходов) в 2023 году составила 18,3%. По сравнению с 2022 годом доля налоговых и неналоговых доходов уменьшилась на 1,2%. На снижение значения показателя, в основном, повлияло увеличение объема собственных доходов (без учета субвенций).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периоде 2024-2026 годах прогнозируется достижение значений показателя в 2024 году – 18,3%, в 2025 году – 23%, в 2026 году – 25,5%.</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Прогноз налоговых и неналоговых доходов  бюджета Артемовского городского округа на 2024 год и плановый период 2025 и 2026 годов, рассчитан в соответствии с действующим бюджетным и налоговым законодательством, методикой оценки объема налоговых и неналоговых доходов консолидированного бюджета Свердловской области (приложение № 4 к Единой методике определения уровня расчетной бюджетной обеспеченности городских поселений, сельских поселений, расположенных на территории Свердловской области, утвержденной Постановлением Правительства Свердловской области от 05.10.2023 № 706-ПП), сведениями, представленными главными администраторами доходов бюджета Артемовского городского округа.</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составило в 2020 году – 0,9%, в 2021 -2023 годах – 0,65%. На плановый период 2024-2026 годов значение показателя планируется сохранение на уровне 0,65%.</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Значение данного показателя в периоде 2020 - 2023 годов принимало значение в 2020 году – 0 тыс. руб., в 2021 году – 19 406,98 тыс. руб., в 2022 году – 7 442 тыс. руб., в 2023 году – 0 тыс. руб.</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В плановый период 2024-2026 годов планируется сохранение значения данного показателя в размере 0 тыс. руб.</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На протяжении предшествующего и отчетного периодов показатель имеет нулевое значение в связи с отсутствием просроченной кредиторской задолженности по оплате труда (включая начисления на оплату труда) в муниципальных учреждениях.</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Значение данного показателя в предшествующем периоде составляло в 2020 году – 1 541,1 руб., в 2021 году – 2 036,95 руб., в 2022 году – </w:t>
      </w:r>
      <w:r w:rsidRPr="005A2C38">
        <w:rPr>
          <w:rFonts w:ascii="Liberation Serif" w:hAnsi="Liberation Serif" w:cs="Liberation Serif"/>
          <w:sz w:val="28"/>
          <w:szCs w:val="28"/>
        </w:rPr>
        <w:br/>
        <w:t>2 052,43 руб.</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Расходы бюджета Артемовского городского округа на содержание работников органов местного самоуправления в расчете на одного жителя городского округа за 2023 год составили 2 213,37 руб.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По сравнению с 2022 годом данный показатель увеличился на 160,94 руб. или на 7,8%.</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Показатели планового периода 2024 - 2026 годов увеличены по сравнению с 2023 годом на 23%, на 29,3% и на 34,2% и соответственно принимают значения в 2024 году – 2 757,4 руб., в 2025 году – 2 897,6 руб., в 2026 году – 3 008,6 руб. Расчет планового фонда оплаты труда муниципальных служащих осуществляется согласно Единой методике определения уровня расчетной бюджетной обеспеченности муниципальных районов (городских округов), расположенных на территории Свердловской области, утвержденной Постановлением Правительства Свердловской области от 05.10.2023 № 706-ПП.</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Генеральный план Артемовского городского округа утвержден решением Думы Артемовского городского округа от 27.12.2012 № 226.</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37. Удовлетворенность населения организацией транспортного обслуживания в муниципальном образовании.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Значение данного показателя в предшествующих периодах составляло в 2020 году – 90,0%, в 2021 году – 93,55%, в 2022 году – 94,4%, а в 2023 году - 94,6%. В плановом периоде 2024-2026 годов планируется достигнуть значение показателя в пределах от 94,6% до 95,0%.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i/>
          <w:sz w:val="28"/>
          <w:szCs w:val="28"/>
        </w:rPr>
        <w:t>38. Удовлетворенность населения качеством автомобильных дорог в муниципальном образовании.</w:t>
      </w:r>
      <w:r w:rsidRPr="005A2C38">
        <w:rPr>
          <w:rFonts w:ascii="Liberation Serif" w:hAnsi="Liberation Serif" w:cs="Liberation Serif"/>
          <w:sz w:val="28"/>
          <w:szCs w:val="28"/>
        </w:rPr>
        <w:t xml:space="preserve">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Значение данного показателя в предшествующих периодах составляло в 2020 году – 82,6%, в 2021 году – 44,85%, в 2022 году – 77,3%, а в 2023 году - 66,7%. В плановом периоде 2024-2026 годов планируется достигнуть значение показателя в пределах от 69,0% до 74,0%.  </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39.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Значение данного показателя в предшествующих периодах составляло в 2020 году – 77,66%, в 2021 году – 73,89%, в 2022 году – 90,69%, а в 2023 году – 82,75%. В плановом периоде 2024-2026 годов планируется достигнуть значение показателя 82,75%.  </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40. Среднегодовая численность постоянного населения.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Среднегодовая численность постоянного населения Артемовского городского округа в предшествующий и отчетный периоды имеет тенденцию к снижению: в 2020 году – 54,6 тыс. чел. в 2021 году – 53,89 тыс. чел., в 2022 году – 53,6 тыс. чел., в 2023 году 52,37 тыс. чел.</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По предварительным данным Свердловскстата численность населения по состоянию на 01.01.2024 года по Артемовскому городскому округу составила 52,11 тыс. чел.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На период 2024-2026 годов ожидается сохранение тенденции уменьшения населения и прогнозируется ее сокращение к 2026 году до 50,05 тыс. человек.</w:t>
      </w:r>
    </w:p>
    <w:p w:rsidR="005A2C38" w:rsidRPr="005A2C38" w:rsidRDefault="005A2C38" w:rsidP="005A2C38">
      <w:pPr>
        <w:pStyle w:val="a3"/>
        <w:jc w:val="both"/>
        <w:rPr>
          <w:rFonts w:ascii="Liberation Serif" w:hAnsi="Liberation Serif" w:cs="Liberation Serif"/>
          <w:sz w:val="28"/>
          <w:szCs w:val="28"/>
        </w:rPr>
      </w:pP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Глава 9. Энергосбережение и повышение энергетической эффективности</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41. Удельная величина потребления энергетических ресурсов в многоквартирных домах.</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Удельная величина потребления энергетических ресурсов в многоквартирных домах на территории Артемовского городского округа составляла по видам ресурсов:</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электрическая энергия на 1 проживающего в 2020 году - 949 кВт/ч, в 2021 году - 947 кВт/ч, в 2022 году – 945 кВт/ч., в 2023 году – 945 кВт/ч.</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тепловая энергия на 1 кв. метр общей площади в период 2020– 2023 годов - 0,24 Гкал;</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 горячая вода на 1 проживающего в период 2020 - 2023 годов – 18 </w:t>
      </w:r>
      <w:proofErr w:type="spellStart"/>
      <w:r w:rsidRPr="005A2C38">
        <w:rPr>
          <w:rFonts w:ascii="Liberation Serif" w:hAnsi="Liberation Serif" w:cs="Liberation Serif"/>
          <w:sz w:val="28"/>
          <w:szCs w:val="28"/>
        </w:rPr>
        <w:t>куб.м</w:t>
      </w:r>
      <w:proofErr w:type="spellEnd"/>
      <w:r w:rsidRPr="005A2C38">
        <w:rPr>
          <w:rFonts w:ascii="Liberation Serif" w:hAnsi="Liberation Serif" w:cs="Liberation Serif"/>
          <w:sz w:val="28"/>
          <w:szCs w:val="28"/>
        </w:rPr>
        <w:t>;</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 холодная вода на 1 проживающего в 2020 году – 23,81 куб. м., в период 2022-2023 годов – 23,81 </w:t>
      </w:r>
      <w:proofErr w:type="spellStart"/>
      <w:r w:rsidRPr="005A2C38">
        <w:rPr>
          <w:rFonts w:ascii="Liberation Serif" w:hAnsi="Liberation Serif" w:cs="Liberation Serif"/>
          <w:sz w:val="28"/>
          <w:szCs w:val="28"/>
        </w:rPr>
        <w:t>куб.м</w:t>
      </w:r>
      <w:proofErr w:type="spellEnd"/>
      <w:r w:rsidRPr="005A2C38">
        <w:rPr>
          <w:rFonts w:ascii="Liberation Serif" w:hAnsi="Liberation Serif" w:cs="Liberation Serif"/>
          <w:sz w:val="28"/>
          <w:szCs w:val="28"/>
        </w:rPr>
        <w:t xml:space="preserve">;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природный газ на 1 проживающего в 2020 году – 10,23 куб. м, 2021 году – 10,23 куб. м, в период 2022 – 2023 годов - 10,25 куб. м.</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Потребление энергетических ресурсов в многоквартирных домах в отчетном периоде 2023 года и плановом периоде 2024 – 2026 годов обусловлено:</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использованием приборов с энергосберегающими характеристиками;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переходом на индивидуальные источники горячего водоснабжения;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 вводом в эксплуатацию многоквартирного дома (с пристроенной </w:t>
      </w:r>
      <w:proofErr w:type="spellStart"/>
      <w:r w:rsidRPr="005A2C38">
        <w:rPr>
          <w:rFonts w:ascii="Liberation Serif" w:hAnsi="Liberation Serif" w:cs="Liberation Serif"/>
          <w:sz w:val="28"/>
          <w:szCs w:val="28"/>
        </w:rPr>
        <w:t>теплогенераторной</w:t>
      </w:r>
      <w:proofErr w:type="spellEnd"/>
      <w:r w:rsidRPr="005A2C38">
        <w:rPr>
          <w:rFonts w:ascii="Liberation Serif" w:hAnsi="Liberation Serif" w:cs="Liberation Serif"/>
          <w:sz w:val="28"/>
          <w:szCs w:val="28"/>
        </w:rPr>
        <w:t>);</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реализацией программы по газификации Артемовского городского округа.</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42. Удельная величина потребления энергетических ресурсов муниципальными бюджетными учреждениями</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Удельная величина потребления энергетических ресурсов муниципальными бюджетными учреждениями по видам ресурсов составила: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электрическая энергия на 1 проживающего – в 2020-2021 годах – 55,33 кВт/ч, в 2022 и 2023 годах - 55,32 кВт/ч;</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тепловая энергия на 1 кв. м общей площади - в 2020-2021 годах - 0,31 Гкал, в 2022 -2023 годах 0,3 Гкал;</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 горячая вода на 1 проживающего - в 2020-2021 годах 1,11 </w:t>
      </w:r>
      <w:proofErr w:type="spellStart"/>
      <w:r w:rsidRPr="005A2C38">
        <w:rPr>
          <w:rFonts w:ascii="Liberation Serif" w:hAnsi="Liberation Serif" w:cs="Liberation Serif"/>
          <w:sz w:val="28"/>
          <w:szCs w:val="28"/>
        </w:rPr>
        <w:t>куб.м</w:t>
      </w:r>
      <w:proofErr w:type="spellEnd"/>
      <w:r w:rsidRPr="005A2C38">
        <w:rPr>
          <w:rFonts w:ascii="Liberation Serif" w:hAnsi="Liberation Serif" w:cs="Liberation Serif"/>
          <w:sz w:val="28"/>
          <w:szCs w:val="28"/>
        </w:rPr>
        <w:t xml:space="preserve">, в 2022 – 2023 годах – 0,95 </w:t>
      </w:r>
      <w:proofErr w:type="spellStart"/>
      <w:r w:rsidRPr="005A2C38">
        <w:rPr>
          <w:rFonts w:ascii="Liberation Serif" w:hAnsi="Liberation Serif" w:cs="Liberation Serif"/>
          <w:sz w:val="28"/>
          <w:szCs w:val="28"/>
        </w:rPr>
        <w:t>куб.м</w:t>
      </w:r>
      <w:proofErr w:type="spellEnd"/>
      <w:r w:rsidRPr="005A2C38">
        <w:rPr>
          <w:rFonts w:ascii="Liberation Serif" w:hAnsi="Liberation Serif" w:cs="Liberation Serif"/>
          <w:sz w:val="28"/>
          <w:szCs w:val="28"/>
        </w:rPr>
        <w:t xml:space="preserve">; </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 холодная вода на 1 проживающего - в 2020-2023 годах – 0,99 </w:t>
      </w:r>
      <w:proofErr w:type="spellStart"/>
      <w:r w:rsidRPr="005A2C38">
        <w:rPr>
          <w:rFonts w:ascii="Liberation Serif" w:hAnsi="Liberation Serif" w:cs="Liberation Serif"/>
          <w:sz w:val="28"/>
          <w:szCs w:val="28"/>
        </w:rPr>
        <w:t>куб.м</w:t>
      </w:r>
      <w:proofErr w:type="spellEnd"/>
      <w:r w:rsidRPr="005A2C38">
        <w:rPr>
          <w:rFonts w:ascii="Liberation Serif" w:hAnsi="Liberation Serif" w:cs="Liberation Serif"/>
          <w:sz w:val="28"/>
          <w:szCs w:val="28"/>
        </w:rPr>
        <w:t>;</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природный газ на 1 проживающего - в период с 2020 – 2023 годов - 0 куб. м.</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Потребление энергетических ресурсов муниципальными бюджетными учреждениями в отчетном периоде 2023 года и плановом периоде 2024 – 2026 годов объясняется использованием приборов с энергосберегающими характеристиками.</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43.</w:t>
      </w:r>
      <w:r w:rsidRPr="005A2C38">
        <w:rPr>
          <w:rFonts w:ascii="Liberation Serif" w:hAnsi="Liberation Serif" w:cs="Liberation Serif"/>
          <w:sz w:val="28"/>
          <w:szCs w:val="28"/>
        </w:rPr>
        <w:t xml:space="preserve"> </w:t>
      </w:r>
      <w:r w:rsidRPr="005A2C38">
        <w:rPr>
          <w:rFonts w:ascii="Liberation Serif" w:hAnsi="Liberation Serif" w:cs="Liberation Serif"/>
          <w:i/>
          <w:sz w:val="28"/>
          <w:szCs w:val="28"/>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p w:rsidR="005A2C38" w:rsidRPr="005A2C38" w:rsidRDefault="005A2C38" w:rsidP="005A2C38">
      <w:pPr>
        <w:pStyle w:val="a3"/>
        <w:jc w:val="both"/>
        <w:rPr>
          <w:rFonts w:ascii="Liberation Serif" w:hAnsi="Liberation Serif" w:cs="Liberation Serif"/>
          <w:i/>
          <w:sz w:val="28"/>
          <w:szCs w:val="28"/>
        </w:rPr>
      </w:pPr>
      <w:r w:rsidRPr="005A2C38">
        <w:rPr>
          <w:rFonts w:ascii="Liberation Serif" w:hAnsi="Liberation Serif" w:cs="Liberation Serif"/>
          <w:i/>
          <w:sz w:val="28"/>
          <w:szCs w:val="28"/>
        </w:rPr>
        <w:t>в сфере культуры – данные на сайте Министерства культуры Свердловской области отсутствуют;</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i/>
          <w:sz w:val="28"/>
          <w:szCs w:val="28"/>
        </w:rPr>
        <w:t xml:space="preserve">в сфере образования – </w:t>
      </w:r>
      <w:r w:rsidRPr="005A2C38">
        <w:rPr>
          <w:rFonts w:ascii="Liberation Serif" w:hAnsi="Liberation Serif" w:cs="Liberation Serif"/>
          <w:sz w:val="28"/>
          <w:szCs w:val="28"/>
        </w:rPr>
        <w:t>95,21</w:t>
      </w:r>
    </w:p>
    <w:p w:rsidR="005A2C38" w:rsidRPr="005A2C38" w:rsidRDefault="005A2C38" w:rsidP="005A2C38">
      <w:pPr>
        <w:pStyle w:val="a3"/>
        <w:jc w:val="both"/>
        <w:rPr>
          <w:rFonts w:ascii="Liberation Serif" w:hAnsi="Liberation Serif" w:cs="Liberation Serif"/>
          <w:b/>
          <w:sz w:val="28"/>
          <w:szCs w:val="28"/>
        </w:rPr>
      </w:pPr>
      <w:r w:rsidRPr="005A2C38">
        <w:rPr>
          <w:rFonts w:ascii="Liberation Serif" w:hAnsi="Liberation Serif" w:cs="Liberation Serif"/>
          <w:b/>
          <w:sz w:val="28"/>
          <w:szCs w:val="28"/>
        </w:rPr>
        <w:t>Заключение</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Исходя из вышеизложенного в результате работы субъектов экономики, органов государственного управления, органов местного самоуправления Артемовского городского округа в 2023 году в целом обеспечено улучшение значений основных показателей социально- экономического развития Артемовского городского округа и показателей эффективности деятельности органов местного самоуправления.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Планируемые показатели эффективности деятельности органов местного самоуправления на трехлетний период, прежде всего, ориентированы на повышение качества жизни населения Артемовского городского округа.</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Основными направлениями деятельности органов местного самоуправления Артемовского городского округа на ближайшую перспективу являются: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совершенствование работы органов местного самоуправления, повышение эффективности хозяйственного комплекса за счет привлечения инвестиций для модернизации производства и создания новых предприятий;</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поддержание уровня устойчивого развития социальной инфраструктуры: образования, культуры, физической культуры и спорта, здравоохранения;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xml:space="preserve">- модернизация, реконструкция в жилищно-коммунальной сфере, повышение </w:t>
      </w:r>
      <w:proofErr w:type="spellStart"/>
      <w:r w:rsidRPr="005A2C38">
        <w:rPr>
          <w:rFonts w:ascii="Liberation Serif" w:hAnsi="Liberation Serif" w:cs="Liberation Serif"/>
          <w:sz w:val="28"/>
          <w:szCs w:val="28"/>
        </w:rPr>
        <w:t>энергоэффективности</w:t>
      </w:r>
      <w:proofErr w:type="spellEnd"/>
      <w:r w:rsidRPr="005A2C38">
        <w:rPr>
          <w:rFonts w:ascii="Liberation Serif" w:hAnsi="Liberation Serif" w:cs="Liberation Serif"/>
          <w:sz w:val="28"/>
          <w:szCs w:val="28"/>
        </w:rPr>
        <w:t xml:space="preserve"> и энергосбережения;</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внедрение энергосберегающих технологий в социальной сфере;</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оптимизация расходов муниципального бюджета и повышение эффективности использования бюджетных средств;</w:t>
      </w:r>
    </w:p>
    <w:p w:rsidR="005A2C38" w:rsidRPr="005A2C38" w:rsidRDefault="005A2C38" w:rsidP="005A2C38">
      <w:pPr>
        <w:pStyle w:val="a3"/>
        <w:jc w:val="both"/>
        <w:rPr>
          <w:rFonts w:ascii="Liberation Serif" w:hAnsi="Liberation Serif" w:cs="Liberation Serif"/>
          <w:sz w:val="28"/>
          <w:szCs w:val="28"/>
        </w:rPr>
      </w:pPr>
      <w:r w:rsidRPr="005A2C38">
        <w:rPr>
          <w:rFonts w:ascii="Liberation Serif" w:hAnsi="Liberation Serif" w:cs="Liberation Serif"/>
          <w:sz w:val="28"/>
          <w:szCs w:val="28"/>
        </w:rPr>
        <w:t>- реализация национальных проектов.</w:t>
      </w:r>
    </w:p>
    <w:p w:rsidR="005A2C38" w:rsidRPr="005A2C38" w:rsidRDefault="005A2C38" w:rsidP="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sectPr w:rsidR="005A2C38" w:rsidSect="005A2C38">
          <w:headerReference w:type="default" r:id="rId7"/>
          <w:pgSz w:w="11906" w:h="16838"/>
          <w:pgMar w:top="1134" w:right="851" w:bottom="1134" w:left="1701" w:header="709" w:footer="709" w:gutter="0"/>
          <w:cols w:space="708"/>
          <w:titlePg/>
          <w:docGrid w:linePitch="360"/>
        </w:sectPr>
      </w:pPr>
    </w:p>
    <w:tbl>
      <w:tblPr>
        <w:tblStyle w:val="aa"/>
        <w:tblW w:w="0" w:type="auto"/>
        <w:tblInd w:w="3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899"/>
      </w:tblGrid>
      <w:tr w:rsidR="005A2C38" w:rsidRPr="00A0063D" w:rsidTr="00203611">
        <w:tc>
          <w:tcPr>
            <w:tcW w:w="7338" w:type="dxa"/>
          </w:tcPr>
          <w:p w:rsidR="005A2C38" w:rsidRDefault="005A2C38" w:rsidP="00203611">
            <w:pPr>
              <w:pStyle w:val="a3"/>
              <w:jc w:val="right"/>
              <w:rPr>
                <w:rFonts w:ascii="Liberation Serif" w:hAnsi="Liberation Serif"/>
                <w:sz w:val="26"/>
                <w:szCs w:val="26"/>
              </w:rPr>
            </w:pPr>
          </w:p>
        </w:tc>
        <w:tc>
          <w:tcPr>
            <w:tcW w:w="3899" w:type="dxa"/>
          </w:tcPr>
          <w:p w:rsidR="005A2C38" w:rsidRPr="00A0063D" w:rsidRDefault="005A2C38" w:rsidP="00203611">
            <w:pPr>
              <w:pStyle w:val="a3"/>
              <w:rPr>
                <w:rFonts w:ascii="Liberation Serif" w:hAnsi="Liberation Serif"/>
                <w:sz w:val="26"/>
                <w:szCs w:val="26"/>
              </w:rPr>
            </w:pPr>
            <w:r w:rsidRPr="00A0063D">
              <w:rPr>
                <w:rFonts w:ascii="Liberation Serif" w:hAnsi="Liberation Serif"/>
                <w:sz w:val="26"/>
                <w:szCs w:val="26"/>
              </w:rPr>
              <w:t xml:space="preserve">Приложение </w:t>
            </w:r>
          </w:p>
          <w:p w:rsidR="005A2C38" w:rsidRPr="00A0063D" w:rsidRDefault="005A2C38" w:rsidP="00203611">
            <w:pPr>
              <w:pStyle w:val="a3"/>
              <w:rPr>
                <w:rFonts w:ascii="Liberation Serif" w:hAnsi="Liberation Serif"/>
                <w:sz w:val="26"/>
                <w:szCs w:val="26"/>
              </w:rPr>
            </w:pPr>
            <w:r w:rsidRPr="00A0063D">
              <w:rPr>
                <w:rFonts w:ascii="Liberation Serif" w:hAnsi="Liberation Serif"/>
                <w:sz w:val="26"/>
                <w:szCs w:val="26"/>
              </w:rPr>
              <w:t xml:space="preserve">к Докладу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2023 год и их планируемых значениях на </w:t>
            </w:r>
          </w:p>
          <w:p w:rsidR="005A2C38" w:rsidRPr="00A0063D" w:rsidRDefault="005A2C38" w:rsidP="00203611">
            <w:pPr>
              <w:pStyle w:val="a3"/>
              <w:rPr>
                <w:rFonts w:ascii="Liberation Serif" w:hAnsi="Liberation Serif"/>
                <w:sz w:val="26"/>
                <w:szCs w:val="26"/>
              </w:rPr>
            </w:pPr>
            <w:r w:rsidRPr="00A0063D">
              <w:rPr>
                <w:rFonts w:ascii="Liberation Serif" w:hAnsi="Liberation Serif"/>
                <w:sz w:val="26"/>
                <w:szCs w:val="26"/>
              </w:rPr>
              <w:t>3-летний период</w:t>
            </w:r>
          </w:p>
        </w:tc>
      </w:tr>
    </w:tbl>
    <w:p w:rsidR="005A2C38" w:rsidRPr="00A0063D" w:rsidRDefault="005A2C38" w:rsidP="005A2C38">
      <w:pPr>
        <w:pStyle w:val="a3"/>
        <w:jc w:val="right"/>
        <w:rPr>
          <w:rFonts w:ascii="Liberation Serif" w:hAnsi="Liberation Serif" w:cs="Times New Roman"/>
          <w:sz w:val="26"/>
          <w:szCs w:val="26"/>
        </w:rPr>
      </w:pPr>
      <w:r w:rsidRPr="00A0063D">
        <w:rPr>
          <w:rFonts w:ascii="Liberation Serif" w:hAnsi="Liberation Serif" w:cs="Times New Roman"/>
          <w:color w:val="FFFFFF" w:themeColor="background1"/>
          <w:sz w:val="26"/>
          <w:szCs w:val="26"/>
          <w:shd w:val="clear" w:color="auto" w:fill="FFFFFF" w:themeFill="background1"/>
        </w:rPr>
        <w:t>-ПГ</w:t>
      </w:r>
      <w:r w:rsidRPr="00A0063D">
        <w:rPr>
          <w:rFonts w:ascii="Liberation Serif" w:hAnsi="Liberation Serif" w:cs="Times New Roman"/>
          <w:color w:val="FFFFFF" w:themeColor="background1"/>
          <w:sz w:val="26"/>
          <w:szCs w:val="26"/>
        </w:rPr>
        <w:t xml:space="preserve">          </w:t>
      </w:r>
    </w:p>
    <w:p w:rsidR="005A2C38" w:rsidRPr="00A0063D" w:rsidRDefault="005A2C38" w:rsidP="005A2C38">
      <w:pPr>
        <w:pStyle w:val="a3"/>
        <w:jc w:val="right"/>
        <w:rPr>
          <w:rFonts w:ascii="Liberation Serif" w:hAnsi="Liberation Serif" w:cs="Times New Roman"/>
          <w:sz w:val="26"/>
          <w:szCs w:val="26"/>
        </w:rPr>
      </w:pPr>
    </w:p>
    <w:p w:rsidR="005A2C38" w:rsidRPr="00A0063D" w:rsidRDefault="005A2C38" w:rsidP="005A2C38">
      <w:pPr>
        <w:pStyle w:val="a3"/>
        <w:jc w:val="right"/>
        <w:rPr>
          <w:rFonts w:ascii="Liberation Serif" w:hAnsi="Liberation Serif" w:cs="Times New Roman"/>
          <w:sz w:val="26"/>
          <w:szCs w:val="26"/>
        </w:rPr>
      </w:pPr>
    </w:p>
    <w:p w:rsidR="005A2C38" w:rsidRPr="00A0063D" w:rsidRDefault="005A2C38" w:rsidP="005A2C38">
      <w:pPr>
        <w:pStyle w:val="a3"/>
        <w:jc w:val="center"/>
        <w:rPr>
          <w:rFonts w:ascii="Liberation Serif" w:hAnsi="Liberation Serif" w:cs="Times New Roman"/>
          <w:sz w:val="24"/>
          <w:szCs w:val="24"/>
        </w:rPr>
      </w:pPr>
      <w:r w:rsidRPr="00A0063D">
        <w:rPr>
          <w:rFonts w:ascii="Liberation Serif" w:hAnsi="Liberation Serif" w:cs="Times New Roman"/>
          <w:sz w:val="24"/>
          <w:szCs w:val="24"/>
        </w:rPr>
        <w:t xml:space="preserve">Показатели эффективности деятельности органов местного самоуправления Артемовского городского округа </w:t>
      </w:r>
    </w:p>
    <w:p w:rsidR="005A2C38" w:rsidRPr="00A0063D" w:rsidRDefault="005A2C38" w:rsidP="005A2C38">
      <w:pPr>
        <w:pStyle w:val="a3"/>
        <w:jc w:val="center"/>
        <w:rPr>
          <w:rFonts w:ascii="Liberation Serif" w:hAnsi="Liberation Serif" w:cs="Times New Roman"/>
          <w:sz w:val="24"/>
          <w:szCs w:val="24"/>
        </w:rPr>
      </w:pPr>
      <w:r w:rsidRPr="00A0063D">
        <w:rPr>
          <w:rFonts w:ascii="Liberation Serif" w:hAnsi="Liberation Serif" w:cs="Times New Roman"/>
          <w:sz w:val="24"/>
          <w:szCs w:val="24"/>
        </w:rPr>
        <w:t xml:space="preserve">за предшествующий период - 2020, 2021, 2022 годы, отчетный период - 2023 год и их планируемых значениях </w:t>
      </w:r>
    </w:p>
    <w:p w:rsidR="005A2C38" w:rsidRPr="00A0063D" w:rsidRDefault="005A2C38" w:rsidP="005A2C38">
      <w:pPr>
        <w:pStyle w:val="a3"/>
        <w:jc w:val="center"/>
        <w:rPr>
          <w:rFonts w:ascii="Liberation Serif" w:hAnsi="Liberation Serif" w:cs="Times New Roman"/>
          <w:sz w:val="24"/>
          <w:szCs w:val="24"/>
        </w:rPr>
      </w:pPr>
      <w:r w:rsidRPr="00A0063D">
        <w:rPr>
          <w:rFonts w:ascii="Liberation Serif" w:hAnsi="Liberation Serif" w:cs="Times New Roman"/>
          <w:sz w:val="24"/>
          <w:szCs w:val="24"/>
        </w:rPr>
        <w:t>на плановый период – 2024, 2025, 2026 годы</w:t>
      </w:r>
    </w:p>
    <w:tbl>
      <w:tblPr>
        <w:tblStyle w:val="aa"/>
        <w:tblW w:w="14654" w:type="dxa"/>
        <w:tblInd w:w="108" w:type="dxa"/>
        <w:tblLayout w:type="fixed"/>
        <w:tblLook w:val="04A0" w:firstRow="1" w:lastRow="0" w:firstColumn="1" w:lastColumn="0" w:noHBand="0" w:noVBand="1"/>
      </w:tblPr>
      <w:tblGrid>
        <w:gridCol w:w="588"/>
        <w:gridCol w:w="3807"/>
        <w:gridCol w:w="992"/>
        <w:gridCol w:w="1134"/>
        <w:gridCol w:w="1193"/>
        <w:gridCol w:w="1251"/>
        <w:gridCol w:w="1168"/>
        <w:gridCol w:w="1134"/>
        <w:gridCol w:w="1193"/>
        <w:gridCol w:w="1168"/>
        <w:gridCol w:w="1026"/>
      </w:tblGrid>
      <w:tr w:rsidR="005A2C38" w:rsidRPr="00A0063D" w:rsidTr="00203611">
        <w:trPr>
          <w:tblHeader/>
        </w:trPr>
        <w:tc>
          <w:tcPr>
            <w:tcW w:w="588" w:type="dxa"/>
            <w:vMerge w:val="restart"/>
          </w:tcPr>
          <w:p w:rsidR="005A2C38" w:rsidRPr="007B1F09" w:rsidRDefault="005A2C38" w:rsidP="00203611">
            <w:pPr>
              <w:jc w:val="center"/>
              <w:rPr>
                <w:rFonts w:ascii="Liberation Serif" w:hAnsi="Liberation Serif"/>
              </w:rPr>
            </w:pPr>
            <w:r w:rsidRPr="007B1F09">
              <w:rPr>
                <w:rFonts w:ascii="Liberation Serif" w:hAnsi="Liberation Serif"/>
              </w:rPr>
              <w:t>№ п/ п</w:t>
            </w:r>
          </w:p>
        </w:tc>
        <w:tc>
          <w:tcPr>
            <w:tcW w:w="3807" w:type="dxa"/>
            <w:vMerge w:val="restart"/>
          </w:tcPr>
          <w:p w:rsidR="005A2C38" w:rsidRPr="007B1F09" w:rsidRDefault="005A2C38" w:rsidP="00203611">
            <w:pPr>
              <w:tabs>
                <w:tab w:val="left" w:pos="1125"/>
              </w:tabs>
              <w:jc w:val="center"/>
              <w:rPr>
                <w:rFonts w:ascii="Liberation Serif" w:hAnsi="Liberation Serif"/>
              </w:rPr>
            </w:pPr>
            <w:r w:rsidRPr="007B1F09">
              <w:rPr>
                <w:rFonts w:ascii="Liberation Serif" w:hAnsi="Liberation Serif"/>
              </w:rPr>
              <w:t>Наименование показателя</w:t>
            </w:r>
          </w:p>
        </w:tc>
        <w:tc>
          <w:tcPr>
            <w:tcW w:w="992" w:type="dxa"/>
            <w:vMerge w:val="restart"/>
          </w:tcPr>
          <w:p w:rsidR="005A2C38" w:rsidRPr="007B1F09" w:rsidRDefault="005A2C38" w:rsidP="00203611">
            <w:pPr>
              <w:jc w:val="center"/>
              <w:rPr>
                <w:rFonts w:ascii="Liberation Serif" w:hAnsi="Liberation Serif"/>
              </w:rPr>
            </w:pPr>
            <w:r w:rsidRPr="007B1F09">
              <w:rPr>
                <w:rFonts w:ascii="Liberation Serif" w:hAnsi="Liberation Serif"/>
              </w:rPr>
              <w:t>Единица измерения</w:t>
            </w:r>
          </w:p>
        </w:tc>
        <w:tc>
          <w:tcPr>
            <w:tcW w:w="3578" w:type="dxa"/>
            <w:gridSpan w:val="3"/>
          </w:tcPr>
          <w:p w:rsidR="005A2C38" w:rsidRPr="007B1F09" w:rsidRDefault="005A2C38" w:rsidP="00203611">
            <w:pPr>
              <w:jc w:val="center"/>
              <w:rPr>
                <w:rFonts w:ascii="Liberation Serif" w:hAnsi="Liberation Serif"/>
              </w:rPr>
            </w:pPr>
            <w:r w:rsidRPr="007B1F09">
              <w:rPr>
                <w:rFonts w:ascii="Liberation Serif" w:hAnsi="Liberation Serif"/>
              </w:rPr>
              <w:t>Предшествующий период</w:t>
            </w:r>
          </w:p>
        </w:tc>
        <w:tc>
          <w:tcPr>
            <w:tcW w:w="1168" w:type="dxa"/>
          </w:tcPr>
          <w:p w:rsidR="005A2C38" w:rsidRPr="007B1F09" w:rsidRDefault="005A2C38" w:rsidP="00203611">
            <w:pPr>
              <w:jc w:val="center"/>
              <w:rPr>
                <w:rFonts w:ascii="Liberation Serif" w:hAnsi="Liberation Serif"/>
              </w:rPr>
            </w:pPr>
            <w:r w:rsidRPr="007B1F09">
              <w:rPr>
                <w:rFonts w:ascii="Liberation Serif" w:hAnsi="Liberation Serif"/>
              </w:rPr>
              <w:t>Отчетный период</w:t>
            </w:r>
          </w:p>
        </w:tc>
        <w:tc>
          <w:tcPr>
            <w:tcW w:w="3495" w:type="dxa"/>
            <w:gridSpan w:val="3"/>
          </w:tcPr>
          <w:p w:rsidR="005A2C38" w:rsidRPr="007B1F09" w:rsidRDefault="005A2C38" w:rsidP="00203611">
            <w:pPr>
              <w:jc w:val="center"/>
              <w:rPr>
                <w:rFonts w:ascii="Liberation Serif" w:hAnsi="Liberation Serif"/>
              </w:rPr>
            </w:pPr>
            <w:r w:rsidRPr="007B1F09">
              <w:rPr>
                <w:rFonts w:ascii="Liberation Serif" w:hAnsi="Liberation Serif"/>
              </w:rPr>
              <w:t>Плановый период</w:t>
            </w:r>
          </w:p>
        </w:tc>
        <w:tc>
          <w:tcPr>
            <w:tcW w:w="1026" w:type="dxa"/>
            <w:vMerge w:val="restart"/>
          </w:tcPr>
          <w:p w:rsidR="005A2C38" w:rsidRPr="007B1F09" w:rsidRDefault="005A2C38" w:rsidP="00203611">
            <w:pPr>
              <w:jc w:val="center"/>
              <w:rPr>
                <w:rFonts w:ascii="Liberation Serif" w:hAnsi="Liberation Serif"/>
              </w:rPr>
            </w:pPr>
            <w:proofErr w:type="gramStart"/>
            <w:r w:rsidRPr="007B1F09">
              <w:rPr>
                <w:rFonts w:ascii="Liberation Serif" w:hAnsi="Liberation Serif"/>
              </w:rPr>
              <w:t>Приме-</w:t>
            </w:r>
            <w:proofErr w:type="spellStart"/>
            <w:r w:rsidRPr="007B1F09">
              <w:rPr>
                <w:rFonts w:ascii="Liberation Serif" w:hAnsi="Liberation Serif"/>
              </w:rPr>
              <w:t>чание</w:t>
            </w:r>
            <w:proofErr w:type="spellEnd"/>
            <w:proofErr w:type="gramEnd"/>
          </w:p>
          <w:p w:rsidR="005A2C38" w:rsidRPr="007B1F09" w:rsidRDefault="005A2C38" w:rsidP="00203611">
            <w:pPr>
              <w:jc w:val="center"/>
              <w:rPr>
                <w:rFonts w:ascii="Liberation Serif" w:hAnsi="Liberation Serif"/>
              </w:rPr>
            </w:pPr>
          </w:p>
        </w:tc>
      </w:tr>
      <w:tr w:rsidR="005A2C38" w:rsidRPr="00A0063D" w:rsidTr="00203611">
        <w:trPr>
          <w:tblHeader/>
        </w:trPr>
        <w:tc>
          <w:tcPr>
            <w:tcW w:w="588" w:type="dxa"/>
            <w:vMerge/>
          </w:tcPr>
          <w:p w:rsidR="005A2C38" w:rsidRPr="007B1F09" w:rsidRDefault="005A2C38" w:rsidP="00203611">
            <w:pPr>
              <w:jc w:val="center"/>
              <w:rPr>
                <w:rFonts w:ascii="Liberation Serif" w:hAnsi="Liberation Serif"/>
              </w:rPr>
            </w:pPr>
          </w:p>
        </w:tc>
        <w:tc>
          <w:tcPr>
            <w:tcW w:w="3807" w:type="dxa"/>
            <w:vMerge/>
          </w:tcPr>
          <w:p w:rsidR="005A2C38" w:rsidRPr="007B1F09" w:rsidRDefault="005A2C38" w:rsidP="00203611">
            <w:pPr>
              <w:tabs>
                <w:tab w:val="left" w:pos="1125"/>
              </w:tabs>
              <w:jc w:val="center"/>
              <w:rPr>
                <w:rFonts w:ascii="Liberation Serif" w:hAnsi="Liberation Serif"/>
              </w:rPr>
            </w:pPr>
          </w:p>
        </w:tc>
        <w:tc>
          <w:tcPr>
            <w:tcW w:w="992" w:type="dxa"/>
            <w:vMerge/>
          </w:tcPr>
          <w:p w:rsidR="005A2C38" w:rsidRPr="007B1F09" w:rsidRDefault="005A2C38" w:rsidP="00203611">
            <w:pPr>
              <w:jc w:val="center"/>
              <w:rPr>
                <w:rFonts w:ascii="Liberation Serif" w:hAnsi="Liberation Serif"/>
              </w:rPr>
            </w:pPr>
          </w:p>
        </w:tc>
        <w:tc>
          <w:tcPr>
            <w:tcW w:w="1134" w:type="dxa"/>
          </w:tcPr>
          <w:p w:rsidR="005A2C38" w:rsidRPr="007B1F09" w:rsidRDefault="005A2C38" w:rsidP="00203611">
            <w:pPr>
              <w:jc w:val="center"/>
              <w:rPr>
                <w:rFonts w:ascii="Liberation Serif" w:hAnsi="Liberation Serif"/>
              </w:rPr>
            </w:pPr>
            <w:r w:rsidRPr="007B1F09">
              <w:rPr>
                <w:rFonts w:ascii="Liberation Serif" w:hAnsi="Liberation Serif"/>
              </w:rPr>
              <w:t>2020</w:t>
            </w:r>
          </w:p>
        </w:tc>
        <w:tc>
          <w:tcPr>
            <w:tcW w:w="1193" w:type="dxa"/>
          </w:tcPr>
          <w:p w:rsidR="005A2C38" w:rsidRPr="007B1F09" w:rsidRDefault="005A2C38" w:rsidP="00203611">
            <w:pPr>
              <w:jc w:val="center"/>
              <w:rPr>
                <w:rFonts w:ascii="Liberation Serif" w:hAnsi="Liberation Serif"/>
              </w:rPr>
            </w:pPr>
            <w:r w:rsidRPr="007B1F09">
              <w:rPr>
                <w:rFonts w:ascii="Liberation Serif" w:hAnsi="Liberation Serif"/>
              </w:rPr>
              <w:t>2021</w:t>
            </w:r>
          </w:p>
        </w:tc>
        <w:tc>
          <w:tcPr>
            <w:tcW w:w="1251" w:type="dxa"/>
          </w:tcPr>
          <w:p w:rsidR="005A2C38" w:rsidRPr="007B1F09" w:rsidRDefault="005A2C38" w:rsidP="00203611">
            <w:pPr>
              <w:jc w:val="center"/>
              <w:rPr>
                <w:rFonts w:ascii="Liberation Serif" w:hAnsi="Liberation Serif"/>
              </w:rPr>
            </w:pPr>
            <w:r w:rsidRPr="007B1F09">
              <w:rPr>
                <w:rFonts w:ascii="Liberation Serif" w:hAnsi="Liberation Serif"/>
              </w:rPr>
              <w:t>2022</w:t>
            </w:r>
          </w:p>
        </w:tc>
        <w:tc>
          <w:tcPr>
            <w:tcW w:w="1168" w:type="dxa"/>
          </w:tcPr>
          <w:p w:rsidR="005A2C38" w:rsidRPr="007B1F09" w:rsidRDefault="005A2C38" w:rsidP="00203611">
            <w:pPr>
              <w:jc w:val="center"/>
              <w:rPr>
                <w:rFonts w:ascii="Liberation Serif" w:hAnsi="Liberation Serif"/>
              </w:rPr>
            </w:pPr>
            <w:r w:rsidRPr="007B1F09">
              <w:rPr>
                <w:rFonts w:ascii="Liberation Serif" w:hAnsi="Liberation Serif"/>
              </w:rPr>
              <w:t>2023</w:t>
            </w:r>
          </w:p>
        </w:tc>
        <w:tc>
          <w:tcPr>
            <w:tcW w:w="1134" w:type="dxa"/>
          </w:tcPr>
          <w:p w:rsidR="005A2C38" w:rsidRPr="007B1F09" w:rsidRDefault="005A2C38" w:rsidP="00203611">
            <w:pPr>
              <w:jc w:val="center"/>
              <w:rPr>
                <w:rFonts w:ascii="Liberation Serif" w:hAnsi="Liberation Serif"/>
              </w:rPr>
            </w:pPr>
            <w:r w:rsidRPr="007B1F09">
              <w:rPr>
                <w:rFonts w:ascii="Liberation Serif" w:hAnsi="Liberation Serif"/>
              </w:rPr>
              <w:t>2024</w:t>
            </w:r>
          </w:p>
        </w:tc>
        <w:tc>
          <w:tcPr>
            <w:tcW w:w="1193" w:type="dxa"/>
          </w:tcPr>
          <w:p w:rsidR="005A2C38" w:rsidRPr="007B1F09" w:rsidRDefault="005A2C38" w:rsidP="00203611">
            <w:pPr>
              <w:jc w:val="center"/>
              <w:rPr>
                <w:rFonts w:ascii="Liberation Serif" w:hAnsi="Liberation Serif"/>
              </w:rPr>
            </w:pPr>
            <w:r w:rsidRPr="007B1F09">
              <w:rPr>
                <w:rFonts w:ascii="Liberation Serif" w:hAnsi="Liberation Serif"/>
              </w:rPr>
              <w:t>2025</w:t>
            </w:r>
          </w:p>
        </w:tc>
        <w:tc>
          <w:tcPr>
            <w:tcW w:w="1168" w:type="dxa"/>
          </w:tcPr>
          <w:p w:rsidR="005A2C38" w:rsidRPr="007B1F09" w:rsidRDefault="005A2C38" w:rsidP="00203611">
            <w:pPr>
              <w:jc w:val="center"/>
              <w:rPr>
                <w:rFonts w:ascii="Liberation Serif" w:hAnsi="Liberation Serif"/>
              </w:rPr>
            </w:pPr>
            <w:r w:rsidRPr="007B1F09">
              <w:rPr>
                <w:rFonts w:ascii="Liberation Serif" w:hAnsi="Liberation Serif"/>
              </w:rPr>
              <w:t>2026</w:t>
            </w:r>
          </w:p>
        </w:tc>
        <w:tc>
          <w:tcPr>
            <w:tcW w:w="1026" w:type="dxa"/>
            <w:vMerge/>
          </w:tcPr>
          <w:p w:rsidR="005A2C38" w:rsidRPr="007B1F09" w:rsidRDefault="005A2C38" w:rsidP="00203611">
            <w:pPr>
              <w:jc w:val="center"/>
              <w:rPr>
                <w:rFonts w:ascii="Liberation Serif" w:hAnsi="Liberation Serif"/>
              </w:rPr>
            </w:pPr>
          </w:p>
        </w:tc>
      </w:tr>
      <w:tr w:rsidR="005A2C38" w:rsidRPr="00A0063D" w:rsidTr="00203611">
        <w:trPr>
          <w:tblHeader/>
        </w:trPr>
        <w:tc>
          <w:tcPr>
            <w:tcW w:w="588" w:type="dxa"/>
          </w:tcPr>
          <w:p w:rsidR="005A2C38" w:rsidRPr="007B1F09" w:rsidRDefault="005A2C38" w:rsidP="00203611">
            <w:pPr>
              <w:jc w:val="center"/>
              <w:rPr>
                <w:rFonts w:ascii="Liberation Serif" w:hAnsi="Liberation Serif"/>
                <w:i/>
              </w:rPr>
            </w:pPr>
            <w:r w:rsidRPr="007B1F09">
              <w:rPr>
                <w:rFonts w:ascii="Liberation Serif" w:hAnsi="Liberation Serif"/>
                <w:i/>
              </w:rPr>
              <w:t>1</w:t>
            </w:r>
          </w:p>
        </w:tc>
        <w:tc>
          <w:tcPr>
            <w:tcW w:w="3807" w:type="dxa"/>
          </w:tcPr>
          <w:p w:rsidR="005A2C38" w:rsidRPr="007B1F09" w:rsidRDefault="005A2C38" w:rsidP="00203611">
            <w:pPr>
              <w:tabs>
                <w:tab w:val="left" w:pos="1125"/>
              </w:tabs>
              <w:jc w:val="center"/>
              <w:rPr>
                <w:rFonts w:ascii="Liberation Serif" w:hAnsi="Liberation Serif"/>
                <w:i/>
              </w:rPr>
            </w:pPr>
            <w:r w:rsidRPr="007B1F09">
              <w:rPr>
                <w:rFonts w:ascii="Liberation Serif" w:hAnsi="Liberation Serif"/>
                <w:i/>
              </w:rPr>
              <w:t>2</w:t>
            </w:r>
          </w:p>
        </w:tc>
        <w:tc>
          <w:tcPr>
            <w:tcW w:w="992" w:type="dxa"/>
          </w:tcPr>
          <w:p w:rsidR="005A2C38" w:rsidRPr="007B1F09" w:rsidRDefault="005A2C38" w:rsidP="00203611">
            <w:pPr>
              <w:jc w:val="center"/>
              <w:rPr>
                <w:rFonts w:ascii="Liberation Serif" w:hAnsi="Liberation Serif"/>
                <w:i/>
              </w:rPr>
            </w:pPr>
            <w:r w:rsidRPr="007B1F09">
              <w:rPr>
                <w:rFonts w:ascii="Liberation Serif" w:hAnsi="Liberation Serif"/>
                <w:i/>
              </w:rPr>
              <w:t>3</w:t>
            </w:r>
          </w:p>
        </w:tc>
        <w:tc>
          <w:tcPr>
            <w:tcW w:w="1134" w:type="dxa"/>
          </w:tcPr>
          <w:p w:rsidR="005A2C38" w:rsidRPr="007B1F09" w:rsidRDefault="005A2C38" w:rsidP="00203611">
            <w:pPr>
              <w:jc w:val="center"/>
              <w:rPr>
                <w:rFonts w:ascii="Liberation Serif" w:hAnsi="Liberation Serif"/>
                <w:i/>
              </w:rPr>
            </w:pPr>
            <w:r w:rsidRPr="007B1F09">
              <w:rPr>
                <w:rFonts w:ascii="Liberation Serif" w:hAnsi="Liberation Serif"/>
                <w:i/>
              </w:rPr>
              <w:t>4</w:t>
            </w:r>
          </w:p>
        </w:tc>
        <w:tc>
          <w:tcPr>
            <w:tcW w:w="1193" w:type="dxa"/>
          </w:tcPr>
          <w:p w:rsidR="005A2C38" w:rsidRPr="007B1F09" w:rsidRDefault="005A2C38" w:rsidP="00203611">
            <w:pPr>
              <w:jc w:val="center"/>
              <w:rPr>
                <w:rFonts w:ascii="Liberation Serif" w:hAnsi="Liberation Serif"/>
                <w:i/>
              </w:rPr>
            </w:pPr>
            <w:r w:rsidRPr="007B1F09">
              <w:rPr>
                <w:rFonts w:ascii="Liberation Serif" w:hAnsi="Liberation Serif"/>
                <w:i/>
              </w:rPr>
              <w:t>5</w:t>
            </w:r>
          </w:p>
        </w:tc>
        <w:tc>
          <w:tcPr>
            <w:tcW w:w="1251" w:type="dxa"/>
          </w:tcPr>
          <w:p w:rsidR="005A2C38" w:rsidRPr="007B1F09" w:rsidRDefault="005A2C38" w:rsidP="00203611">
            <w:pPr>
              <w:jc w:val="center"/>
              <w:rPr>
                <w:rFonts w:ascii="Liberation Serif" w:hAnsi="Liberation Serif"/>
                <w:i/>
              </w:rPr>
            </w:pPr>
            <w:r w:rsidRPr="007B1F09">
              <w:rPr>
                <w:rFonts w:ascii="Liberation Serif" w:hAnsi="Liberation Serif"/>
                <w:i/>
              </w:rPr>
              <w:t>6</w:t>
            </w:r>
          </w:p>
        </w:tc>
        <w:tc>
          <w:tcPr>
            <w:tcW w:w="1168" w:type="dxa"/>
          </w:tcPr>
          <w:p w:rsidR="005A2C38" w:rsidRPr="007B1F09" w:rsidRDefault="005A2C38" w:rsidP="00203611">
            <w:pPr>
              <w:jc w:val="center"/>
              <w:rPr>
                <w:rFonts w:ascii="Liberation Serif" w:hAnsi="Liberation Serif"/>
                <w:i/>
              </w:rPr>
            </w:pPr>
            <w:r w:rsidRPr="007B1F09">
              <w:rPr>
                <w:rFonts w:ascii="Liberation Serif" w:hAnsi="Liberation Serif"/>
                <w:i/>
              </w:rPr>
              <w:t>7</w:t>
            </w:r>
          </w:p>
        </w:tc>
        <w:tc>
          <w:tcPr>
            <w:tcW w:w="1134" w:type="dxa"/>
          </w:tcPr>
          <w:p w:rsidR="005A2C38" w:rsidRPr="007B1F09" w:rsidRDefault="005A2C38" w:rsidP="00203611">
            <w:pPr>
              <w:jc w:val="center"/>
              <w:rPr>
                <w:rFonts w:ascii="Liberation Serif" w:hAnsi="Liberation Serif"/>
                <w:i/>
              </w:rPr>
            </w:pPr>
            <w:r w:rsidRPr="007B1F09">
              <w:rPr>
                <w:rFonts w:ascii="Liberation Serif" w:hAnsi="Liberation Serif"/>
                <w:i/>
              </w:rPr>
              <w:t>8</w:t>
            </w:r>
          </w:p>
        </w:tc>
        <w:tc>
          <w:tcPr>
            <w:tcW w:w="1193" w:type="dxa"/>
          </w:tcPr>
          <w:p w:rsidR="005A2C38" w:rsidRPr="007B1F09" w:rsidRDefault="005A2C38" w:rsidP="00203611">
            <w:pPr>
              <w:jc w:val="center"/>
              <w:rPr>
                <w:rFonts w:ascii="Liberation Serif" w:hAnsi="Liberation Serif"/>
                <w:i/>
              </w:rPr>
            </w:pPr>
            <w:r w:rsidRPr="007B1F09">
              <w:rPr>
                <w:rFonts w:ascii="Liberation Serif" w:hAnsi="Liberation Serif"/>
                <w:i/>
              </w:rPr>
              <w:t>9</w:t>
            </w:r>
          </w:p>
        </w:tc>
        <w:tc>
          <w:tcPr>
            <w:tcW w:w="1168" w:type="dxa"/>
          </w:tcPr>
          <w:p w:rsidR="005A2C38" w:rsidRPr="007B1F09" w:rsidRDefault="005A2C38" w:rsidP="00203611">
            <w:pPr>
              <w:jc w:val="center"/>
              <w:rPr>
                <w:rFonts w:ascii="Liberation Serif" w:hAnsi="Liberation Serif"/>
                <w:i/>
              </w:rPr>
            </w:pPr>
            <w:r w:rsidRPr="007B1F09">
              <w:rPr>
                <w:rFonts w:ascii="Liberation Serif" w:hAnsi="Liberation Serif"/>
                <w:i/>
              </w:rPr>
              <w:t>10</w:t>
            </w:r>
          </w:p>
        </w:tc>
        <w:tc>
          <w:tcPr>
            <w:tcW w:w="1026" w:type="dxa"/>
          </w:tcPr>
          <w:p w:rsidR="005A2C38" w:rsidRPr="007B1F09" w:rsidRDefault="005A2C38" w:rsidP="00203611">
            <w:pPr>
              <w:jc w:val="center"/>
              <w:rPr>
                <w:rFonts w:ascii="Liberation Serif" w:hAnsi="Liberation Serif"/>
                <w:i/>
              </w:rPr>
            </w:pPr>
            <w:r w:rsidRPr="007B1F09">
              <w:rPr>
                <w:rFonts w:ascii="Liberation Serif" w:hAnsi="Liberation Serif"/>
                <w:i/>
              </w:rPr>
              <w:t>11</w:t>
            </w:r>
          </w:p>
        </w:tc>
      </w:tr>
      <w:tr w:rsidR="005A2C38" w:rsidRPr="00A0063D" w:rsidTr="00203611">
        <w:tc>
          <w:tcPr>
            <w:tcW w:w="14654" w:type="dxa"/>
            <w:gridSpan w:val="11"/>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Экономическое развитие</w:t>
            </w: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w:t>
            </w:r>
          </w:p>
        </w:tc>
        <w:tc>
          <w:tcPr>
            <w:tcW w:w="3807" w:type="dxa"/>
          </w:tcPr>
          <w:p w:rsidR="005A2C38" w:rsidRPr="00A0063D" w:rsidRDefault="005A2C38" w:rsidP="00203611">
            <w:pPr>
              <w:tabs>
                <w:tab w:val="left" w:pos="1125"/>
              </w:tabs>
              <w:rPr>
                <w:rFonts w:ascii="Liberation Serif" w:hAnsi="Liberation Serif"/>
                <w:sz w:val="24"/>
                <w:szCs w:val="24"/>
              </w:rPr>
            </w:pPr>
            <w:r w:rsidRPr="00A0063D">
              <w:rPr>
                <w:rFonts w:ascii="Liberation Serif" w:hAnsi="Liberation Serif"/>
                <w:sz w:val="24"/>
                <w:szCs w:val="24"/>
              </w:rPr>
              <w:t>Число субъектов малого и среднего предпринимательства в расчете на 10 тыс. человек населения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единиц</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247,8</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243,7</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245,9</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255,3</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255,0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255,0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255,0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w:t>
            </w:r>
          </w:p>
        </w:tc>
        <w:tc>
          <w:tcPr>
            <w:tcW w:w="3807" w:type="dxa"/>
          </w:tcPr>
          <w:p w:rsidR="005A2C38" w:rsidRPr="00A0063D" w:rsidRDefault="005A2C38" w:rsidP="00203611">
            <w:pPr>
              <w:tabs>
                <w:tab w:val="left" w:pos="-21"/>
              </w:tabs>
              <w:rPr>
                <w:rFonts w:ascii="Liberation Serif" w:hAnsi="Liberation Serif"/>
                <w:sz w:val="24"/>
                <w:szCs w:val="24"/>
              </w:rPr>
            </w:pPr>
            <w:r w:rsidRPr="00A0063D">
              <w:rPr>
                <w:rFonts w:ascii="Liberation Serif" w:hAnsi="Liberation Serif"/>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12,07</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12,07</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12,07</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15,00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15,00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15,00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15,00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w:t>
            </w:r>
          </w:p>
        </w:tc>
        <w:tc>
          <w:tcPr>
            <w:tcW w:w="3807" w:type="dxa"/>
          </w:tcPr>
          <w:p w:rsidR="005A2C38" w:rsidRPr="00A0063D" w:rsidRDefault="005A2C38" w:rsidP="00203611">
            <w:pPr>
              <w:tabs>
                <w:tab w:val="left" w:pos="975"/>
              </w:tabs>
              <w:rPr>
                <w:rFonts w:ascii="Liberation Serif" w:hAnsi="Liberation Serif"/>
                <w:sz w:val="24"/>
                <w:szCs w:val="24"/>
              </w:rPr>
            </w:pPr>
            <w:r w:rsidRPr="00A0063D">
              <w:rPr>
                <w:rFonts w:ascii="Liberation Serif" w:hAnsi="Liberation Serif"/>
                <w:sz w:val="24"/>
                <w:szCs w:val="24"/>
              </w:rPr>
              <w:t>Объем инвестиций в основной капитал (за исключением бюджетных средств) в расчете на 1 жителя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рублей</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15918,0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11558,07</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9470,32</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13315,37</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13900,0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14600,0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15330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 xml:space="preserve">Доля площади земельных участков, являющихся объектами налогообложения земельным налогом, в общей площади территории городского округа </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45,01</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45,02</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45,10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45,12</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45,13</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45,14</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45,15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w:t>
            </w:r>
          </w:p>
        </w:tc>
        <w:tc>
          <w:tcPr>
            <w:tcW w:w="3807" w:type="dxa"/>
          </w:tcPr>
          <w:p w:rsidR="005A2C38" w:rsidRPr="00A0063D" w:rsidRDefault="005A2C38" w:rsidP="00203611">
            <w:pPr>
              <w:tabs>
                <w:tab w:val="left" w:pos="1500"/>
              </w:tabs>
              <w:rPr>
                <w:rFonts w:ascii="Liberation Serif" w:hAnsi="Liberation Serif"/>
                <w:sz w:val="24"/>
                <w:szCs w:val="24"/>
              </w:rPr>
            </w:pPr>
            <w:r w:rsidRPr="00A0063D">
              <w:rPr>
                <w:rFonts w:ascii="Liberation Serif" w:hAnsi="Liberation Serif"/>
                <w:sz w:val="24"/>
                <w:szCs w:val="24"/>
              </w:rPr>
              <w:t>Доля прибыльных сельскохозяйственных организаций, в общем их числе</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6</w:t>
            </w:r>
          </w:p>
        </w:tc>
        <w:tc>
          <w:tcPr>
            <w:tcW w:w="3807" w:type="dxa"/>
          </w:tcPr>
          <w:p w:rsidR="005A2C38" w:rsidRPr="00A0063D" w:rsidRDefault="005A2C38" w:rsidP="00203611">
            <w:pPr>
              <w:tabs>
                <w:tab w:val="left" w:pos="1080"/>
              </w:tabs>
              <w:rPr>
                <w:rFonts w:ascii="Liberation Serif" w:hAnsi="Liberation Serif"/>
                <w:sz w:val="24"/>
                <w:szCs w:val="24"/>
              </w:rPr>
            </w:pPr>
            <w:r w:rsidRPr="00A0063D">
              <w:rPr>
                <w:rFonts w:ascii="Liberation Serif" w:hAnsi="Liberation Serif"/>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43,2</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42,8</w:t>
            </w:r>
          </w:p>
        </w:tc>
        <w:tc>
          <w:tcPr>
            <w:tcW w:w="1251"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41,8</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50,5</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50,0</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Borders>
              <w:bottom w:val="single" w:sz="4" w:space="0" w:color="auto"/>
            </w:tcBorders>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0,05</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0,05</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0,05</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0,05</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0,05</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0,05</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0,04</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val="restart"/>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w:t>
            </w: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tc>
        <w:tc>
          <w:tcPr>
            <w:tcW w:w="3807" w:type="dxa"/>
            <w:tcBorders>
              <w:left w:val="single" w:sz="4" w:space="0" w:color="auto"/>
            </w:tcBorders>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Среднемесячная номинальная начисленная заработная плата работников:</w:t>
            </w:r>
          </w:p>
        </w:tc>
        <w:tc>
          <w:tcPr>
            <w:tcW w:w="992" w:type="dxa"/>
          </w:tcPr>
          <w:p w:rsidR="005A2C38" w:rsidRPr="00A0063D" w:rsidRDefault="005A2C38" w:rsidP="00203611">
            <w:pPr>
              <w:jc w:val="center"/>
              <w:rPr>
                <w:rFonts w:ascii="Liberation Serif" w:hAnsi="Liberation Serif"/>
                <w:sz w:val="24"/>
                <w:szCs w:val="24"/>
              </w:rPr>
            </w:pPr>
          </w:p>
        </w:tc>
        <w:tc>
          <w:tcPr>
            <w:tcW w:w="1134" w:type="dxa"/>
            <w:shd w:val="clear" w:color="auto" w:fill="auto"/>
          </w:tcPr>
          <w:p w:rsidR="005A2C38" w:rsidRPr="00A0063D" w:rsidRDefault="005A2C38" w:rsidP="00203611">
            <w:pPr>
              <w:jc w:val="center"/>
              <w:rPr>
                <w:rFonts w:ascii="Liberation Serif" w:hAnsi="Liberation Serif"/>
                <w:sz w:val="24"/>
                <w:szCs w:val="24"/>
              </w:rPr>
            </w:pPr>
          </w:p>
        </w:tc>
        <w:tc>
          <w:tcPr>
            <w:tcW w:w="1193" w:type="dxa"/>
            <w:shd w:val="clear" w:color="auto" w:fill="auto"/>
          </w:tcPr>
          <w:p w:rsidR="005A2C38" w:rsidRPr="00A0063D" w:rsidRDefault="005A2C38" w:rsidP="00203611">
            <w:pPr>
              <w:jc w:val="center"/>
              <w:rPr>
                <w:rFonts w:ascii="Liberation Serif" w:hAnsi="Liberation Serif"/>
                <w:sz w:val="24"/>
                <w:szCs w:val="24"/>
              </w:rPr>
            </w:pPr>
          </w:p>
        </w:tc>
        <w:tc>
          <w:tcPr>
            <w:tcW w:w="1251" w:type="dxa"/>
            <w:shd w:val="clear" w:color="auto" w:fill="auto"/>
          </w:tcPr>
          <w:p w:rsidR="005A2C38" w:rsidRPr="00A0063D" w:rsidRDefault="005A2C38" w:rsidP="00203611">
            <w:pPr>
              <w:jc w:val="center"/>
              <w:rPr>
                <w:rFonts w:ascii="Liberation Serif" w:hAnsi="Liberation Serif"/>
                <w:sz w:val="24"/>
                <w:szCs w:val="24"/>
              </w:rPr>
            </w:pPr>
          </w:p>
        </w:tc>
        <w:tc>
          <w:tcPr>
            <w:tcW w:w="1168" w:type="dxa"/>
            <w:shd w:val="clear" w:color="auto" w:fill="auto"/>
          </w:tcPr>
          <w:p w:rsidR="005A2C38" w:rsidRPr="00A0063D" w:rsidRDefault="005A2C38" w:rsidP="00203611">
            <w:pPr>
              <w:jc w:val="center"/>
              <w:rPr>
                <w:rFonts w:ascii="Liberation Serif" w:hAnsi="Liberation Serif"/>
                <w:sz w:val="24"/>
                <w:szCs w:val="24"/>
              </w:rPr>
            </w:pPr>
          </w:p>
        </w:tc>
        <w:tc>
          <w:tcPr>
            <w:tcW w:w="1134" w:type="dxa"/>
            <w:shd w:val="clear" w:color="auto" w:fill="auto"/>
          </w:tcPr>
          <w:p w:rsidR="005A2C38" w:rsidRPr="00A0063D" w:rsidRDefault="005A2C38" w:rsidP="00203611">
            <w:pPr>
              <w:jc w:val="center"/>
              <w:rPr>
                <w:rFonts w:ascii="Liberation Serif" w:hAnsi="Liberation Serif"/>
                <w:sz w:val="24"/>
                <w:szCs w:val="24"/>
              </w:rPr>
            </w:pPr>
          </w:p>
        </w:tc>
        <w:tc>
          <w:tcPr>
            <w:tcW w:w="1193" w:type="dxa"/>
            <w:shd w:val="clear" w:color="auto" w:fill="auto"/>
          </w:tcPr>
          <w:p w:rsidR="005A2C38" w:rsidRPr="00A0063D" w:rsidRDefault="005A2C38" w:rsidP="00203611">
            <w:pPr>
              <w:jc w:val="center"/>
              <w:rPr>
                <w:rFonts w:ascii="Liberation Serif" w:hAnsi="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sz w:val="24"/>
                <w:szCs w:val="24"/>
              </w:rPr>
            </w:pPr>
          </w:p>
        </w:tc>
        <w:tc>
          <w:tcPr>
            <w:tcW w:w="3807" w:type="dxa"/>
            <w:tcBorders>
              <w:left w:val="single" w:sz="4" w:space="0" w:color="auto"/>
            </w:tcBorders>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крупных и средних предприятий и некоммерческих организаций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рублей</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37845,00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38825,00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42869,4</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47156,00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49514,00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51990,00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54590,00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sz w:val="24"/>
                <w:szCs w:val="24"/>
              </w:rPr>
            </w:pPr>
          </w:p>
        </w:tc>
        <w:tc>
          <w:tcPr>
            <w:tcW w:w="3807" w:type="dxa"/>
            <w:tcBorders>
              <w:left w:val="single" w:sz="4" w:space="0" w:color="auto"/>
            </w:tcBorders>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муниципальных дошкольных образовательных учреждений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рублей</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34249,14</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36009,21</w:t>
            </w:r>
          </w:p>
        </w:tc>
        <w:tc>
          <w:tcPr>
            <w:tcW w:w="1251"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37536,86</w:t>
            </w:r>
          </w:p>
        </w:tc>
        <w:tc>
          <w:tcPr>
            <w:tcW w:w="1168" w:type="dxa"/>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30980,3</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43652,08</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43652,08</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43652,08</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sz w:val="24"/>
                <w:szCs w:val="24"/>
              </w:rPr>
            </w:pPr>
          </w:p>
        </w:tc>
        <w:tc>
          <w:tcPr>
            <w:tcW w:w="3807" w:type="dxa"/>
            <w:tcBorders>
              <w:left w:val="single" w:sz="4" w:space="0" w:color="auto"/>
            </w:tcBorders>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муниципальных общеобразовательных учреждений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рублей</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38015,16</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40214,26</w:t>
            </w:r>
          </w:p>
        </w:tc>
        <w:tc>
          <w:tcPr>
            <w:tcW w:w="1251"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43493,8</w:t>
            </w:r>
          </w:p>
        </w:tc>
        <w:tc>
          <w:tcPr>
            <w:tcW w:w="1168" w:type="dxa"/>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42602,3</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51885,89</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51885,89</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51885,89</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sz w:val="24"/>
                <w:szCs w:val="24"/>
              </w:rPr>
            </w:pPr>
          </w:p>
        </w:tc>
        <w:tc>
          <w:tcPr>
            <w:tcW w:w="3807" w:type="dxa"/>
            <w:tcBorders>
              <w:left w:val="single" w:sz="4" w:space="0" w:color="auto"/>
            </w:tcBorders>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учителей муниципальных образовательных учреждений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рублей</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37771,9</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41569,0</w:t>
            </w:r>
          </w:p>
        </w:tc>
        <w:tc>
          <w:tcPr>
            <w:tcW w:w="1251"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w:t>
            </w:r>
            <w:r>
              <w:rPr>
                <w:rFonts w:ascii="Liberation Serif" w:hAnsi="Liberation Serif"/>
                <w:sz w:val="24"/>
                <w:szCs w:val="24"/>
              </w:rPr>
              <w:t>3493,8</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54639,89</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54639,89</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54639,89</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54639,89</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sz w:val="24"/>
                <w:szCs w:val="24"/>
              </w:rPr>
            </w:pPr>
          </w:p>
        </w:tc>
        <w:tc>
          <w:tcPr>
            <w:tcW w:w="3807" w:type="dxa"/>
            <w:tcBorders>
              <w:left w:val="single" w:sz="4" w:space="0" w:color="auto"/>
            </w:tcBorders>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муниципальных учреждений культуры и искусства</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рублей</w:t>
            </w:r>
          </w:p>
        </w:tc>
        <w:tc>
          <w:tcPr>
            <w:tcW w:w="1134" w:type="dxa"/>
            <w:shd w:val="clear" w:color="auto" w:fill="auto"/>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38003,00</w:t>
            </w:r>
          </w:p>
        </w:tc>
        <w:tc>
          <w:tcPr>
            <w:tcW w:w="1193" w:type="dxa"/>
            <w:shd w:val="clear" w:color="auto" w:fill="auto"/>
          </w:tcPr>
          <w:p w:rsidR="005A2C38" w:rsidRPr="00A0063D" w:rsidRDefault="005A2C38" w:rsidP="00203611">
            <w:pPr>
              <w:jc w:val="right"/>
              <w:rPr>
                <w:rFonts w:ascii="Liberation Serif" w:hAnsi="Liberation Serif" w:cs="Liberation Serif"/>
                <w:color w:val="000000"/>
                <w:sz w:val="24"/>
                <w:szCs w:val="24"/>
              </w:rPr>
            </w:pPr>
            <w:r w:rsidRPr="00A0063D">
              <w:rPr>
                <w:rFonts w:ascii="Liberation Serif" w:hAnsi="Liberation Serif" w:cs="Liberation Serif"/>
                <w:color w:val="000000"/>
                <w:sz w:val="24"/>
                <w:szCs w:val="24"/>
              </w:rPr>
              <w:t>41400,09</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43530,85</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52812,0</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56947,0</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60933,0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64955,0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sz w:val="24"/>
                <w:szCs w:val="24"/>
              </w:rPr>
            </w:pPr>
          </w:p>
        </w:tc>
        <w:tc>
          <w:tcPr>
            <w:tcW w:w="3807" w:type="dxa"/>
            <w:tcBorders>
              <w:left w:val="single" w:sz="4" w:space="0" w:color="auto"/>
            </w:tcBorders>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муниципальных учреждений физической культуры и спорта</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рублей</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22099,50</w:t>
            </w:r>
          </w:p>
        </w:tc>
        <w:tc>
          <w:tcPr>
            <w:tcW w:w="1193" w:type="dxa"/>
            <w:shd w:val="clear" w:color="auto" w:fill="auto"/>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23928,88</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26209,00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28533,00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rPr>
                <w:rFonts w:ascii="Liberation Serif" w:hAnsi="Liberation Serif" w:cs="Liberation Serif"/>
                <w:sz w:val="24"/>
                <w:szCs w:val="24"/>
              </w:rPr>
            </w:pPr>
            <w:r w:rsidRPr="00A0063D">
              <w:rPr>
                <w:rFonts w:ascii="Liberation Serif" w:hAnsi="Liberation Serif" w:cs="Liberation Serif"/>
                <w:sz w:val="24"/>
                <w:szCs w:val="24"/>
              </w:rPr>
              <w:t>29674,00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rPr>
                <w:rFonts w:ascii="Liberation Serif" w:hAnsi="Liberation Serif" w:cs="Liberation Serif"/>
                <w:sz w:val="24"/>
                <w:szCs w:val="24"/>
              </w:rPr>
            </w:pPr>
            <w:r w:rsidRPr="00A0063D">
              <w:rPr>
                <w:rFonts w:ascii="Liberation Serif" w:hAnsi="Liberation Serif" w:cs="Liberation Serif"/>
                <w:sz w:val="24"/>
                <w:szCs w:val="24"/>
              </w:rPr>
              <w:t>30860,00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32094,00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14654" w:type="dxa"/>
            <w:gridSpan w:val="11"/>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Дошкольное образование</w:t>
            </w: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98,50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p w:rsidR="005A2C38" w:rsidRPr="00A0063D" w:rsidRDefault="005A2C38" w:rsidP="00203611">
            <w:pPr>
              <w:rPr>
                <w:rFonts w:ascii="Liberation Serif" w:hAnsi="Liberation Serif"/>
                <w:sz w:val="24"/>
                <w:szCs w:val="24"/>
              </w:rPr>
            </w:pPr>
          </w:p>
          <w:p w:rsidR="005A2C38" w:rsidRPr="00A0063D" w:rsidRDefault="005A2C38" w:rsidP="00203611">
            <w:pPr>
              <w:rPr>
                <w:rFonts w:ascii="Liberation Serif" w:hAnsi="Liberation Serif"/>
                <w:sz w:val="24"/>
                <w:szCs w:val="24"/>
              </w:rPr>
            </w:pPr>
          </w:p>
          <w:p w:rsidR="005A2C38" w:rsidRPr="00A0063D" w:rsidRDefault="005A2C38" w:rsidP="00203611">
            <w:pPr>
              <w:tabs>
                <w:tab w:val="left" w:pos="735"/>
              </w:tabs>
              <w:rPr>
                <w:rFonts w:ascii="Liberation Serif" w:hAnsi="Liberation Serif"/>
                <w:sz w:val="24"/>
                <w:szCs w:val="24"/>
              </w:rPr>
            </w:pP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1,50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0,30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11</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3,70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14654" w:type="dxa"/>
            <w:gridSpan w:val="11"/>
          </w:tcPr>
          <w:p w:rsidR="005A2C38" w:rsidRPr="00A0063D" w:rsidRDefault="005A2C38" w:rsidP="00203611">
            <w:pPr>
              <w:tabs>
                <w:tab w:val="left" w:pos="3525"/>
              </w:tabs>
              <w:jc w:val="center"/>
              <w:rPr>
                <w:rFonts w:ascii="Liberation Serif" w:hAnsi="Liberation Serif"/>
                <w:sz w:val="24"/>
                <w:szCs w:val="24"/>
              </w:rPr>
            </w:pPr>
            <w:r w:rsidRPr="00A0063D">
              <w:rPr>
                <w:rFonts w:ascii="Liberation Serif" w:hAnsi="Liberation Serif"/>
                <w:sz w:val="24"/>
                <w:szCs w:val="24"/>
              </w:rPr>
              <w:t>Общее и дополнительное образование</w:t>
            </w: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12</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5,4</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1,9</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13</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95,0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95,0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95,0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95,0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95,0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95,0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95,0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14</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15</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детей первой и второй групп здоровья в общей численности обучающихся в муниципальных общеобразовательных учреждениях</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74,00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74,00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74,00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74,00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74,00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74,00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74,0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16</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7,9</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3,9</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2,8</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2,8</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2,8</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2,8</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17</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тыс. рублей</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111,6</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121,6</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119,4</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101,9</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89,0</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89,0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89,0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18</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widowControl w:val="0"/>
              <w:autoSpaceDE w:val="0"/>
              <w:autoSpaceDN w:val="0"/>
              <w:adjustRightInd w:val="0"/>
              <w:jc w:val="center"/>
              <w:rPr>
                <w:rFonts w:ascii="Liberation Serif" w:hAnsi="Liberation Serif"/>
                <w:sz w:val="24"/>
                <w:szCs w:val="24"/>
              </w:rPr>
            </w:pPr>
            <w:r w:rsidRPr="00A0063D">
              <w:rPr>
                <w:rFonts w:ascii="Liberation Serif" w:hAnsi="Liberation Serif"/>
                <w:sz w:val="24"/>
                <w:szCs w:val="24"/>
              </w:rPr>
              <w:t>78,40</w:t>
            </w:r>
          </w:p>
        </w:tc>
        <w:tc>
          <w:tcPr>
            <w:tcW w:w="1193" w:type="dxa"/>
            <w:shd w:val="clear" w:color="auto" w:fill="auto"/>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76,0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81,00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93,4</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83,3</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83,6</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93,4</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14654" w:type="dxa"/>
            <w:gridSpan w:val="11"/>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Культура</w:t>
            </w:r>
          </w:p>
        </w:tc>
      </w:tr>
      <w:tr w:rsidR="005A2C38" w:rsidRPr="00A0063D" w:rsidTr="00203611">
        <w:tc>
          <w:tcPr>
            <w:tcW w:w="588" w:type="dxa"/>
            <w:vMerge w:val="restart"/>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19</w:t>
            </w:r>
          </w:p>
        </w:tc>
        <w:tc>
          <w:tcPr>
            <w:tcW w:w="3807" w:type="dxa"/>
          </w:tcPr>
          <w:p w:rsidR="005A2C38" w:rsidRPr="00A0063D" w:rsidRDefault="005A2C38" w:rsidP="00203611">
            <w:pPr>
              <w:tabs>
                <w:tab w:val="left" w:pos="-21"/>
              </w:tabs>
              <w:rPr>
                <w:rFonts w:ascii="Liberation Serif" w:hAnsi="Liberation Serif"/>
                <w:sz w:val="24"/>
                <w:szCs w:val="24"/>
              </w:rPr>
            </w:pPr>
            <w:r w:rsidRPr="00A0063D">
              <w:rPr>
                <w:rFonts w:ascii="Liberation Serif" w:hAnsi="Liberation Serif"/>
                <w:sz w:val="24"/>
                <w:szCs w:val="24"/>
              </w:rPr>
              <w:t>Уровень фактической обеспеченности учреждениями культуры от нормативной потребности:</w:t>
            </w:r>
          </w:p>
        </w:tc>
        <w:tc>
          <w:tcPr>
            <w:tcW w:w="992" w:type="dxa"/>
          </w:tcPr>
          <w:p w:rsidR="005A2C38" w:rsidRPr="00A0063D" w:rsidRDefault="005A2C38" w:rsidP="00203611">
            <w:pPr>
              <w:jc w:val="center"/>
              <w:rPr>
                <w:rFonts w:ascii="Liberation Serif" w:hAnsi="Liberation Serif"/>
                <w:sz w:val="24"/>
                <w:szCs w:val="24"/>
              </w:rPr>
            </w:pPr>
          </w:p>
        </w:tc>
        <w:tc>
          <w:tcPr>
            <w:tcW w:w="1134" w:type="dxa"/>
          </w:tcPr>
          <w:p w:rsidR="005A2C38" w:rsidRPr="00A0063D" w:rsidRDefault="005A2C38" w:rsidP="00203611">
            <w:pPr>
              <w:jc w:val="center"/>
              <w:rPr>
                <w:rFonts w:ascii="Liberation Serif" w:hAnsi="Liberation Serif"/>
                <w:sz w:val="24"/>
                <w:szCs w:val="24"/>
              </w:rPr>
            </w:pPr>
          </w:p>
        </w:tc>
        <w:tc>
          <w:tcPr>
            <w:tcW w:w="1193" w:type="dxa"/>
          </w:tcPr>
          <w:p w:rsidR="005A2C38" w:rsidRPr="00A0063D" w:rsidRDefault="005A2C38" w:rsidP="00203611">
            <w:pPr>
              <w:jc w:val="center"/>
              <w:rPr>
                <w:rFonts w:ascii="Liberation Serif" w:hAnsi="Liberation Serif"/>
                <w:sz w:val="24"/>
                <w:szCs w:val="24"/>
              </w:rPr>
            </w:pPr>
          </w:p>
        </w:tc>
        <w:tc>
          <w:tcPr>
            <w:tcW w:w="1251" w:type="dxa"/>
          </w:tcPr>
          <w:p w:rsidR="005A2C38" w:rsidRPr="00A0063D" w:rsidRDefault="005A2C38" w:rsidP="00203611">
            <w:pPr>
              <w:jc w:val="center"/>
              <w:rPr>
                <w:rFonts w:ascii="Liberation Serif" w:hAnsi="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p>
        </w:tc>
        <w:tc>
          <w:tcPr>
            <w:tcW w:w="1134" w:type="dxa"/>
          </w:tcPr>
          <w:p w:rsidR="005A2C38" w:rsidRPr="00A0063D" w:rsidRDefault="005A2C38" w:rsidP="00203611">
            <w:pPr>
              <w:jc w:val="center"/>
              <w:rPr>
                <w:rFonts w:ascii="Liberation Serif" w:hAnsi="Liberation Serif"/>
                <w:sz w:val="24"/>
                <w:szCs w:val="24"/>
              </w:rPr>
            </w:pPr>
          </w:p>
        </w:tc>
        <w:tc>
          <w:tcPr>
            <w:tcW w:w="1193" w:type="dxa"/>
          </w:tcPr>
          <w:p w:rsidR="005A2C38" w:rsidRPr="00A0063D" w:rsidRDefault="005A2C38" w:rsidP="00203611">
            <w:pPr>
              <w:jc w:val="center"/>
              <w:rPr>
                <w:rFonts w:ascii="Liberation Serif" w:hAnsi="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клубами и учреждениями клубного типа</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библиотеками</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парками культуры и отдыха</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20</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11,10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11,00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11,00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10,5</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10,5</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10,5</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21</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14654" w:type="dxa"/>
            <w:gridSpan w:val="11"/>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Физическая культура и спорт</w:t>
            </w: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22</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населения, систематически занимающегося физической культурой и спортом</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49,4</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52,2</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57,9</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61,9</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64,9</w:t>
            </w:r>
          </w:p>
          <w:p w:rsidR="005A2C38" w:rsidRPr="00A0063D" w:rsidRDefault="005A2C38" w:rsidP="00203611">
            <w:pPr>
              <w:rPr>
                <w:rFonts w:ascii="Liberation Serif" w:hAnsi="Liberation Serif"/>
                <w:sz w:val="24"/>
                <w:szCs w:val="24"/>
              </w:rPr>
            </w:pP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23</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Доля обучающихся, систематически занимающихся физической культурой и спортом, в общей численности обучающихся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75</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77</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83</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85</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89</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14654" w:type="dxa"/>
            <w:gridSpan w:val="11"/>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Жилищное строительство и обеспечение граждан жильем</w:t>
            </w: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24</w:t>
            </w:r>
          </w:p>
        </w:tc>
        <w:tc>
          <w:tcPr>
            <w:tcW w:w="3807" w:type="dxa"/>
          </w:tcPr>
          <w:p w:rsidR="005A2C38" w:rsidRPr="00A0063D" w:rsidRDefault="005A2C38" w:rsidP="00203611">
            <w:pPr>
              <w:rPr>
                <w:rFonts w:ascii="Liberation Serif" w:hAnsi="Liberation Serif"/>
                <w:sz w:val="24"/>
                <w:szCs w:val="24"/>
              </w:rPr>
            </w:pPr>
            <w:r w:rsidRPr="00A0063D">
              <w:rPr>
                <w:rFonts w:ascii="Liberation Serif" w:hAnsi="Liberation Serif"/>
                <w:sz w:val="24"/>
                <w:szCs w:val="24"/>
              </w:rPr>
              <w:t>Общая площадь жилых помещений, приходящаяся в среднем на одного жителя, - всего</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кв.метров</w:t>
            </w:r>
            <w:proofErr w:type="spellEnd"/>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27,00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27,50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28,11</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28,76</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29,29</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29,98</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30,6</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в том числе введенная в действие за один год</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кв.метров</w:t>
            </w:r>
            <w:proofErr w:type="spellEnd"/>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0,18</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0,12</w:t>
            </w:r>
          </w:p>
        </w:tc>
        <w:tc>
          <w:tcPr>
            <w:tcW w:w="1251" w:type="dxa"/>
            <w:shd w:val="clear" w:color="auto" w:fill="auto"/>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color w:val="000000"/>
                <w:sz w:val="24"/>
                <w:szCs w:val="24"/>
              </w:rPr>
              <w:t>0,15</w:t>
            </w:r>
          </w:p>
        </w:tc>
        <w:tc>
          <w:tcPr>
            <w:tcW w:w="1168" w:type="dxa"/>
            <w:shd w:val="clear" w:color="auto" w:fill="auto"/>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0,16</w:t>
            </w:r>
          </w:p>
          <w:p w:rsidR="005A2C38" w:rsidRPr="00A0063D" w:rsidRDefault="005A2C38" w:rsidP="00203611">
            <w:pPr>
              <w:jc w:val="center"/>
              <w:rPr>
                <w:rFonts w:ascii="Liberation Serif" w:hAnsi="Liberation Serif" w:cs="Liberation Serif"/>
                <w:sz w:val="24"/>
                <w:szCs w:val="24"/>
              </w:rPr>
            </w:pPr>
          </w:p>
        </w:tc>
        <w:tc>
          <w:tcPr>
            <w:tcW w:w="1134" w:type="dxa"/>
            <w:shd w:val="clear" w:color="auto" w:fill="auto"/>
          </w:tcPr>
          <w:p w:rsidR="005A2C38" w:rsidRPr="00A0063D" w:rsidRDefault="005A2C38" w:rsidP="00203611">
            <w:pPr>
              <w:jc w:val="center"/>
              <w:rPr>
                <w:rFonts w:ascii="Liberation Serif" w:eastAsiaTheme="minorEastAsia" w:hAnsi="Liberation Serif" w:cs="Liberation Serif"/>
                <w:color w:val="000000"/>
                <w:sz w:val="24"/>
                <w:szCs w:val="24"/>
              </w:rPr>
            </w:pPr>
            <w:r w:rsidRPr="00A0063D">
              <w:rPr>
                <w:rFonts w:ascii="Liberation Serif" w:eastAsiaTheme="minorEastAsia" w:hAnsi="Liberation Serif" w:cs="Liberation Serif"/>
                <w:color w:val="000000"/>
                <w:sz w:val="24"/>
                <w:szCs w:val="24"/>
              </w:rPr>
              <w:t>0,17</w:t>
            </w:r>
          </w:p>
          <w:p w:rsidR="005A2C38" w:rsidRPr="00A0063D" w:rsidRDefault="005A2C38" w:rsidP="00203611">
            <w:pPr>
              <w:jc w:val="center"/>
              <w:rPr>
                <w:rFonts w:ascii="Liberation Serif" w:hAnsi="Liberation Serif" w:cs="Liberation Serif"/>
                <w:sz w:val="24"/>
                <w:szCs w:val="24"/>
              </w:rPr>
            </w:pPr>
          </w:p>
        </w:tc>
        <w:tc>
          <w:tcPr>
            <w:tcW w:w="1193" w:type="dxa"/>
            <w:shd w:val="clear" w:color="auto" w:fill="auto"/>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0,18</w:t>
            </w:r>
          </w:p>
          <w:p w:rsidR="005A2C38" w:rsidRPr="00A0063D" w:rsidRDefault="005A2C38" w:rsidP="00203611">
            <w:pPr>
              <w:jc w:val="center"/>
              <w:rPr>
                <w:rFonts w:ascii="Liberation Serif" w:hAnsi="Liberation Serif" w:cs="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0,19</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val="restart"/>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Площадь земельных участков, предоставленных для строительства в расчете на 10 тыс. человек населения, - всего</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гектаров</w:t>
            </w:r>
          </w:p>
        </w:tc>
        <w:tc>
          <w:tcPr>
            <w:tcW w:w="1134"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2,49</w:t>
            </w:r>
          </w:p>
        </w:tc>
        <w:tc>
          <w:tcPr>
            <w:tcW w:w="1193"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1,93</w:t>
            </w:r>
          </w:p>
        </w:tc>
        <w:tc>
          <w:tcPr>
            <w:tcW w:w="1251"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1,00</w:t>
            </w:r>
          </w:p>
        </w:tc>
        <w:tc>
          <w:tcPr>
            <w:tcW w:w="1168"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0,61</w:t>
            </w:r>
          </w:p>
        </w:tc>
        <w:tc>
          <w:tcPr>
            <w:tcW w:w="1134"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Pr>
                <w:rFonts w:ascii="Liberation Serif" w:hAnsi="Liberation Serif" w:cs="Liberation Serif"/>
                <w:sz w:val="24"/>
                <w:szCs w:val="24"/>
              </w:rPr>
              <w:t>1</w:t>
            </w:r>
            <w:r w:rsidRPr="00A0063D">
              <w:rPr>
                <w:rFonts w:ascii="Liberation Serif" w:hAnsi="Liberation Serif" w:cs="Liberation Serif"/>
                <w:sz w:val="24"/>
                <w:szCs w:val="24"/>
              </w:rPr>
              <w:t>,0</w:t>
            </w:r>
          </w:p>
        </w:tc>
        <w:tc>
          <w:tcPr>
            <w:tcW w:w="1193"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sz w:val="24"/>
                <w:szCs w:val="24"/>
              </w:rPr>
            </w:pPr>
            <w:r>
              <w:rPr>
                <w:rFonts w:ascii="Liberation Serif" w:hAnsi="Liberation Serif" w:cs="Liberation Serif"/>
                <w:sz w:val="24"/>
                <w:szCs w:val="24"/>
              </w:rPr>
              <w:t>1</w:t>
            </w:r>
            <w:r w:rsidRPr="00A0063D">
              <w:rPr>
                <w:rFonts w:ascii="Liberation Serif" w:hAnsi="Liberation Serif" w:cs="Liberation Serif"/>
                <w:sz w:val="24"/>
                <w:szCs w:val="24"/>
              </w:rPr>
              <w:t>,0</w:t>
            </w:r>
          </w:p>
        </w:tc>
        <w:tc>
          <w:tcPr>
            <w:tcW w:w="1168"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sz w:val="24"/>
                <w:szCs w:val="24"/>
              </w:rPr>
            </w:pPr>
            <w:r>
              <w:rPr>
                <w:rFonts w:ascii="Liberation Serif" w:hAnsi="Liberation Serif" w:cs="Liberation Serif"/>
                <w:sz w:val="24"/>
                <w:szCs w:val="24"/>
              </w:rPr>
              <w:t>1</w:t>
            </w:r>
            <w:r w:rsidRPr="00A0063D">
              <w:rPr>
                <w:rFonts w:ascii="Liberation Serif" w:hAnsi="Liberation Serif" w:cs="Liberation Serif"/>
                <w:sz w:val="24"/>
                <w:szCs w:val="24"/>
              </w:rPr>
              <w:t>,0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гектаров</w:t>
            </w:r>
          </w:p>
        </w:tc>
        <w:tc>
          <w:tcPr>
            <w:tcW w:w="1134"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0,78</w:t>
            </w:r>
          </w:p>
        </w:tc>
        <w:tc>
          <w:tcPr>
            <w:tcW w:w="1193"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0,68</w:t>
            </w:r>
          </w:p>
        </w:tc>
        <w:tc>
          <w:tcPr>
            <w:tcW w:w="1251"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0,72</w:t>
            </w:r>
          </w:p>
        </w:tc>
        <w:tc>
          <w:tcPr>
            <w:tcW w:w="1168"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sidRPr="00A0063D">
              <w:rPr>
                <w:rFonts w:ascii="Liberation Serif" w:hAnsi="Liberation Serif" w:cs="Liberation Serif"/>
                <w:sz w:val="24"/>
                <w:szCs w:val="24"/>
              </w:rPr>
              <w:t>0,40</w:t>
            </w:r>
          </w:p>
        </w:tc>
        <w:tc>
          <w:tcPr>
            <w:tcW w:w="1134"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Pr>
                <w:rFonts w:ascii="Liberation Serif" w:hAnsi="Liberation Serif" w:cs="Liberation Serif"/>
                <w:sz w:val="24"/>
                <w:szCs w:val="24"/>
              </w:rPr>
              <w:t>0,5</w:t>
            </w:r>
          </w:p>
        </w:tc>
        <w:tc>
          <w:tcPr>
            <w:tcW w:w="1193"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Pr>
                <w:rFonts w:ascii="Liberation Serif" w:hAnsi="Liberation Serif" w:cs="Liberation Serif"/>
                <w:sz w:val="24"/>
                <w:szCs w:val="24"/>
              </w:rPr>
              <w:t>0,5</w:t>
            </w:r>
          </w:p>
        </w:tc>
        <w:tc>
          <w:tcPr>
            <w:tcW w:w="1168" w:type="dxa"/>
            <w:tcBorders>
              <w:top w:val="single" w:sz="4" w:space="0" w:color="auto"/>
              <w:left w:val="single" w:sz="4" w:space="0" w:color="auto"/>
              <w:bottom w:val="single" w:sz="4" w:space="0" w:color="auto"/>
              <w:right w:val="single" w:sz="4" w:space="0" w:color="auto"/>
            </w:tcBorders>
          </w:tcPr>
          <w:p w:rsidR="005A2C38" w:rsidRPr="00A0063D" w:rsidRDefault="005A2C38" w:rsidP="00203611">
            <w:pPr>
              <w:jc w:val="center"/>
              <w:rPr>
                <w:rFonts w:ascii="Liberation Serif" w:hAnsi="Liberation Serif" w:cs="Liberation Serif"/>
                <w:sz w:val="24"/>
                <w:szCs w:val="24"/>
              </w:rPr>
            </w:pPr>
            <w:r>
              <w:rPr>
                <w:rFonts w:ascii="Liberation Serif" w:hAnsi="Liberation Serif" w:cs="Liberation Serif"/>
                <w:sz w:val="24"/>
                <w:szCs w:val="24"/>
              </w:rPr>
              <w:t>0,5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val="restart"/>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26</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992" w:type="dxa"/>
          </w:tcPr>
          <w:p w:rsidR="005A2C38" w:rsidRPr="00A0063D" w:rsidRDefault="005A2C38" w:rsidP="00203611">
            <w:pPr>
              <w:jc w:val="center"/>
              <w:rPr>
                <w:rFonts w:ascii="Liberation Serif" w:hAnsi="Liberation Serif"/>
                <w:sz w:val="24"/>
                <w:szCs w:val="24"/>
              </w:rPr>
            </w:pPr>
          </w:p>
        </w:tc>
        <w:tc>
          <w:tcPr>
            <w:tcW w:w="1134" w:type="dxa"/>
            <w:shd w:val="clear" w:color="auto" w:fill="auto"/>
          </w:tcPr>
          <w:p w:rsidR="005A2C38" w:rsidRPr="00A0063D" w:rsidRDefault="005A2C38" w:rsidP="00203611">
            <w:pPr>
              <w:jc w:val="center"/>
              <w:rPr>
                <w:rFonts w:ascii="Liberation Serif" w:hAnsi="Liberation Serif"/>
                <w:sz w:val="24"/>
                <w:szCs w:val="24"/>
              </w:rPr>
            </w:pPr>
          </w:p>
        </w:tc>
        <w:tc>
          <w:tcPr>
            <w:tcW w:w="1193" w:type="dxa"/>
            <w:shd w:val="clear" w:color="auto" w:fill="auto"/>
          </w:tcPr>
          <w:p w:rsidR="005A2C38" w:rsidRPr="00A0063D" w:rsidRDefault="005A2C38" w:rsidP="00203611">
            <w:pPr>
              <w:jc w:val="center"/>
              <w:rPr>
                <w:rFonts w:ascii="Liberation Serif" w:hAnsi="Liberation Serif"/>
                <w:sz w:val="24"/>
                <w:szCs w:val="24"/>
              </w:rPr>
            </w:pPr>
          </w:p>
        </w:tc>
        <w:tc>
          <w:tcPr>
            <w:tcW w:w="1251" w:type="dxa"/>
            <w:shd w:val="clear" w:color="auto" w:fill="auto"/>
          </w:tcPr>
          <w:p w:rsidR="005A2C38" w:rsidRPr="00A0063D" w:rsidRDefault="005A2C38" w:rsidP="00203611">
            <w:pPr>
              <w:jc w:val="center"/>
              <w:rPr>
                <w:rFonts w:ascii="Liberation Serif" w:hAnsi="Liberation Serif"/>
                <w:sz w:val="24"/>
                <w:szCs w:val="24"/>
              </w:rPr>
            </w:pPr>
          </w:p>
        </w:tc>
        <w:tc>
          <w:tcPr>
            <w:tcW w:w="1168" w:type="dxa"/>
            <w:shd w:val="clear" w:color="auto" w:fill="auto"/>
          </w:tcPr>
          <w:p w:rsidR="005A2C38" w:rsidRPr="00A0063D" w:rsidRDefault="005A2C38" w:rsidP="00203611">
            <w:pPr>
              <w:jc w:val="center"/>
              <w:rPr>
                <w:rFonts w:ascii="Liberation Serif" w:hAnsi="Liberation Serif"/>
                <w:sz w:val="24"/>
                <w:szCs w:val="24"/>
              </w:rPr>
            </w:pPr>
          </w:p>
        </w:tc>
        <w:tc>
          <w:tcPr>
            <w:tcW w:w="1134" w:type="dxa"/>
            <w:shd w:val="clear" w:color="auto" w:fill="auto"/>
          </w:tcPr>
          <w:p w:rsidR="005A2C38" w:rsidRPr="00A0063D" w:rsidRDefault="005A2C38" w:rsidP="00203611">
            <w:pPr>
              <w:jc w:val="center"/>
              <w:rPr>
                <w:rFonts w:ascii="Liberation Serif" w:hAnsi="Liberation Serif"/>
                <w:sz w:val="24"/>
                <w:szCs w:val="24"/>
              </w:rPr>
            </w:pPr>
          </w:p>
        </w:tc>
        <w:tc>
          <w:tcPr>
            <w:tcW w:w="1193" w:type="dxa"/>
            <w:shd w:val="clear" w:color="auto" w:fill="auto"/>
          </w:tcPr>
          <w:p w:rsidR="005A2C38" w:rsidRPr="00A0063D" w:rsidRDefault="005A2C38" w:rsidP="00203611">
            <w:pPr>
              <w:jc w:val="center"/>
              <w:rPr>
                <w:rFonts w:ascii="Liberation Serif" w:hAnsi="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объектов жилищного строительства - в течение 3 лет</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кв.метров</w:t>
            </w:r>
            <w:proofErr w:type="spellEnd"/>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иных объектов капитального строительства - в течение 5 лет</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кв.метров</w:t>
            </w:r>
            <w:proofErr w:type="spellEnd"/>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14654" w:type="dxa"/>
            <w:gridSpan w:val="11"/>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Жилищно-коммунальное хозяйство</w:t>
            </w: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27</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90,00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28</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 xml:space="preserve">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80,00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72,20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72,20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72,2</w:t>
            </w:r>
          </w:p>
          <w:p w:rsidR="005A2C38" w:rsidRPr="00A0063D" w:rsidRDefault="005A2C38" w:rsidP="00203611">
            <w:pPr>
              <w:rPr>
                <w:rFonts w:ascii="Liberation Serif" w:hAnsi="Liberation Serif"/>
                <w:sz w:val="24"/>
                <w:szCs w:val="24"/>
              </w:rPr>
            </w:pPr>
          </w:p>
          <w:p w:rsidR="005A2C38" w:rsidRPr="00A0063D" w:rsidRDefault="005A2C38" w:rsidP="00203611">
            <w:pPr>
              <w:rPr>
                <w:rFonts w:ascii="Liberation Serif" w:hAnsi="Liberation Serif"/>
                <w:sz w:val="24"/>
                <w:szCs w:val="24"/>
              </w:rPr>
            </w:pP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72,20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72,20</w:t>
            </w:r>
          </w:p>
        </w:tc>
        <w:tc>
          <w:tcPr>
            <w:tcW w:w="1168" w:type="dxa"/>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72,2</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29</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100,0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30</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2,20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2,20</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2,20</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2,20</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2,20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2,20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2,2</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14654" w:type="dxa"/>
            <w:gridSpan w:val="11"/>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Организация муниципального управления</w:t>
            </w: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31</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15,8</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21,1</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19,5</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18,3</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18,3</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23,0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25,5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32</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0,9</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0,65</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0,65</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0,65</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0,65</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0,65</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0,65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33</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 xml:space="preserve">Объем незавершенного в установленные сроки строительства, осуществляемого за счет средств бюджета городского округа </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тыс. рублей</w:t>
            </w:r>
          </w:p>
        </w:tc>
        <w:tc>
          <w:tcPr>
            <w:tcW w:w="1134"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93"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19406,98</w:t>
            </w:r>
          </w:p>
        </w:tc>
        <w:tc>
          <w:tcPr>
            <w:tcW w:w="1251"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7442,0</w:t>
            </w:r>
          </w:p>
        </w:tc>
        <w:tc>
          <w:tcPr>
            <w:tcW w:w="1168"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34"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93"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34</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tc>
        <w:tc>
          <w:tcPr>
            <w:tcW w:w="1134"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93"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251"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68"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34"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93"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35</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рублей</w:t>
            </w:r>
          </w:p>
        </w:tc>
        <w:tc>
          <w:tcPr>
            <w:tcW w:w="1134"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1541,4</w:t>
            </w:r>
          </w:p>
        </w:tc>
        <w:tc>
          <w:tcPr>
            <w:tcW w:w="1193"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2036,95</w:t>
            </w:r>
          </w:p>
        </w:tc>
        <w:tc>
          <w:tcPr>
            <w:tcW w:w="1251"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2052,43</w:t>
            </w:r>
          </w:p>
        </w:tc>
        <w:tc>
          <w:tcPr>
            <w:tcW w:w="1168"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22</w:t>
            </w:r>
            <w:r>
              <w:rPr>
                <w:rFonts w:ascii="Liberation Serif" w:hAnsi="Liberation Serif"/>
                <w:sz w:val="24"/>
                <w:szCs w:val="24"/>
              </w:rPr>
              <w:t>13,37</w:t>
            </w:r>
          </w:p>
        </w:tc>
        <w:tc>
          <w:tcPr>
            <w:tcW w:w="1134"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2757,4</w:t>
            </w:r>
          </w:p>
        </w:tc>
        <w:tc>
          <w:tcPr>
            <w:tcW w:w="1193"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2897,6</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3008,6</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36</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 xml:space="preserve">Наличие в городском округе утвержденного генерального плана городского округа </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1 - да/0 - нет</w:t>
            </w:r>
          </w:p>
        </w:tc>
        <w:tc>
          <w:tcPr>
            <w:tcW w:w="1134"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w:t>
            </w:r>
          </w:p>
        </w:tc>
        <w:tc>
          <w:tcPr>
            <w:tcW w:w="1193"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w:t>
            </w:r>
          </w:p>
        </w:tc>
        <w:tc>
          <w:tcPr>
            <w:tcW w:w="1251"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w:t>
            </w:r>
          </w:p>
        </w:tc>
        <w:tc>
          <w:tcPr>
            <w:tcW w:w="1168"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w:t>
            </w:r>
          </w:p>
        </w:tc>
        <w:tc>
          <w:tcPr>
            <w:tcW w:w="1134"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w:t>
            </w:r>
          </w:p>
        </w:tc>
        <w:tc>
          <w:tcPr>
            <w:tcW w:w="1193" w:type="dxa"/>
            <w:shd w:val="clear" w:color="auto" w:fill="auto"/>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37</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Удовлетворенность населения организацией транспортного обслуживания в муниципальном образовании</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 xml:space="preserve">процентов от числа </w:t>
            </w:r>
            <w:proofErr w:type="gramStart"/>
            <w:r w:rsidRPr="00A0063D">
              <w:rPr>
                <w:rFonts w:ascii="Liberation Serif" w:hAnsi="Liberation Serif"/>
                <w:sz w:val="24"/>
                <w:szCs w:val="24"/>
              </w:rPr>
              <w:t>опрошен-</w:t>
            </w:r>
            <w:proofErr w:type="spellStart"/>
            <w:r w:rsidRPr="00A0063D">
              <w:rPr>
                <w:rFonts w:ascii="Liberation Serif" w:hAnsi="Liberation Serif"/>
                <w:sz w:val="24"/>
                <w:szCs w:val="24"/>
              </w:rPr>
              <w:t>ных</w:t>
            </w:r>
            <w:proofErr w:type="spellEnd"/>
            <w:proofErr w:type="gramEnd"/>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90,00</w:t>
            </w:r>
          </w:p>
        </w:tc>
        <w:tc>
          <w:tcPr>
            <w:tcW w:w="1193" w:type="dxa"/>
          </w:tcPr>
          <w:p w:rsidR="005A2C38" w:rsidRPr="00D3564F" w:rsidRDefault="005A2C38" w:rsidP="00203611">
            <w:pPr>
              <w:jc w:val="center"/>
              <w:rPr>
                <w:rFonts w:ascii="Liberation Serif" w:hAnsi="Liberation Serif"/>
                <w:sz w:val="24"/>
                <w:szCs w:val="24"/>
                <w:lang w:val="en-US"/>
              </w:rPr>
            </w:pPr>
            <w:r w:rsidRPr="00D3564F">
              <w:rPr>
                <w:rFonts w:ascii="Liberation Serif" w:hAnsi="Liberation Serif"/>
                <w:sz w:val="24"/>
                <w:szCs w:val="24"/>
                <w:lang w:val="en-US"/>
              </w:rPr>
              <w:t>93,55</w:t>
            </w:r>
          </w:p>
        </w:tc>
        <w:tc>
          <w:tcPr>
            <w:tcW w:w="1251" w:type="dxa"/>
          </w:tcPr>
          <w:p w:rsidR="005A2C38" w:rsidRPr="00D3564F" w:rsidRDefault="005A2C38" w:rsidP="00203611">
            <w:pPr>
              <w:jc w:val="center"/>
              <w:rPr>
                <w:rFonts w:ascii="Liberation Serif" w:hAnsi="Liberation Serif"/>
                <w:sz w:val="24"/>
                <w:szCs w:val="24"/>
                <w:lang w:val="en-US"/>
              </w:rPr>
            </w:pPr>
            <w:r w:rsidRPr="00D3564F">
              <w:rPr>
                <w:rFonts w:ascii="Liberation Serif" w:hAnsi="Liberation Serif"/>
                <w:sz w:val="24"/>
                <w:szCs w:val="24"/>
                <w:lang w:val="en-US"/>
              </w:rPr>
              <w:t>94,4</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94,6</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94,6</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95,0</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95,0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38</w:t>
            </w:r>
          </w:p>
          <w:p w:rsidR="005A2C38" w:rsidRPr="00A0063D" w:rsidRDefault="005A2C38" w:rsidP="00203611">
            <w:pP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Удовлетворенность населения качеством автомобильных дорог в муниципальном образовании</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 xml:space="preserve">процентов от числа </w:t>
            </w:r>
            <w:proofErr w:type="gramStart"/>
            <w:r w:rsidRPr="00A0063D">
              <w:rPr>
                <w:rFonts w:ascii="Liberation Serif" w:hAnsi="Liberation Serif"/>
                <w:sz w:val="24"/>
                <w:szCs w:val="24"/>
              </w:rPr>
              <w:t>опрошен-</w:t>
            </w:r>
            <w:proofErr w:type="spellStart"/>
            <w:r w:rsidRPr="00A0063D">
              <w:rPr>
                <w:rFonts w:ascii="Liberation Serif" w:hAnsi="Liberation Serif"/>
                <w:sz w:val="24"/>
                <w:szCs w:val="24"/>
              </w:rPr>
              <w:t>ных</w:t>
            </w:r>
            <w:proofErr w:type="spellEnd"/>
            <w:proofErr w:type="gramEnd"/>
          </w:p>
        </w:tc>
        <w:tc>
          <w:tcPr>
            <w:tcW w:w="1134" w:type="dxa"/>
            <w:shd w:val="clear" w:color="auto" w:fill="auto"/>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82,6</w:t>
            </w:r>
          </w:p>
        </w:tc>
        <w:tc>
          <w:tcPr>
            <w:tcW w:w="1193" w:type="dxa"/>
          </w:tcPr>
          <w:p w:rsidR="005A2C38" w:rsidRPr="00A0063D" w:rsidRDefault="005A2C38" w:rsidP="00203611">
            <w:pPr>
              <w:jc w:val="center"/>
              <w:rPr>
                <w:rFonts w:ascii="Liberation Serif" w:hAnsi="Liberation Serif"/>
                <w:sz w:val="24"/>
                <w:szCs w:val="24"/>
                <w:lang w:val="en-US"/>
              </w:rPr>
            </w:pPr>
            <w:r w:rsidRPr="00A0063D">
              <w:rPr>
                <w:rFonts w:ascii="Liberation Serif" w:hAnsi="Liberation Serif"/>
                <w:sz w:val="24"/>
                <w:szCs w:val="24"/>
                <w:lang w:val="en-US"/>
              </w:rPr>
              <w:t>44</w:t>
            </w:r>
            <w:r w:rsidRPr="00A0063D">
              <w:rPr>
                <w:rFonts w:ascii="Liberation Serif" w:hAnsi="Liberation Serif"/>
                <w:sz w:val="24"/>
                <w:szCs w:val="24"/>
              </w:rPr>
              <w:t>,</w:t>
            </w:r>
            <w:r w:rsidRPr="00A0063D">
              <w:rPr>
                <w:rFonts w:ascii="Liberation Serif" w:hAnsi="Liberation Serif"/>
                <w:sz w:val="24"/>
                <w:szCs w:val="24"/>
                <w:lang w:val="en-US"/>
              </w:rPr>
              <w:t>85</w:t>
            </w:r>
          </w:p>
        </w:tc>
        <w:tc>
          <w:tcPr>
            <w:tcW w:w="1251" w:type="dxa"/>
          </w:tcPr>
          <w:p w:rsidR="005A2C38" w:rsidRPr="00A0063D" w:rsidRDefault="005A2C38" w:rsidP="00203611">
            <w:pPr>
              <w:jc w:val="center"/>
              <w:rPr>
                <w:rFonts w:ascii="Liberation Serif" w:hAnsi="Liberation Serif"/>
                <w:sz w:val="24"/>
                <w:szCs w:val="24"/>
                <w:lang w:val="en-US"/>
              </w:rPr>
            </w:pPr>
            <w:r w:rsidRPr="00A0063D">
              <w:rPr>
                <w:rFonts w:ascii="Liberation Serif" w:hAnsi="Liberation Serif"/>
                <w:sz w:val="24"/>
                <w:szCs w:val="24"/>
                <w:lang w:val="en-US"/>
              </w:rPr>
              <w:t>77,3</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66,7</w:t>
            </w:r>
          </w:p>
        </w:tc>
        <w:tc>
          <w:tcPr>
            <w:tcW w:w="1134"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69,0</w:t>
            </w:r>
          </w:p>
        </w:tc>
        <w:tc>
          <w:tcPr>
            <w:tcW w:w="1193"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71,0</w:t>
            </w:r>
          </w:p>
        </w:tc>
        <w:tc>
          <w:tcPr>
            <w:tcW w:w="116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74,0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39</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процентов</w:t>
            </w:r>
          </w:p>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 xml:space="preserve">от числа </w:t>
            </w:r>
            <w:proofErr w:type="gramStart"/>
            <w:r w:rsidRPr="00A0063D">
              <w:rPr>
                <w:rFonts w:ascii="Liberation Serif" w:hAnsi="Liberation Serif"/>
                <w:sz w:val="24"/>
                <w:szCs w:val="24"/>
              </w:rPr>
              <w:t>опрошен-</w:t>
            </w:r>
            <w:proofErr w:type="spellStart"/>
            <w:r w:rsidRPr="00A0063D">
              <w:rPr>
                <w:rFonts w:ascii="Liberation Serif" w:hAnsi="Liberation Serif"/>
                <w:sz w:val="24"/>
                <w:szCs w:val="24"/>
              </w:rPr>
              <w:t>ных</w:t>
            </w:r>
            <w:proofErr w:type="spellEnd"/>
            <w:proofErr w:type="gramEnd"/>
          </w:p>
        </w:tc>
        <w:tc>
          <w:tcPr>
            <w:tcW w:w="1134" w:type="dxa"/>
            <w:shd w:val="clear" w:color="auto" w:fill="auto"/>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77,66</w:t>
            </w:r>
          </w:p>
        </w:tc>
        <w:tc>
          <w:tcPr>
            <w:tcW w:w="1193" w:type="dxa"/>
            <w:shd w:val="clear" w:color="auto" w:fill="auto"/>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73,89</w:t>
            </w:r>
          </w:p>
        </w:tc>
        <w:tc>
          <w:tcPr>
            <w:tcW w:w="1251" w:type="dxa"/>
            <w:shd w:val="clear" w:color="auto" w:fill="auto"/>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90,69</w:t>
            </w:r>
          </w:p>
        </w:tc>
        <w:tc>
          <w:tcPr>
            <w:tcW w:w="1168" w:type="dxa"/>
            <w:shd w:val="clear" w:color="auto" w:fill="auto"/>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82,75</w:t>
            </w:r>
          </w:p>
        </w:tc>
        <w:tc>
          <w:tcPr>
            <w:tcW w:w="1134" w:type="dxa"/>
            <w:shd w:val="clear" w:color="auto" w:fill="auto"/>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82,75</w:t>
            </w:r>
          </w:p>
        </w:tc>
        <w:tc>
          <w:tcPr>
            <w:tcW w:w="1193" w:type="dxa"/>
            <w:shd w:val="clear" w:color="auto" w:fill="auto"/>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82,75</w:t>
            </w:r>
          </w:p>
        </w:tc>
        <w:tc>
          <w:tcPr>
            <w:tcW w:w="1168" w:type="dxa"/>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82,75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40</w:t>
            </w: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Среднегодовая численность постоянного населения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тыс. человек</w:t>
            </w:r>
          </w:p>
        </w:tc>
        <w:tc>
          <w:tcPr>
            <w:tcW w:w="1134"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54,60</w:t>
            </w:r>
          </w:p>
        </w:tc>
        <w:tc>
          <w:tcPr>
            <w:tcW w:w="1193"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53,89</w:t>
            </w:r>
          </w:p>
        </w:tc>
        <w:tc>
          <w:tcPr>
            <w:tcW w:w="1251"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53,06</w:t>
            </w:r>
          </w:p>
        </w:tc>
        <w:tc>
          <w:tcPr>
            <w:tcW w:w="1168" w:type="dxa"/>
            <w:shd w:val="clear" w:color="auto" w:fill="auto"/>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52,37</w:t>
            </w:r>
          </w:p>
        </w:tc>
        <w:tc>
          <w:tcPr>
            <w:tcW w:w="1134" w:type="dxa"/>
            <w:shd w:val="clear" w:color="auto" w:fill="auto"/>
          </w:tcPr>
          <w:p w:rsidR="005A2C38" w:rsidRPr="00182347" w:rsidRDefault="005A2C38" w:rsidP="00203611">
            <w:pPr>
              <w:jc w:val="center"/>
              <w:rPr>
                <w:rFonts w:ascii="Liberation Serif" w:hAnsi="Liberation Serif"/>
                <w:sz w:val="24"/>
                <w:szCs w:val="24"/>
              </w:rPr>
            </w:pPr>
            <w:r w:rsidRPr="00182347">
              <w:rPr>
                <w:rFonts w:ascii="Liberation Serif" w:hAnsi="Liberation Serif"/>
                <w:sz w:val="24"/>
                <w:szCs w:val="24"/>
              </w:rPr>
              <w:t>51,62</w:t>
            </w:r>
          </w:p>
        </w:tc>
        <w:tc>
          <w:tcPr>
            <w:tcW w:w="1193" w:type="dxa"/>
            <w:shd w:val="clear" w:color="auto" w:fill="auto"/>
          </w:tcPr>
          <w:p w:rsidR="005A2C38" w:rsidRPr="00182347" w:rsidRDefault="005A2C38" w:rsidP="00203611">
            <w:pPr>
              <w:jc w:val="center"/>
              <w:rPr>
                <w:rFonts w:ascii="Liberation Serif" w:hAnsi="Liberation Serif"/>
                <w:sz w:val="24"/>
                <w:szCs w:val="24"/>
              </w:rPr>
            </w:pPr>
            <w:r w:rsidRPr="00182347">
              <w:rPr>
                <w:rFonts w:ascii="Liberation Serif" w:hAnsi="Liberation Serif"/>
                <w:sz w:val="24"/>
                <w:szCs w:val="24"/>
              </w:rPr>
              <w:t>50,77</w:t>
            </w:r>
          </w:p>
        </w:tc>
        <w:tc>
          <w:tcPr>
            <w:tcW w:w="1168" w:type="dxa"/>
          </w:tcPr>
          <w:p w:rsidR="005A2C38" w:rsidRPr="00182347" w:rsidRDefault="005A2C38" w:rsidP="00203611">
            <w:pPr>
              <w:jc w:val="center"/>
              <w:rPr>
                <w:rFonts w:ascii="Liberation Serif" w:hAnsi="Liberation Serif"/>
                <w:sz w:val="24"/>
                <w:szCs w:val="24"/>
              </w:rPr>
            </w:pPr>
            <w:r w:rsidRPr="00182347">
              <w:rPr>
                <w:rFonts w:ascii="Liberation Serif" w:hAnsi="Liberation Serif"/>
                <w:sz w:val="24"/>
                <w:szCs w:val="24"/>
              </w:rPr>
              <w:t>50,05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14654" w:type="dxa"/>
            <w:gridSpan w:val="11"/>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Энергосбережение и повышение энергетической эффективности</w:t>
            </w:r>
          </w:p>
        </w:tc>
      </w:tr>
      <w:tr w:rsidR="005A2C38" w:rsidRPr="00A0063D" w:rsidTr="00203611">
        <w:trPr>
          <w:trHeight w:val="688"/>
        </w:trPr>
        <w:tc>
          <w:tcPr>
            <w:tcW w:w="588" w:type="dxa"/>
            <w:vMerge w:val="restart"/>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41</w:t>
            </w: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2220"/>
              </w:tabs>
              <w:rPr>
                <w:rFonts w:ascii="Liberation Serif" w:hAnsi="Liberation Serif"/>
                <w:sz w:val="24"/>
                <w:szCs w:val="24"/>
              </w:rPr>
            </w:pPr>
            <w:r w:rsidRPr="00A0063D">
              <w:rPr>
                <w:rFonts w:ascii="Liberation Serif" w:hAnsi="Liberation Serif"/>
                <w:sz w:val="24"/>
                <w:szCs w:val="24"/>
              </w:rPr>
              <w:t>Удельная величина потребления энергетических ресурсов в многоквартирных домах:</w:t>
            </w:r>
          </w:p>
        </w:tc>
        <w:tc>
          <w:tcPr>
            <w:tcW w:w="992" w:type="dxa"/>
          </w:tcPr>
          <w:p w:rsidR="005A2C38" w:rsidRPr="00A0063D" w:rsidRDefault="005A2C38" w:rsidP="00203611">
            <w:pPr>
              <w:jc w:val="center"/>
              <w:rPr>
                <w:rFonts w:ascii="Liberation Serif" w:hAnsi="Liberation Serif"/>
                <w:sz w:val="24"/>
                <w:szCs w:val="24"/>
              </w:rPr>
            </w:pPr>
          </w:p>
        </w:tc>
        <w:tc>
          <w:tcPr>
            <w:tcW w:w="1134" w:type="dxa"/>
          </w:tcPr>
          <w:p w:rsidR="005A2C38" w:rsidRPr="00A0063D" w:rsidRDefault="005A2C38" w:rsidP="00203611">
            <w:pPr>
              <w:jc w:val="center"/>
              <w:rPr>
                <w:rFonts w:ascii="Liberation Serif" w:hAnsi="Liberation Serif"/>
                <w:sz w:val="24"/>
                <w:szCs w:val="24"/>
              </w:rPr>
            </w:pPr>
          </w:p>
        </w:tc>
        <w:tc>
          <w:tcPr>
            <w:tcW w:w="1193" w:type="dxa"/>
          </w:tcPr>
          <w:p w:rsidR="005A2C38" w:rsidRPr="00A0063D" w:rsidRDefault="005A2C38" w:rsidP="00203611">
            <w:pPr>
              <w:jc w:val="center"/>
              <w:rPr>
                <w:rFonts w:ascii="Liberation Serif" w:hAnsi="Liberation Serif"/>
                <w:szCs w:val="24"/>
              </w:rPr>
            </w:pPr>
          </w:p>
        </w:tc>
        <w:tc>
          <w:tcPr>
            <w:tcW w:w="1251" w:type="dxa"/>
          </w:tcPr>
          <w:p w:rsidR="005A2C38" w:rsidRPr="00A0063D" w:rsidRDefault="005A2C38" w:rsidP="00203611">
            <w:pPr>
              <w:jc w:val="center"/>
              <w:rPr>
                <w:rFonts w:ascii="Liberation Serif" w:hAnsi="Liberation Serif"/>
                <w:szCs w:val="24"/>
              </w:rPr>
            </w:pPr>
          </w:p>
        </w:tc>
        <w:tc>
          <w:tcPr>
            <w:tcW w:w="1168" w:type="dxa"/>
          </w:tcPr>
          <w:p w:rsidR="005A2C38" w:rsidRPr="00A0063D" w:rsidRDefault="005A2C38" w:rsidP="00203611">
            <w:pPr>
              <w:jc w:val="center"/>
              <w:rPr>
                <w:rFonts w:ascii="Liberation Serif" w:hAnsi="Liberation Serif"/>
                <w:szCs w:val="24"/>
              </w:rPr>
            </w:pPr>
          </w:p>
        </w:tc>
        <w:tc>
          <w:tcPr>
            <w:tcW w:w="1134" w:type="dxa"/>
          </w:tcPr>
          <w:p w:rsidR="005A2C38" w:rsidRPr="00A0063D" w:rsidRDefault="005A2C38" w:rsidP="00203611">
            <w:pPr>
              <w:jc w:val="center"/>
              <w:rPr>
                <w:rFonts w:ascii="Liberation Serif" w:hAnsi="Liberation Serif"/>
                <w:szCs w:val="24"/>
              </w:rPr>
            </w:pPr>
          </w:p>
        </w:tc>
        <w:tc>
          <w:tcPr>
            <w:tcW w:w="1193" w:type="dxa"/>
          </w:tcPr>
          <w:p w:rsidR="005A2C38" w:rsidRPr="00A0063D" w:rsidRDefault="005A2C38" w:rsidP="00203611">
            <w:pPr>
              <w:jc w:val="center"/>
              <w:rPr>
                <w:rFonts w:ascii="Liberation Serif" w:hAnsi="Liberation Serif"/>
                <w:szCs w:val="24"/>
              </w:rPr>
            </w:pPr>
          </w:p>
        </w:tc>
        <w:tc>
          <w:tcPr>
            <w:tcW w:w="1168" w:type="dxa"/>
          </w:tcPr>
          <w:p w:rsidR="005A2C38" w:rsidRPr="00A0063D" w:rsidRDefault="005A2C38" w:rsidP="00203611">
            <w:pPr>
              <w:jc w:val="center"/>
              <w:rPr>
                <w:rFonts w:ascii="Liberation Serif" w:hAnsi="Liberation Serif"/>
                <w:szCs w:val="24"/>
              </w:rPr>
            </w:pP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электрическая энергия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 xml:space="preserve">кВт/ч на 1 </w:t>
            </w:r>
            <w:proofErr w:type="gramStart"/>
            <w:r w:rsidRPr="00A0063D">
              <w:rPr>
                <w:rFonts w:ascii="Liberation Serif" w:hAnsi="Liberation Serif"/>
                <w:sz w:val="24"/>
                <w:szCs w:val="24"/>
              </w:rPr>
              <w:t>проживаю-</w:t>
            </w:r>
            <w:proofErr w:type="spellStart"/>
            <w:r w:rsidRPr="00A0063D">
              <w:rPr>
                <w:rFonts w:ascii="Liberation Serif" w:hAnsi="Liberation Serif"/>
                <w:sz w:val="24"/>
                <w:szCs w:val="24"/>
              </w:rPr>
              <w:t>щего</w:t>
            </w:r>
            <w:proofErr w:type="spellEnd"/>
            <w:proofErr w:type="gramEnd"/>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949</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947</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945</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945</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945</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945</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945</w:t>
            </w:r>
          </w:p>
        </w:tc>
        <w:tc>
          <w:tcPr>
            <w:tcW w:w="1026" w:type="dxa"/>
          </w:tcPr>
          <w:p w:rsidR="005A2C38" w:rsidRPr="00D3564F"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тепловая энергия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 xml:space="preserve">Гкал на 1 </w:t>
            </w:r>
            <w:proofErr w:type="spellStart"/>
            <w:r w:rsidRPr="00A0063D">
              <w:rPr>
                <w:rFonts w:ascii="Liberation Serif" w:hAnsi="Liberation Serif"/>
                <w:sz w:val="24"/>
                <w:szCs w:val="24"/>
              </w:rPr>
              <w:t>кв.метр</w:t>
            </w:r>
            <w:proofErr w:type="spellEnd"/>
            <w:r w:rsidRPr="00A0063D">
              <w:rPr>
                <w:rFonts w:ascii="Liberation Serif" w:hAnsi="Liberation Serif"/>
                <w:sz w:val="24"/>
                <w:szCs w:val="24"/>
              </w:rPr>
              <w:t xml:space="preserve"> общей площади</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0,24</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0,24</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0,24</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0,24</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0,24</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0,24</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0,24</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горячая вода</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куб.метров</w:t>
            </w:r>
            <w:proofErr w:type="spellEnd"/>
            <w:r w:rsidRPr="00A0063D">
              <w:rPr>
                <w:rFonts w:ascii="Liberation Serif" w:hAnsi="Liberation Serif"/>
                <w:sz w:val="24"/>
                <w:szCs w:val="24"/>
              </w:rPr>
              <w:t xml:space="preserve"> на 1 </w:t>
            </w:r>
            <w:proofErr w:type="gramStart"/>
            <w:r w:rsidRPr="00A0063D">
              <w:rPr>
                <w:rFonts w:ascii="Liberation Serif" w:hAnsi="Liberation Serif"/>
                <w:sz w:val="24"/>
                <w:szCs w:val="24"/>
              </w:rPr>
              <w:t>проживаю-</w:t>
            </w:r>
            <w:proofErr w:type="spellStart"/>
            <w:r w:rsidRPr="00A0063D">
              <w:rPr>
                <w:rFonts w:ascii="Liberation Serif" w:hAnsi="Liberation Serif"/>
                <w:sz w:val="24"/>
                <w:szCs w:val="24"/>
              </w:rPr>
              <w:t>щего</w:t>
            </w:r>
            <w:proofErr w:type="spellEnd"/>
            <w:proofErr w:type="gramEnd"/>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18,0</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18</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18</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18</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18</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18</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18</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холодная вода</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куб.метров</w:t>
            </w:r>
            <w:proofErr w:type="spellEnd"/>
            <w:r w:rsidRPr="00A0063D">
              <w:rPr>
                <w:rFonts w:ascii="Liberation Serif" w:hAnsi="Liberation Serif"/>
                <w:sz w:val="24"/>
                <w:szCs w:val="24"/>
              </w:rPr>
              <w:t xml:space="preserve"> на 1 </w:t>
            </w:r>
            <w:proofErr w:type="gramStart"/>
            <w:r w:rsidRPr="00A0063D">
              <w:rPr>
                <w:rFonts w:ascii="Liberation Serif" w:hAnsi="Liberation Serif"/>
                <w:sz w:val="24"/>
                <w:szCs w:val="24"/>
              </w:rPr>
              <w:t>проживаю-</w:t>
            </w:r>
            <w:proofErr w:type="spellStart"/>
            <w:r w:rsidRPr="00A0063D">
              <w:rPr>
                <w:rFonts w:ascii="Liberation Serif" w:hAnsi="Liberation Serif"/>
                <w:sz w:val="24"/>
                <w:szCs w:val="24"/>
              </w:rPr>
              <w:t>щего</w:t>
            </w:r>
            <w:proofErr w:type="spellEnd"/>
            <w:proofErr w:type="gramEnd"/>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23,81</w:t>
            </w:r>
          </w:p>
        </w:tc>
        <w:tc>
          <w:tcPr>
            <w:tcW w:w="1193" w:type="dxa"/>
          </w:tcPr>
          <w:p w:rsidR="005A2C38" w:rsidRPr="00D3564F" w:rsidRDefault="005A2C38" w:rsidP="00203611">
            <w:pPr>
              <w:jc w:val="center"/>
              <w:rPr>
                <w:rFonts w:ascii="Liberation Serif" w:hAnsi="Liberation Serif"/>
                <w:sz w:val="24"/>
                <w:szCs w:val="24"/>
                <w:lang w:val="en-US"/>
              </w:rPr>
            </w:pPr>
            <w:r w:rsidRPr="00D3564F">
              <w:rPr>
                <w:rFonts w:ascii="Liberation Serif" w:hAnsi="Liberation Serif"/>
                <w:sz w:val="24"/>
                <w:szCs w:val="24"/>
              </w:rPr>
              <w:t>23,81</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23,81</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23,81</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23,81</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23,81</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23,81</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природный газ</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куб.метров</w:t>
            </w:r>
            <w:proofErr w:type="spellEnd"/>
            <w:r w:rsidRPr="00A0063D">
              <w:rPr>
                <w:rFonts w:ascii="Liberation Serif" w:hAnsi="Liberation Serif"/>
                <w:sz w:val="24"/>
                <w:szCs w:val="24"/>
              </w:rPr>
              <w:t xml:space="preserve"> на 1 </w:t>
            </w:r>
            <w:proofErr w:type="gramStart"/>
            <w:r w:rsidRPr="00A0063D">
              <w:rPr>
                <w:rFonts w:ascii="Liberation Serif" w:hAnsi="Liberation Serif"/>
                <w:sz w:val="24"/>
                <w:szCs w:val="24"/>
              </w:rPr>
              <w:t>проживаю-</w:t>
            </w:r>
            <w:proofErr w:type="spellStart"/>
            <w:r w:rsidRPr="00A0063D">
              <w:rPr>
                <w:rFonts w:ascii="Liberation Serif" w:hAnsi="Liberation Serif"/>
                <w:sz w:val="24"/>
                <w:szCs w:val="24"/>
              </w:rPr>
              <w:t>щего</w:t>
            </w:r>
            <w:proofErr w:type="spellEnd"/>
            <w:proofErr w:type="gramEnd"/>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10,23</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10,23</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10,25</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10,25</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10,25</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10,25</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10,25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val="restart"/>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42</w:t>
            </w: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Удельная величина потребления энергетических ресурсов муниципальными бюджетными учреждениями:</w:t>
            </w:r>
          </w:p>
        </w:tc>
        <w:tc>
          <w:tcPr>
            <w:tcW w:w="992" w:type="dxa"/>
          </w:tcPr>
          <w:p w:rsidR="005A2C38" w:rsidRPr="00A0063D" w:rsidRDefault="005A2C38" w:rsidP="00203611">
            <w:pPr>
              <w:jc w:val="center"/>
              <w:rPr>
                <w:rFonts w:ascii="Liberation Serif" w:hAnsi="Liberation Serif"/>
                <w:sz w:val="24"/>
                <w:szCs w:val="24"/>
              </w:rPr>
            </w:pPr>
          </w:p>
        </w:tc>
        <w:tc>
          <w:tcPr>
            <w:tcW w:w="1134" w:type="dxa"/>
          </w:tcPr>
          <w:p w:rsidR="005A2C38" w:rsidRPr="00A0063D" w:rsidRDefault="005A2C38" w:rsidP="00203611">
            <w:pPr>
              <w:jc w:val="center"/>
              <w:rPr>
                <w:rFonts w:ascii="Liberation Serif" w:hAnsi="Liberation Serif"/>
                <w:sz w:val="24"/>
                <w:szCs w:val="24"/>
              </w:rPr>
            </w:pPr>
          </w:p>
        </w:tc>
        <w:tc>
          <w:tcPr>
            <w:tcW w:w="1193" w:type="dxa"/>
          </w:tcPr>
          <w:p w:rsidR="005A2C38" w:rsidRPr="00A0063D" w:rsidRDefault="005A2C38" w:rsidP="00203611">
            <w:pPr>
              <w:jc w:val="center"/>
              <w:rPr>
                <w:rFonts w:ascii="Liberation Serif" w:hAnsi="Liberation Serif"/>
                <w:sz w:val="24"/>
                <w:szCs w:val="24"/>
              </w:rPr>
            </w:pPr>
          </w:p>
        </w:tc>
        <w:tc>
          <w:tcPr>
            <w:tcW w:w="1251" w:type="dxa"/>
          </w:tcPr>
          <w:p w:rsidR="005A2C38" w:rsidRPr="00A0063D" w:rsidRDefault="005A2C38" w:rsidP="00203611">
            <w:pPr>
              <w:jc w:val="center"/>
              <w:rPr>
                <w:rFonts w:ascii="Liberation Serif" w:hAnsi="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p>
        </w:tc>
        <w:tc>
          <w:tcPr>
            <w:tcW w:w="1134" w:type="dxa"/>
          </w:tcPr>
          <w:p w:rsidR="005A2C38" w:rsidRPr="00A0063D" w:rsidRDefault="005A2C38" w:rsidP="00203611">
            <w:pPr>
              <w:jc w:val="center"/>
              <w:rPr>
                <w:rFonts w:ascii="Liberation Serif" w:hAnsi="Liberation Serif"/>
                <w:sz w:val="24"/>
                <w:szCs w:val="24"/>
              </w:rPr>
            </w:pPr>
          </w:p>
        </w:tc>
        <w:tc>
          <w:tcPr>
            <w:tcW w:w="1193" w:type="dxa"/>
          </w:tcPr>
          <w:p w:rsidR="005A2C38" w:rsidRPr="00A0063D" w:rsidRDefault="005A2C38" w:rsidP="00203611">
            <w:pPr>
              <w:jc w:val="center"/>
              <w:rPr>
                <w:rFonts w:ascii="Liberation Serif" w:hAnsi="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электрическая энергия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 xml:space="preserve">кВт/ч на 1 </w:t>
            </w:r>
            <w:proofErr w:type="gramStart"/>
            <w:r w:rsidRPr="00A0063D">
              <w:rPr>
                <w:rFonts w:ascii="Liberation Serif" w:hAnsi="Liberation Serif"/>
                <w:sz w:val="24"/>
                <w:szCs w:val="24"/>
              </w:rPr>
              <w:t>проживаю-</w:t>
            </w:r>
            <w:proofErr w:type="spellStart"/>
            <w:r w:rsidRPr="00A0063D">
              <w:rPr>
                <w:rFonts w:ascii="Liberation Serif" w:hAnsi="Liberation Serif"/>
                <w:sz w:val="24"/>
                <w:szCs w:val="24"/>
              </w:rPr>
              <w:t>щего</w:t>
            </w:r>
            <w:proofErr w:type="spellEnd"/>
            <w:proofErr w:type="gramEnd"/>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55,33</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55,33</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55,32</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55,32</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55,32</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55,32</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55,32</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тепловая энергия</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 xml:space="preserve">Гкал на 1 </w:t>
            </w:r>
            <w:proofErr w:type="spellStart"/>
            <w:r w:rsidRPr="00A0063D">
              <w:rPr>
                <w:rFonts w:ascii="Liberation Serif" w:hAnsi="Liberation Serif"/>
                <w:sz w:val="24"/>
                <w:szCs w:val="24"/>
              </w:rPr>
              <w:t>кв.метр</w:t>
            </w:r>
            <w:proofErr w:type="spellEnd"/>
            <w:r w:rsidRPr="00A0063D">
              <w:rPr>
                <w:rFonts w:ascii="Liberation Serif" w:hAnsi="Liberation Serif"/>
                <w:sz w:val="24"/>
                <w:szCs w:val="24"/>
              </w:rPr>
              <w:t xml:space="preserve"> общей площади</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0,31</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0,31</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0,30</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0,3</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0,3</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0,3</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0,3</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горячая вода</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куб.метров</w:t>
            </w:r>
            <w:proofErr w:type="spellEnd"/>
            <w:r w:rsidRPr="00A0063D">
              <w:rPr>
                <w:rFonts w:ascii="Liberation Serif" w:hAnsi="Liberation Serif"/>
                <w:sz w:val="24"/>
                <w:szCs w:val="24"/>
              </w:rPr>
              <w:t xml:space="preserve"> на 1 </w:t>
            </w:r>
            <w:proofErr w:type="gramStart"/>
            <w:r w:rsidRPr="00A0063D">
              <w:rPr>
                <w:rFonts w:ascii="Liberation Serif" w:hAnsi="Liberation Serif"/>
                <w:sz w:val="24"/>
                <w:szCs w:val="24"/>
              </w:rPr>
              <w:t>проживаю-</w:t>
            </w:r>
            <w:proofErr w:type="spellStart"/>
            <w:r w:rsidRPr="00A0063D">
              <w:rPr>
                <w:rFonts w:ascii="Liberation Serif" w:hAnsi="Liberation Serif"/>
                <w:sz w:val="24"/>
                <w:szCs w:val="24"/>
              </w:rPr>
              <w:t>щего</w:t>
            </w:r>
            <w:proofErr w:type="spellEnd"/>
            <w:proofErr w:type="gramEnd"/>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1,11</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1,11</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0,95</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0,95</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0,95</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0,95</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0,95</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холодная вода</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куб.метров</w:t>
            </w:r>
            <w:proofErr w:type="spellEnd"/>
            <w:r w:rsidRPr="00A0063D">
              <w:rPr>
                <w:rFonts w:ascii="Liberation Serif" w:hAnsi="Liberation Serif"/>
                <w:sz w:val="24"/>
                <w:szCs w:val="24"/>
              </w:rPr>
              <w:t xml:space="preserve"> на 1 </w:t>
            </w:r>
            <w:proofErr w:type="gramStart"/>
            <w:r w:rsidRPr="00A0063D">
              <w:rPr>
                <w:rFonts w:ascii="Liberation Serif" w:hAnsi="Liberation Serif"/>
                <w:sz w:val="24"/>
                <w:szCs w:val="24"/>
              </w:rPr>
              <w:t>проживаю-</w:t>
            </w:r>
            <w:proofErr w:type="spellStart"/>
            <w:r w:rsidRPr="00A0063D">
              <w:rPr>
                <w:rFonts w:ascii="Liberation Serif" w:hAnsi="Liberation Serif"/>
                <w:sz w:val="24"/>
                <w:szCs w:val="24"/>
              </w:rPr>
              <w:t>щего</w:t>
            </w:r>
            <w:proofErr w:type="spellEnd"/>
            <w:proofErr w:type="gramEnd"/>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0,99</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0,99</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0,99</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0,99</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0,99</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0,99</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0,99</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природный газ</w:t>
            </w:r>
          </w:p>
        </w:tc>
        <w:tc>
          <w:tcPr>
            <w:tcW w:w="992" w:type="dxa"/>
          </w:tcPr>
          <w:p w:rsidR="005A2C38" w:rsidRPr="00A0063D" w:rsidRDefault="005A2C38" w:rsidP="00203611">
            <w:pPr>
              <w:jc w:val="center"/>
              <w:rPr>
                <w:rFonts w:ascii="Liberation Serif" w:hAnsi="Liberation Serif"/>
                <w:sz w:val="24"/>
                <w:szCs w:val="24"/>
              </w:rPr>
            </w:pPr>
            <w:proofErr w:type="spellStart"/>
            <w:r w:rsidRPr="00A0063D">
              <w:rPr>
                <w:rFonts w:ascii="Liberation Serif" w:hAnsi="Liberation Serif"/>
                <w:sz w:val="24"/>
                <w:szCs w:val="24"/>
              </w:rPr>
              <w:t>куб.метров</w:t>
            </w:r>
            <w:proofErr w:type="spellEnd"/>
            <w:r w:rsidRPr="00A0063D">
              <w:rPr>
                <w:rFonts w:ascii="Liberation Serif" w:hAnsi="Liberation Serif"/>
                <w:sz w:val="24"/>
                <w:szCs w:val="24"/>
              </w:rPr>
              <w:t xml:space="preserve"> на 1 </w:t>
            </w:r>
            <w:proofErr w:type="gramStart"/>
            <w:r w:rsidRPr="00A0063D">
              <w:rPr>
                <w:rFonts w:ascii="Liberation Serif" w:hAnsi="Liberation Serif"/>
                <w:sz w:val="24"/>
                <w:szCs w:val="24"/>
              </w:rPr>
              <w:t>проживаю-</w:t>
            </w:r>
            <w:proofErr w:type="spellStart"/>
            <w:r w:rsidRPr="00A0063D">
              <w:rPr>
                <w:rFonts w:ascii="Liberation Serif" w:hAnsi="Liberation Serif"/>
                <w:sz w:val="24"/>
                <w:szCs w:val="24"/>
              </w:rPr>
              <w:t>щего</w:t>
            </w:r>
            <w:proofErr w:type="spellEnd"/>
            <w:proofErr w:type="gramEnd"/>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251"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34"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93"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168" w:type="dxa"/>
          </w:tcPr>
          <w:p w:rsidR="005A2C38" w:rsidRPr="00D3564F" w:rsidRDefault="005A2C38" w:rsidP="00203611">
            <w:pPr>
              <w:jc w:val="center"/>
              <w:rPr>
                <w:rFonts w:ascii="Liberation Serif" w:hAnsi="Liberation Serif"/>
                <w:sz w:val="24"/>
                <w:szCs w:val="24"/>
              </w:rPr>
            </w:pPr>
            <w:r w:rsidRPr="00D3564F">
              <w:rPr>
                <w:rFonts w:ascii="Liberation Serif" w:hAnsi="Liberation Serif"/>
                <w:sz w:val="24"/>
                <w:szCs w:val="24"/>
              </w:rPr>
              <w:t>0</w:t>
            </w: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val="restart"/>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43</w:t>
            </w: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tc>
        <w:tc>
          <w:tcPr>
            <w:tcW w:w="992" w:type="dxa"/>
          </w:tcPr>
          <w:p w:rsidR="005A2C38" w:rsidRPr="00A0063D" w:rsidRDefault="005A2C38" w:rsidP="00203611">
            <w:pPr>
              <w:jc w:val="center"/>
              <w:rPr>
                <w:rFonts w:ascii="Liberation Serif" w:hAnsi="Liberation Serif"/>
                <w:sz w:val="24"/>
                <w:szCs w:val="24"/>
              </w:rPr>
            </w:pPr>
          </w:p>
        </w:tc>
        <w:tc>
          <w:tcPr>
            <w:tcW w:w="1134" w:type="dxa"/>
          </w:tcPr>
          <w:p w:rsidR="005A2C38" w:rsidRPr="00A0063D" w:rsidRDefault="005A2C38" w:rsidP="00203611">
            <w:pPr>
              <w:jc w:val="center"/>
              <w:rPr>
                <w:rFonts w:ascii="Liberation Serif" w:hAnsi="Liberation Serif"/>
                <w:sz w:val="24"/>
                <w:szCs w:val="24"/>
              </w:rPr>
            </w:pPr>
          </w:p>
        </w:tc>
        <w:tc>
          <w:tcPr>
            <w:tcW w:w="1193" w:type="dxa"/>
          </w:tcPr>
          <w:p w:rsidR="005A2C38" w:rsidRPr="00A0063D" w:rsidRDefault="005A2C38" w:rsidP="00203611">
            <w:pPr>
              <w:jc w:val="center"/>
              <w:rPr>
                <w:rFonts w:ascii="Liberation Serif" w:hAnsi="Liberation Serif"/>
                <w:sz w:val="24"/>
                <w:szCs w:val="24"/>
              </w:rPr>
            </w:pPr>
          </w:p>
        </w:tc>
        <w:tc>
          <w:tcPr>
            <w:tcW w:w="1251" w:type="dxa"/>
          </w:tcPr>
          <w:p w:rsidR="005A2C38" w:rsidRPr="00A0063D" w:rsidRDefault="005A2C38" w:rsidP="00203611">
            <w:pPr>
              <w:jc w:val="center"/>
              <w:rPr>
                <w:rFonts w:ascii="Liberation Serif" w:hAnsi="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p>
        </w:tc>
        <w:tc>
          <w:tcPr>
            <w:tcW w:w="1134" w:type="dxa"/>
          </w:tcPr>
          <w:p w:rsidR="005A2C38" w:rsidRPr="00A0063D" w:rsidRDefault="005A2C38" w:rsidP="00203611">
            <w:pPr>
              <w:jc w:val="center"/>
              <w:rPr>
                <w:rFonts w:ascii="Liberation Serif" w:hAnsi="Liberation Serif"/>
                <w:sz w:val="24"/>
                <w:szCs w:val="24"/>
              </w:rPr>
            </w:pPr>
          </w:p>
        </w:tc>
        <w:tc>
          <w:tcPr>
            <w:tcW w:w="1193" w:type="dxa"/>
          </w:tcPr>
          <w:p w:rsidR="005A2C38" w:rsidRPr="00A0063D" w:rsidRDefault="005A2C38" w:rsidP="00203611">
            <w:pPr>
              <w:jc w:val="center"/>
              <w:rPr>
                <w:rFonts w:ascii="Liberation Serif" w:hAnsi="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p>
        </w:tc>
        <w:tc>
          <w:tcPr>
            <w:tcW w:w="1026" w:type="dxa"/>
          </w:tcPr>
          <w:p w:rsidR="005A2C38" w:rsidRPr="00A0063D" w:rsidRDefault="005A2C38" w:rsidP="00203611">
            <w:pPr>
              <w:jc w:val="center"/>
              <w:rPr>
                <w:rFonts w:ascii="Liberation Serif" w:hAnsi="Liberation Serif"/>
                <w:sz w:val="24"/>
                <w:szCs w:val="24"/>
              </w:rPr>
            </w:pPr>
          </w:p>
        </w:tc>
      </w:tr>
      <w:tr w:rsidR="005A2C38" w:rsidRPr="00A0063D"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в сфере культуры</w:t>
            </w:r>
          </w:p>
        </w:tc>
        <w:tc>
          <w:tcPr>
            <w:tcW w:w="992" w:type="dxa"/>
          </w:tcPr>
          <w:p w:rsidR="005A2C38" w:rsidRPr="00A0063D" w:rsidRDefault="005A2C38" w:rsidP="00203611">
            <w:pPr>
              <w:jc w:val="center"/>
              <w:rPr>
                <w:rFonts w:ascii="Liberation Serif" w:hAnsi="Liberation Serif"/>
                <w:sz w:val="24"/>
                <w:szCs w:val="24"/>
              </w:rPr>
            </w:pPr>
            <w:r w:rsidRPr="00A0063D">
              <w:rPr>
                <w:rFonts w:ascii="Liberation Serif" w:hAnsi="Liberation Serif"/>
                <w:sz w:val="24"/>
                <w:szCs w:val="24"/>
              </w:rPr>
              <w:t>баллы</w:t>
            </w:r>
          </w:p>
        </w:tc>
        <w:tc>
          <w:tcPr>
            <w:tcW w:w="1134" w:type="dxa"/>
          </w:tcPr>
          <w:p w:rsidR="005A2C38" w:rsidRPr="00A0063D" w:rsidRDefault="005A2C38" w:rsidP="00203611">
            <w:pPr>
              <w:jc w:val="center"/>
              <w:rPr>
                <w:rFonts w:ascii="Liberation Serif" w:hAnsi="Liberation Serif"/>
                <w:sz w:val="24"/>
                <w:szCs w:val="24"/>
              </w:rPr>
            </w:pPr>
          </w:p>
        </w:tc>
        <w:tc>
          <w:tcPr>
            <w:tcW w:w="1193" w:type="dxa"/>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91,48</w:t>
            </w:r>
          </w:p>
        </w:tc>
        <w:tc>
          <w:tcPr>
            <w:tcW w:w="1251" w:type="dxa"/>
          </w:tcPr>
          <w:p w:rsidR="005A2C38" w:rsidRPr="00A0063D" w:rsidRDefault="005A2C38" w:rsidP="00203611">
            <w:pPr>
              <w:jc w:val="center"/>
              <w:rPr>
                <w:rFonts w:ascii="Liberation Serif" w:hAnsi="Liberation Serif"/>
                <w:sz w:val="24"/>
                <w:szCs w:val="24"/>
              </w:rPr>
            </w:pPr>
            <w:r>
              <w:rPr>
                <w:rFonts w:ascii="Liberation Serif" w:hAnsi="Liberation Serif"/>
                <w:sz w:val="24"/>
                <w:szCs w:val="24"/>
              </w:rPr>
              <w:t>91,03</w:t>
            </w:r>
          </w:p>
        </w:tc>
        <w:tc>
          <w:tcPr>
            <w:tcW w:w="1168" w:type="dxa"/>
          </w:tcPr>
          <w:p w:rsidR="005A2C38" w:rsidRPr="00A0063D" w:rsidRDefault="005A2C38" w:rsidP="00203611">
            <w:pPr>
              <w:jc w:val="center"/>
              <w:rPr>
                <w:rFonts w:ascii="Liberation Serif" w:hAnsi="Liberation Serif"/>
                <w:sz w:val="24"/>
                <w:szCs w:val="24"/>
              </w:rPr>
            </w:pPr>
          </w:p>
        </w:tc>
        <w:tc>
          <w:tcPr>
            <w:tcW w:w="1134" w:type="dxa"/>
          </w:tcPr>
          <w:p w:rsidR="005A2C38" w:rsidRPr="00A0063D" w:rsidRDefault="005A2C38" w:rsidP="00203611">
            <w:pPr>
              <w:jc w:val="center"/>
              <w:rPr>
                <w:rFonts w:ascii="Liberation Serif" w:hAnsi="Liberation Serif"/>
                <w:sz w:val="24"/>
                <w:szCs w:val="24"/>
              </w:rPr>
            </w:pPr>
          </w:p>
        </w:tc>
        <w:tc>
          <w:tcPr>
            <w:tcW w:w="1193" w:type="dxa"/>
          </w:tcPr>
          <w:p w:rsidR="005A2C38" w:rsidRPr="00A0063D" w:rsidRDefault="005A2C38" w:rsidP="00203611">
            <w:pPr>
              <w:jc w:val="center"/>
              <w:rPr>
                <w:rFonts w:ascii="Liberation Serif" w:hAnsi="Liberation Serif"/>
                <w:sz w:val="24"/>
                <w:szCs w:val="24"/>
              </w:rPr>
            </w:pPr>
          </w:p>
        </w:tc>
        <w:tc>
          <w:tcPr>
            <w:tcW w:w="1168" w:type="dxa"/>
          </w:tcPr>
          <w:p w:rsidR="005A2C38" w:rsidRPr="00A0063D" w:rsidRDefault="005A2C38" w:rsidP="00203611">
            <w:pPr>
              <w:jc w:val="center"/>
              <w:rPr>
                <w:rFonts w:ascii="Liberation Serif" w:hAnsi="Liberation Serif"/>
                <w:sz w:val="24"/>
                <w:szCs w:val="24"/>
              </w:rPr>
            </w:pPr>
          </w:p>
        </w:tc>
        <w:tc>
          <w:tcPr>
            <w:tcW w:w="1026" w:type="dxa"/>
          </w:tcPr>
          <w:p w:rsidR="005A2C38" w:rsidRPr="00A0063D" w:rsidRDefault="005A2C38" w:rsidP="00203611">
            <w:pPr>
              <w:jc w:val="center"/>
              <w:rPr>
                <w:rFonts w:ascii="Liberation Serif" w:hAnsi="Liberation Serif"/>
                <w:sz w:val="24"/>
                <w:szCs w:val="24"/>
              </w:rPr>
            </w:pPr>
          </w:p>
        </w:tc>
      </w:tr>
      <w:tr w:rsidR="005A2C38" w:rsidRPr="0039400C" w:rsidTr="00203611">
        <w:tc>
          <w:tcPr>
            <w:tcW w:w="588" w:type="dxa"/>
            <w:vMerge/>
          </w:tcPr>
          <w:p w:rsidR="005A2C38" w:rsidRPr="00A0063D" w:rsidRDefault="005A2C38" w:rsidP="00203611">
            <w:pPr>
              <w:jc w:val="center"/>
              <w:rPr>
                <w:rFonts w:ascii="Liberation Serif" w:hAnsi="Liberation Serif"/>
                <w:sz w:val="24"/>
                <w:szCs w:val="24"/>
              </w:rPr>
            </w:pPr>
          </w:p>
        </w:tc>
        <w:tc>
          <w:tcPr>
            <w:tcW w:w="3807" w:type="dxa"/>
          </w:tcPr>
          <w:p w:rsidR="005A2C38" w:rsidRPr="00A0063D" w:rsidRDefault="005A2C38" w:rsidP="00203611">
            <w:pPr>
              <w:tabs>
                <w:tab w:val="left" w:pos="900"/>
              </w:tabs>
              <w:rPr>
                <w:rFonts w:ascii="Liberation Serif" w:hAnsi="Liberation Serif"/>
                <w:sz w:val="24"/>
                <w:szCs w:val="24"/>
              </w:rPr>
            </w:pPr>
            <w:r w:rsidRPr="00A0063D">
              <w:rPr>
                <w:rFonts w:ascii="Liberation Serif" w:hAnsi="Liberation Serif"/>
                <w:sz w:val="24"/>
                <w:szCs w:val="24"/>
              </w:rPr>
              <w:t>в сфере образования</w:t>
            </w:r>
          </w:p>
        </w:tc>
        <w:tc>
          <w:tcPr>
            <w:tcW w:w="992" w:type="dxa"/>
          </w:tcPr>
          <w:p w:rsidR="005A2C38" w:rsidRPr="005169A2" w:rsidRDefault="005A2C38" w:rsidP="00203611">
            <w:pPr>
              <w:jc w:val="center"/>
              <w:rPr>
                <w:rFonts w:ascii="Liberation Serif" w:hAnsi="Liberation Serif"/>
                <w:sz w:val="24"/>
                <w:szCs w:val="24"/>
              </w:rPr>
            </w:pPr>
            <w:r w:rsidRPr="00A0063D">
              <w:rPr>
                <w:rFonts w:ascii="Liberation Serif" w:hAnsi="Liberation Serif"/>
                <w:sz w:val="24"/>
                <w:szCs w:val="24"/>
              </w:rPr>
              <w:t>баллы</w:t>
            </w:r>
          </w:p>
        </w:tc>
        <w:tc>
          <w:tcPr>
            <w:tcW w:w="1134" w:type="dxa"/>
          </w:tcPr>
          <w:p w:rsidR="005A2C38" w:rsidRPr="0039400C" w:rsidRDefault="005A2C38" w:rsidP="00203611">
            <w:pPr>
              <w:jc w:val="center"/>
              <w:rPr>
                <w:rFonts w:ascii="Liberation Serif" w:hAnsi="Liberation Serif"/>
                <w:sz w:val="24"/>
                <w:szCs w:val="24"/>
              </w:rPr>
            </w:pPr>
            <w:r>
              <w:rPr>
                <w:rFonts w:ascii="Liberation Serif" w:hAnsi="Liberation Serif"/>
                <w:sz w:val="24"/>
                <w:szCs w:val="24"/>
              </w:rPr>
              <w:t>84,7</w:t>
            </w:r>
          </w:p>
        </w:tc>
        <w:tc>
          <w:tcPr>
            <w:tcW w:w="1193" w:type="dxa"/>
          </w:tcPr>
          <w:p w:rsidR="005A2C38" w:rsidRPr="0039400C" w:rsidRDefault="005A2C38" w:rsidP="00203611">
            <w:pPr>
              <w:jc w:val="center"/>
              <w:rPr>
                <w:rFonts w:ascii="Liberation Serif" w:hAnsi="Liberation Serif"/>
                <w:sz w:val="24"/>
                <w:szCs w:val="24"/>
              </w:rPr>
            </w:pPr>
            <w:r>
              <w:rPr>
                <w:rFonts w:ascii="Liberation Serif" w:hAnsi="Liberation Serif"/>
                <w:sz w:val="24"/>
                <w:szCs w:val="24"/>
              </w:rPr>
              <w:t>87,35</w:t>
            </w:r>
          </w:p>
        </w:tc>
        <w:tc>
          <w:tcPr>
            <w:tcW w:w="1251" w:type="dxa"/>
          </w:tcPr>
          <w:p w:rsidR="005A2C38" w:rsidRPr="0039400C" w:rsidRDefault="005A2C38" w:rsidP="00203611">
            <w:pPr>
              <w:jc w:val="center"/>
              <w:rPr>
                <w:rFonts w:ascii="Liberation Serif" w:hAnsi="Liberation Serif"/>
                <w:sz w:val="24"/>
                <w:szCs w:val="24"/>
              </w:rPr>
            </w:pPr>
            <w:r>
              <w:rPr>
                <w:rFonts w:ascii="Liberation Serif" w:hAnsi="Liberation Serif"/>
                <w:sz w:val="24"/>
                <w:szCs w:val="24"/>
              </w:rPr>
              <w:t>93,22</w:t>
            </w:r>
          </w:p>
        </w:tc>
        <w:tc>
          <w:tcPr>
            <w:tcW w:w="1168" w:type="dxa"/>
          </w:tcPr>
          <w:p w:rsidR="005A2C38" w:rsidRPr="0039400C" w:rsidRDefault="005A2C38" w:rsidP="00203611">
            <w:pPr>
              <w:jc w:val="center"/>
              <w:rPr>
                <w:rFonts w:ascii="Liberation Serif" w:hAnsi="Liberation Serif"/>
                <w:sz w:val="24"/>
                <w:szCs w:val="24"/>
              </w:rPr>
            </w:pPr>
            <w:r>
              <w:rPr>
                <w:rFonts w:ascii="Liberation Serif" w:hAnsi="Liberation Serif"/>
                <w:sz w:val="24"/>
                <w:szCs w:val="24"/>
              </w:rPr>
              <w:t>95,21</w:t>
            </w:r>
          </w:p>
        </w:tc>
        <w:tc>
          <w:tcPr>
            <w:tcW w:w="1134" w:type="dxa"/>
          </w:tcPr>
          <w:p w:rsidR="005A2C38" w:rsidRPr="0039400C" w:rsidRDefault="005A2C38" w:rsidP="00203611">
            <w:pPr>
              <w:jc w:val="center"/>
              <w:rPr>
                <w:rFonts w:ascii="Liberation Serif" w:hAnsi="Liberation Serif"/>
                <w:sz w:val="24"/>
                <w:szCs w:val="24"/>
              </w:rPr>
            </w:pPr>
            <w:r>
              <w:rPr>
                <w:rFonts w:ascii="Liberation Serif" w:hAnsi="Liberation Serif"/>
                <w:sz w:val="24"/>
                <w:szCs w:val="24"/>
              </w:rPr>
              <w:t>87,4</w:t>
            </w:r>
          </w:p>
        </w:tc>
        <w:tc>
          <w:tcPr>
            <w:tcW w:w="1193" w:type="dxa"/>
          </w:tcPr>
          <w:p w:rsidR="005A2C38" w:rsidRPr="0039400C" w:rsidRDefault="005A2C38" w:rsidP="00203611">
            <w:pPr>
              <w:jc w:val="center"/>
              <w:rPr>
                <w:rFonts w:ascii="Liberation Serif" w:hAnsi="Liberation Serif"/>
                <w:sz w:val="24"/>
                <w:szCs w:val="24"/>
              </w:rPr>
            </w:pPr>
          </w:p>
        </w:tc>
        <w:tc>
          <w:tcPr>
            <w:tcW w:w="1168" w:type="dxa"/>
          </w:tcPr>
          <w:p w:rsidR="005A2C38" w:rsidRPr="0039400C" w:rsidRDefault="005A2C38" w:rsidP="00203611">
            <w:pPr>
              <w:jc w:val="center"/>
              <w:rPr>
                <w:rFonts w:ascii="Liberation Serif" w:hAnsi="Liberation Serif"/>
                <w:sz w:val="24"/>
                <w:szCs w:val="24"/>
              </w:rPr>
            </w:pPr>
          </w:p>
        </w:tc>
        <w:tc>
          <w:tcPr>
            <w:tcW w:w="1026" w:type="dxa"/>
          </w:tcPr>
          <w:p w:rsidR="005A2C38" w:rsidRPr="0039400C" w:rsidRDefault="005A2C38" w:rsidP="00203611">
            <w:pPr>
              <w:jc w:val="center"/>
              <w:rPr>
                <w:rFonts w:ascii="Liberation Serif" w:hAnsi="Liberation Serif"/>
                <w:sz w:val="24"/>
                <w:szCs w:val="24"/>
              </w:rPr>
            </w:pPr>
          </w:p>
        </w:tc>
      </w:tr>
    </w:tbl>
    <w:p w:rsidR="005A2C38" w:rsidRPr="00474302" w:rsidRDefault="005A2C38" w:rsidP="005A2C38">
      <w:pPr>
        <w:pStyle w:val="a3"/>
        <w:rPr>
          <w:rFonts w:ascii="Liberation Serif" w:hAnsi="Liberation Serif" w:cs="Times New Roman"/>
        </w:rPr>
      </w:pPr>
    </w:p>
    <w:p w:rsidR="005A2C38" w:rsidRDefault="005A2C38">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189"/>
      </w:tblGrid>
      <w:tr w:rsidR="00203611" w:rsidRPr="00203611" w:rsidTr="00203611">
        <w:tc>
          <w:tcPr>
            <w:tcW w:w="9067" w:type="dxa"/>
          </w:tcPr>
          <w:p w:rsidR="00203611" w:rsidRPr="00203611" w:rsidRDefault="00203611" w:rsidP="00203611">
            <w:pPr>
              <w:jc w:val="center"/>
              <w:rPr>
                <w:rFonts w:ascii="Liberation Serif" w:hAnsi="Liberation Serif" w:cs="Liberation Serif"/>
                <w:sz w:val="28"/>
                <w:szCs w:val="28"/>
              </w:rPr>
            </w:pPr>
          </w:p>
        </w:tc>
        <w:tc>
          <w:tcPr>
            <w:tcW w:w="5189" w:type="dxa"/>
          </w:tcPr>
          <w:p w:rsidR="00203611" w:rsidRPr="00203611" w:rsidRDefault="00203611" w:rsidP="00203611">
            <w:pPr>
              <w:rPr>
                <w:rFonts w:ascii="Liberation Serif" w:hAnsi="Liberation Serif" w:cs="Liberation Serif"/>
                <w:sz w:val="28"/>
                <w:szCs w:val="28"/>
              </w:rPr>
            </w:pPr>
            <w:r w:rsidRPr="00203611">
              <w:rPr>
                <w:rFonts w:ascii="Liberation Serif" w:hAnsi="Liberation Serif" w:cs="Liberation Serif"/>
                <w:sz w:val="28"/>
                <w:szCs w:val="28"/>
              </w:rPr>
              <w:t>Приложение 3</w:t>
            </w:r>
          </w:p>
        </w:tc>
      </w:tr>
    </w:tbl>
    <w:p w:rsidR="00203611" w:rsidRPr="00156072" w:rsidRDefault="00203611" w:rsidP="00203611">
      <w:pPr>
        <w:jc w:val="center"/>
        <w:rPr>
          <w:rFonts w:ascii="Liberation Serif" w:hAnsi="Liberation Serif" w:cs="Liberation Serif"/>
          <w:szCs w:val="28"/>
        </w:rPr>
      </w:pPr>
    </w:p>
    <w:p w:rsidR="00203611" w:rsidRPr="00203611" w:rsidRDefault="00203611" w:rsidP="00203611">
      <w:pPr>
        <w:pStyle w:val="a3"/>
        <w:jc w:val="center"/>
        <w:rPr>
          <w:rFonts w:ascii="Liberation Serif" w:hAnsi="Liberation Serif" w:cs="Liberation Serif"/>
          <w:b/>
          <w:sz w:val="28"/>
          <w:szCs w:val="28"/>
        </w:rPr>
      </w:pPr>
    </w:p>
    <w:p w:rsidR="00203611" w:rsidRPr="00203611" w:rsidRDefault="00203611" w:rsidP="00203611">
      <w:pPr>
        <w:pStyle w:val="a3"/>
        <w:jc w:val="center"/>
        <w:rPr>
          <w:rFonts w:ascii="Liberation Serif" w:hAnsi="Liberation Serif" w:cs="Liberation Serif"/>
          <w:b/>
          <w:sz w:val="28"/>
          <w:szCs w:val="28"/>
        </w:rPr>
      </w:pPr>
      <w:r w:rsidRPr="00203611">
        <w:rPr>
          <w:rFonts w:ascii="Liberation Serif" w:hAnsi="Liberation Serif" w:cs="Liberation Serif"/>
          <w:b/>
          <w:sz w:val="28"/>
          <w:szCs w:val="28"/>
        </w:rPr>
        <w:t>Отчет о реализации Плана</w:t>
      </w:r>
    </w:p>
    <w:p w:rsidR="00203611" w:rsidRPr="00203611" w:rsidRDefault="00203611" w:rsidP="00203611">
      <w:pPr>
        <w:pStyle w:val="a3"/>
        <w:jc w:val="center"/>
        <w:rPr>
          <w:rFonts w:ascii="Liberation Serif" w:hAnsi="Liberation Serif" w:cs="Liberation Serif"/>
          <w:b/>
          <w:sz w:val="28"/>
          <w:szCs w:val="28"/>
        </w:rPr>
      </w:pPr>
      <w:r w:rsidRPr="00203611">
        <w:rPr>
          <w:rFonts w:ascii="Liberation Serif" w:hAnsi="Liberation Serif" w:cs="Liberation Serif"/>
          <w:b/>
          <w:sz w:val="28"/>
          <w:szCs w:val="28"/>
        </w:rPr>
        <w:t>мероприятий по реализации Стратегии социально-экономического развития Артемовского городского округа</w:t>
      </w:r>
    </w:p>
    <w:p w:rsidR="00203611" w:rsidRPr="00203611" w:rsidRDefault="00203611" w:rsidP="00203611">
      <w:pPr>
        <w:pStyle w:val="a3"/>
        <w:jc w:val="center"/>
        <w:rPr>
          <w:rFonts w:ascii="Liberation Serif" w:hAnsi="Liberation Serif" w:cs="Liberation Serif"/>
          <w:b/>
          <w:sz w:val="28"/>
          <w:szCs w:val="28"/>
        </w:rPr>
      </w:pPr>
      <w:r w:rsidRPr="00203611">
        <w:rPr>
          <w:rFonts w:ascii="Liberation Serif" w:hAnsi="Liberation Serif" w:cs="Liberation Serif"/>
          <w:b/>
          <w:sz w:val="28"/>
          <w:szCs w:val="28"/>
        </w:rPr>
        <w:t>за 2023 год</w:t>
      </w:r>
    </w:p>
    <w:p w:rsidR="00203611" w:rsidRPr="00156072" w:rsidRDefault="00203611" w:rsidP="00203611">
      <w:pPr>
        <w:jc w:val="center"/>
        <w:rPr>
          <w:rFonts w:ascii="Liberation Serif" w:hAnsi="Liberation Serif" w:cs="Liberation Serif"/>
          <w:szCs w:val="28"/>
        </w:rPr>
      </w:pPr>
    </w:p>
    <w:tbl>
      <w:tblPr>
        <w:tblStyle w:val="aa"/>
        <w:tblW w:w="14454" w:type="dxa"/>
        <w:tblLayout w:type="fixed"/>
        <w:tblLook w:val="04A0" w:firstRow="1" w:lastRow="0" w:firstColumn="1" w:lastColumn="0" w:noHBand="0" w:noVBand="1"/>
      </w:tblPr>
      <w:tblGrid>
        <w:gridCol w:w="846"/>
        <w:gridCol w:w="4536"/>
        <w:gridCol w:w="850"/>
        <w:gridCol w:w="1134"/>
        <w:gridCol w:w="1134"/>
        <w:gridCol w:w="1984"/>
        <w:gridCol w:w="851"/>
        <w:gridCol w:w="3119"/>
      </w:tblGrid>
      <w:tr w:rsidR="00203611" w:rsidRPr="00156072" w:rsidTr="00203611">
        <w:trPr>
          <w:tblHeader/>
        </w:trPr>
        <w:tc>
          <w:tcPr>
            <w:tcW w:w="846" w:type="dxa"/>
            <w:vMerge w:val="restart"/>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 п/п</w:t>
            </w:r>
          </w:p>
        </w:tc>
        <w:tc>
          <w:tcPr>
            <w:tcW w:w="4536" w:type="dxa"/>
            <w:vMerge w:val="restart"/>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Наименование ожидаемого результата или целевого показателя</w:t>
            </w:r>
          </w:p>
        </w:tc>
        <w:tc>
          <w:tcPr>
            <w:tcW w:w="850" w:type="dxa"/>
            <w:vMerge w:val="restart"/>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Единица измерения</w:t>
            </w:r>
          </w:p>
        </w:tc>
        <w:tc>
          <w:tcPr>
            <w:tcW w:w="2268" w:type="dxa"/>
            <w:gridSpan w:val="2"/>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Значение целевого показателя на конец года</w:t>
            </w:r>
          </w:p>
        </w:tc>
        <w:tc>
          <w:tcPr>
            <w:tcW w:w="2835" w:type="dxa"/>
            <w:gridSpan w:val="2"/>
            <w:vMerge w:val="restart"/>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Исполнитель</w:t>
            </w:r>
          </w:p>
        </w:tc>
        <w:tc>
          <w:tcPr>
            <w:tcW w:w="3119" w:type="dxa"/>
            <w:vMerge w:val="restart"/>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Причины отклонения от планового значения целевого показателя</w:t>
            </w:r>
          </w:p>
        </w:tc>
      </w:tr>
      <w:tr w:rsidR="00203611" w:rsidRPr="00156072" w:rsidTr="00203611">
        <w:trPr>
          <w:tblHeader/>
        </w:trPr>
        <w:tc>
          <w:tcPr>
            <w:tcW w:w="846" w:type="dxa"/>
            <w:vMerge/>
            <w:shd w:val="clear" w:color="auto" w:fill="auto"/>
          </w:tcPr>
          <w:p w:rsidR="00203611" w:rsidRPr="00156072" w:rsidRDefault="00203611" w:rsidP="00203611">
            <w:pPr>
              <w:rPr>
                <w:rFonts w:ascii="Liberation Serif" w:hAnsi="Liberation Serif" w:cs="Liberation Serif"/>
                <w:sz w:val="24"/>
                <w:szCs w:val="24"/>
              </w:rPr>
            </w:pPr>
          </w:p>
        </w:tc>
        <w:tc>
          <w:tcPr>
            <w:tcW w:w="4536" w:type="dxa"/>
            <w:vMerge/>
            <w:shd w:val="clear" w:color="auto" w:fill="auto"/>
          </w:tcPr>
          <w:p w:rsidR="00203611" w:rsidRPr="00156072" w:rsidRDefault="00203611" w:rsidP="00203611">
            <w:pPr>
              <w:rPr>
                <w:rFonts w:ascii="Liberation Serif" w:hAnsi="Liberation Serif" w:cs="Liberation Serif"/>
                <w:sz w:val="24"/>
                <w:szCs w:val="24"/>
              </w:rPr>
            </w:pPr>
          </w:p>
        </w:tc>
        <w:tc>
          <w:tcPr>
            <w:tcW w:w="850" w:type="dxa"/>
            <w:vMerge/>
            <w:shd w:val="clear" w:color="auto" w:fill="auto"/>
          </w:tcPr>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план</w:t>
            </w:r>
          </w:p>
        </w:tc>
        <w:tc>
          <w:tcPr>
            <w:tcW w:w="1134" w:type="dxa"/>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факт</w:t>
            </w:r>
          </w:p>
        </w:tc>
        <w:tc>
          <w:tcPr>
            <w:tcW w:w="2835" w:type="dxa"/>
            <w:gridSpan w:val="2"/>
            <w:vMerge/>
            <w:shd w:val="clear" w:color="auto" w:fill="auto"/>
          </w:tcPr>
          <w:p w:rsidR="00203611" w:rsidRPr="00156072" w:rsidRDefault="00203611" w:rsidP="00203611">
            <w:pPr>
              <w:rPr>
                <w:rFonts w:ascii="Liberation Serif" w:hAnsi="Liberation Serif" w:cs="Liberation Serif"/>
                <w:sz w:val="24"/>
                <w:szCs w:val="24"/>
              </w:rPr>
            </w:pPr>
          </w:p>
        </w:tc>
        <w:tc>
          <w:tcPr>
            <w:tcW w:w="3119" w:type="dxa"/>
            <w:vMerge/>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rPr>
          <w:tblHeader/>
        </w:trPr>
        <w:tc>
          <w:tcPr>
            <w:tcW w:w="846" w:type="dxa"/>
            <w:shd w:val="clear" w:color="auto" w:fill="auto"/>
          </w:tcPr>
          <w:p w:rsidR="00203611" w:rsidRPr="00156072" w:rsidRDefault="00203611" w:rsidP="00203611">
            <w:pPr>
              <w:jc w:val="center"/>
              <w:rPr>
                <w:rFonts w:ascii="Liberation Serif" w:hAnsi="Liberation Serif" w:cs="Liberation Serif"/>
                <w:i/>
                <w:sz w:val="24"/>
                <w:szCs w:val="24"/>
              </w:rPr>
            </w:pPr>
            <w:r w:rsidRPr="00156072">
              <w:rPr>
                <w:rFonts w:ascii="Liberation Serif" w:hAnsi="Liberation Serif" w:cs="Liberation Serif"/>
                <w:i/>
                <w:sz w:val="24"/>
                <w:szCs w:val="24"/>
              </w:rPr>
              <w:t>1</w:t>
            </w:r>
          </w:p>
        </w:tc>
        <w:tc>
          <w:tcPr>
            <w:tcW w:w="4536" w:type="dxa"/>
            <w:shd w:val="clear" w:color="auto" w:fill="auto"/>
          </w:tcPr>
          <w:p w:rsidR="00203611" w:rsidRPr="00156072" w:rsidRDefault="00203611" w:rsidP="00203611">
            <w:pPr>
              <w:jc w:val="center"/>
              <w:rPr>
                <w:rFonts w:ascii="Liberation Serif" w:hAnsi="Liberation Serif" w:cs="Liberation Serif"/>
                <w:i/>
                <w:sz w:val="24"/>
                <w:szCs w:val="24"/>
              </w:rPr>
            </w:pPr>
            <w:r w:rsidRPr="00156072">
              <w:rPr>
                <w:rFonts w:ascii="Liberation Serif" w:hAnsi="Liberation Serif" w:cs="Liberation Serif"/>
                <w:i/>
                <w:sz w:val="24"/>
                <w:szCs w:val="24"/>
              </w:rPr>
              <w:t>2</w:t>
            </w:r>
          </w:p>
        </w:tc>
        <w:tc>
          <w:tcPr>
            <w:tcW w:w="850" w:type="dxa"/>
            <w:shd w:val="clear" w:color="auto" w:fill="auto"/>
          </w:tcPr>
          <w:p w:rsidR="00203611" w:rsidRPr="00156072" w:rsidRDefault="00203611" w:rsidP="00203611">
            <w:pPr>
              <w:jc w:val="center"/>
              <w:rPr>
                <w:rFonts w:ascii="Liberation Serif" w:hAnsi="Liberation Serif" w:cs="Liberation Serif"/>
                <w:i/>
                <w:sz w:val="24"/>
                <w:szCs w:val="24"/>
              </w:rPr>
            </w:pPr>
            <w:r w:rsidRPr="00156072">
              <w:rPr>
                <w:rFonts w:ascii="Liberation Serif" w:hAnsi="Liberation Serif" w:cs="Liberation Serif"/>
                <w:i/>
                <w:sz w:val="24"/>
                <w:szCs w:val="24"/>
              </w:rPr>
              <w:t>3</w:t>
            </w:r>
          </w:p>
        </w:tc>
        <w:tc>
          <w:tcPr>
            <w:tcW w:w="1134" w:type="dxa"/>
            <w:shd w:val="clear" w:color="auto" w:fill="auto"/>
          </w:tcPr>
          <w:p w:rsidR="00203611" w:rsidRPr="00156072" w:rsidRDefault="00203611" w:rsidP="00203611">
            <w:pPr>
              <w:jc w:val="center"/>
              <w:rPr>
                <w:rFonts w:ascii="Liberation Serif" w:hAnsi="Liberation Serif" w:cs="Liberation Serif"/>
                <w:i/>
                <w:sz w:val="24"/>
                <w:szCs w:val="24"/>
              </w:rPr>
            </w:pPr>
            <w:r w:rsidRPr="00156072">
              <w:rPr>
                <w:rFonts w:ascii="Liberation Serif" w:hAnsi="Liberation Serif" w:cs="Liberation Serif"/>
                <w:i/>
                <w:sz w:val="24"/>
                <w:szCs w:val="24"/>
              </w:rPr>
              <w:t>4</w:t>
            </w:r>
          </w:p>
        </w:tc>
        <w:tc>
          <w:tcPr>
            <w:tcW w:w="1134" w:type="dxa"/>
            <w:shd w:val="clear" w:color="auto" w:fill="auto"/>
          </w:tcPr>
          <w:p w:rsidR="00203611" w:rsidRPr="00156072" w:rsidRDefault="00203611" w:rsidP="00203611">
            <w:pPr>
              <w:jc w:val="center"/>
              <w:rPr>
                <w:rFonts w:ascii="Liberation Serif" w:hAnsi="Liberation Serif" w:cs="Liberation Serif"/>
                <w:i/>
                <w:sz w:val="24"/>
                <w:szCs w:val="24"/>
              </w:rPr>
            </w:pPr>
            <w:r w:rsidRPr="00156072">
              <w:rPr>
                <w:rFonts w:ascii="Liberation Serif" w:hAnsi="Liberation Serif" w:cs="Liberation Serif"/>
                <w:i/>
                <w:sz w:val="24"/>
                <w:szCs w:val="24"/>
              </w:rPr>
              <w:t>5</w:t>
            </w:r>
          </w:p>
        </w:tc>
        <w:tc>
          <w:tcPr>
            <w:tcW w:w="2835" w:type="dxa"/>
            <w:gridSpan w:val="2"/>
            <w:shd w:val="clear" w:color="auto" w:fill="auto"/>
          </w:tcPr>
          <w:p w:rsidR="00203611" w:rsidRPr="00156072" w:rsidRDefault="00203611" w:rsidP="00203611">
            <w:pPr>
              <w:jc w:val="center"/>
              <w:rPr>
                <w:rFonts w:ascii="Liberation Serif" w:hAnsi="Liberation Serif" w:cs="Liberation Serif"/>
                <w:i/>
                <w:sz w:val="24"/>
                <w:szCs w:val="24"/>
              </w:rPr>
            </w:pPr>
            <w:r w:rsidRPr="00156072">
              <w:rPr>
                <w:rFonts w:ascii="Liberation Serif" w:hAnsi="Liberation Serif" w:cs="Liberation Serif"/>
                <w:i/>
                <w:sz w:val="24"/>
                <w:szCs w:val="24"/>
              </w:rPr>
              <w:t>6</w:t>
            </w:r>
          </w:p>
        </w:tc>
        <w:tc>
          <w:tcPr>
            <w:tcW w:w="3119" w:type="dxa"/>
            <w:shd w:val="clear" w:color="auto" w:fill="auto"/>
          </w:tcPr>
          <w:p w:rsidR="00203611" w:rsidRPr="00156072" w:rsidRDefault="00203611" w:rsidP="00203611">
            <w:pPr>
              <w:jc w:val="center"/>
              <w:rPr>
                <w:rFonts w:ascii="Liberation Serif" w:hAnsi="Liberation Serif" w:cs="Liberation Serif"/>
                <w:i/>
                <w:sz w:val="24"/>
                <w:szCs w:val="24"/>
              </w:rPr>
            </w:pPr>
            <w:r w:rsidRPr="00156072">
              <w:rPr>
                <w:rFonts w:ascii="Liberation Serif" w:hAnsi="Liberation Serif" w:cs="Liberation Serif"/>
                <w:i/>
                <w:sz w:val="24"/>
                <w:szCs w:val="24"/>
              </w:rPr>
              <w:t>7</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jc w:val="cente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I</w:t>
            </w:r>
          </w:p>
        </w:tc>
        <w:tc>
          <w:tcPr>
            <w:tcW w:w="13608" w:type="dxa"/>
            <w:gridSpan w:val="7"/>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 xml:space="preserve">Стратегическое направление 1. Развитие человеческого потенциала </w:t>
            </w:r>
          </w:p>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Цель</w:t>
            </w:r>
            <w:r w:rsidRPr="00156072">
              <w:rPr>
                <w:rFonts w:ascii="Liberation Serif" w:hAnsi="Liberation Serif"/>
                <w:sz w:val="24"/>
                <w:szCs w:val="24"/>
              </w:rPr>
              <w:t xml:space="preserve"> </w:t>
            </w:r>
            <w:r w:rsidRPr="00156072">
              <w:rPr>
                <w:rFonts w:ascii="Liberation Serif" w:hAnsi="Liberation Serif" w:cs="Liberation Serif"/>
                <w:sz w:val="24"/>
                <w:szCs w:val="24"/>
              </w:rPr>
              <w:t>Создание конкурентных условий для накопления и сохранения человеческого потенциала.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Задача1 Создание условий для укрепления здоровья населения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1.</w:t>
            </w:r>
            <w:r w:rsidRPr="00156072">
              <w:rPr>
                <w:rFonts w:ascii="Liberation Serif" w:hAnsi="Liberation Serif"/>
                <w:sz w:val="24"/>
                <w:szCs w:val="24"/>
              </w:rPr>
              <w:t xml:space="preserve"> </w:t>
            </w:r>
            <w:r w:rsidRPr="00156072">
              <w:rPr>
                <w:rFonts w:ascii="Liberation Serif" w:hAnsi="Liberation Serif" w:cs="Liberation Serif"/>
                <w:sz w:val="24"/>
                <w:szCs w:val="24"/>
              </w:rPr>
              <w:t>Стратегическая программа «Артемовский городской округ – здоровый и спортивный округ в комфортной социальной среде»</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«Артемовский городской округ – здоровый и спортивный округ в комфортной социальной среде»</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3 «Обеспечение условий для развития массовой физической культуры и спорта»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Средняя продолжительность жизни</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лет</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69,6</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71,3</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2</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Численность постоянного населения на начало года</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чел.</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55200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52119</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vMerge w:val="restart"/>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Естественная убыль населения;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Миграционные процессы характеризуются превышением числа выбывших над числом прибывших</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3</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Численность трудоспособного населения на начало года </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чел.</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27600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27500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vMerge/>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4</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Среднегодовая численность работников организаций</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тыс.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чел.</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21170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21100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vMerge/>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5</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86,8</w:t>
            </w:r>
            <w:r w:rsidRPr="00861BEA">
              <w:rPr>
                <w:rFonts w:ascii="Liberation Serif" w:hAnsi="Liberation Serif" w:cs="Liberation Serif"/>
                <w:sz w:val="24"/>
                <w:szCs w:val="24"/>
                <w:vertAlign w:val="superscript"/>
              </w:rPr>
              <w:t>1</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86,8</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r w:rsidRPr="00861BEA">
              <w:rPr>
                <w:rFonts w:ascii="Liberation Serif" w:hAnsi="Liberation Serif" w:cs="Liberation Serif"/>
                <w:sz w:val="24"/>
                <w:szCs w:val="24"/>
                <w:vertAlign w:val="superscript"/>
              </w:rPr>
              <w:t>2</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48,6</w:t>
            </w:r>
            <w:r w:rsidRPr="00861BEA">
              <w:rPr>
                <w:rFonts w:ascii="Liberation Serif" w:hAnsi="Liberation Serif" w:cs="Liberation Serif"/>
                <w:sz w:val="24"/>
                <w:szCs w:val="24"/>
                <w:vertAlign w:val="superscript"/>
              </w:rPr>
              <w:t>2</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48,6</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населения Артемовского городского округа, постоянно занимающаяся физической культурой и спортом в Артемовском городском округе в общей численности населения Артемовского городского округа в возрасте 3-79 лет</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55,2</w:t>
            </w:r>
            <w:r w:rsidRPr="00861BEA">
              <w:rPr>
                <w:rFonts w:ascii="Liberation Serif" w:hAnsi="Liberation Serif" w:cs="Liberation Serif"/>
                <w:sz w:val="24"/>
                <w:szCs w:val="24"/>
                <w:vertAlign w:val="superscript"/>
              </w:rPr>
              <w:t>3</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55,2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5,9</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41</w:t>
            </w:r>
          </w:p>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по физической культуре и спорту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Знаки отличия ГТО получили 729 человек: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золото – 326 человек;</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серебро – 247 человек;</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бронза 156 человек</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10</w:t>
            </w:r>
          </w:p>
          <w:p w:rsidR="00203611" w:rsidRPr="00156072" w:rsidRDefault="00203611" w:rsidP="00203611">
            <w:pPr>
              <w:rPr>
                <w:rFonts w:ascii="Liberation Serif" w:hAnsi="Liberation Serif" w:cs="Liberation Serif"/>
                <w:sz w:val="24"/>
                <w:szCs w:val="24"/>
              </w:rPr>
            </w:pP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населения, обеспеченного первичной и скорой медицинской помощью, соответствующей стандартам доступности</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ГАУЗ СО Артемовская ЦРБ</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Задача</w:t>
            </w:r>
            <w:r w:rsidRPr="00156072">
              <w:rPr>
                <w:rFonts w:ascii="Liberation Serif" w:hAnsi="Liberation Serif" w:cs="Liberation Serif"/>
                <w:sz w:val="24"/>
                <w:szCs w:val="24"/>
                <w:lang w:val="en-US"/>
              </w:rPr>
              <w:t xml:space="preserve"> </w:t>
            </w:r>
            <w:r w:rsidRPr="00156072">
              <w:rPr>
                <w:rFonts w:ascii="Liberation Serif" w:hAnsi="Liberation Serif" w:cs="Liberation Serif"/>
                <w:sz w:val="24"/>
                <w:szCs w:val="24"/>
              </w:rPr>
              <w:t>2 Создание конкурентоспособного образования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2.</w:t>
            </w:r>
            <w:r w:rsidRPr="00156072">
              <w:rPr>
                <w:rFonts w:ascii="Liberation Serif" w:hAnsi="Liberation Serif"/>
                <w:sz w:val="24"/>
                <w:szCs w:val="24"/>
              </w:rPr>
              <w:t xml:space="preserve"> </w:t>
            </w:r>
            <w:r w:rsidRPr="00156072">
              <w:rPr>
                <w:rFonts w:ascii="Liberation Serif" w:hAnsi="Liberation Serif" w:cs="Liberation Serif"/>
                <w:sz w:val="24"/>
                <w:szCs w:val="24"/>
              </w:rPr>
              <w:t>Стратегическая программа «Образование - основа развития, залог успеха»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«Развитие образования на территории Артемовского городского округа до 2035 года»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«Развитие системы образования Артемовского городского округа на период 2019-2024 годов»</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11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детей в возрасте от 3 до 7 лет, в том числе детей с ОВЗ и детей-инвалидов, обеспеченных местами в муниципальных дошкольных образовательных организациях</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Управление образования Артемовского городского округа </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12</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детей в возрасте до 3 лет, в том числе детей с ОВЗ и детей-инвалидов, обеспеченных местами в муниципальных дошкольных образовательных организациях</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образования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13</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учащихся общеобразовательных организаций, обучающихся в одну смену</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97</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образования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Обусловлено миграционными процессами из сельской местности в городскую</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14</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99</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Отсутствие вакансий по полученной профессии (специальности), низкий уровень заработной платы, которая предлагается специалистам</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15</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Удовлетворение спроса на услуги дополнительного образования для детей и молодежи в возрасте 5–18 лет</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образования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Задача 3 Создание условий для разнообразного досуга граждан и повышение творческого потенциала населения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3. «Город культуры и искусства»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«Культурное пространство»</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«Развитие культуры на территории Артемовского городского округа до 2027 года»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16</w:t>
            </w:r>
          </w:p>
          <w:p w:rsidR="00203611" w:rsidRPr="00156072" w:rsidRDefault="00203611" w:rsidP="00203611">
            <w:pPr>
              <w:rPr>
                <w:rFonts w:ascii="Liberation Serif" w:hAnsi="Liberation Serif" w:cs="Liberation Serif"/>
                <w:sz w:val="24"/>
                <w:szCs w:val="24"/>
              </w:rPr>
            </w:pP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Увеличение уровня удовлетворенности населения качеством и доступностью предоставляемых услуг в сфере культуры от общего количества обслуженных посетителей до 95% в 2035 году</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96</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96</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Управление культуры Администрации </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17</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Удельный вес населения, участвующего в культурно – досуговых мероприятиях, проводимых муниципальными учреждениями культуры</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52,6</w:t>
            </w:r>
          </w:p>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53</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культуры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18</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Увеличение посещаемости учреждений культуры и количества участников проводимых культурно-досуговых мероприятий до 275 человек на 1000 человек населения в 2035 году</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чел. на 1000 чел. населения</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5028</w:t>
            </w:r>
            <w:r w:rsidRPr="00861BEA">
              <w:rPr>
                <w:rFonts w:ascii="Liberation Serif" w:hAnsi="Liberation Serif" w:cs="Liberation Serif"/>
                <w:sz w:val="24"/>
                <w:szCs w:val="24"/>
                <w:vertAlign w:val="superscript"/>
              </w:rPr>
              <w:t>4</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5342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культуры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lang w:val="en-US"/>
              </w:rPr>
              <w:t>II</w:t>
            </w:r>
          </w:p>
        </w:tc>
        <w:tc>
          <w:tcPr>
            <w:tcW w:w="13608" w:type="dxa"/>
            <w:gridSpan w:val="7"/>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Стратегическое направление 2. Развитие экономического потенциала</w:t>
            </w:r>
          </w:p>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Цель: Развитие реального сектора экономики, создание комфортных условий для развития бизнеса на территории Артемовского городского округа и вложения частных инвестиций.</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sz w:val="24"/>
                <w:szCs w:val="24"/>
              </w:rPr>
            </w:pPr>
            <w:r w:rsidRPr="00156072">
              <w:rPr>
                <w:rFonts w:ascii="Liberation Serif" w:hAnsi="Liberation Serif" w:cs="Liberation Serif"/>
                <w:sz w:val="24"/>
                <w:szCs w:val="24"/>
              </w:rPr>
              <w:t>Задачи:</w:t>
            </w:r>
            <w:r w:rsidRPr="00156072">
              <w:rPr>
                <w:rFonts w:ascii="Liberation Serif" w:hAnsi="Liberation Serif"/>
                <w:sz w:val="24"/>
                <w:szCs w:val="24"/>
              </w:rPr>
              <w:t xml:space="preserve">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 Реализация мероприятий, направленных на повышение инвестиционной привлекательности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 Развитие потребительского рынка.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 Реализация мероприятий, направленных на повышение инвестиционной привлекательности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 Реализация мероприятий, направленных на развитие малого и среднего предпринимательства.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 Обеспечение конкурентоспособности промышленных предприятий за счет создания новых высокотехнологичных производств</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1. «Округ для бизнеса»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«Содействие развитию промышленного потенциала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Оборот организаций по виду экономической деятельности «Обрабатывающие производства», в том числе по видам обрабатывающих производств</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млн. 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4000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5012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Оборот организаций по виду экономической деятельности «Обеспечение электрической энергией, газом и паром»</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млн. 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4850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10512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Оборот организаций по виду экономической деятельности «Строительство»</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млн. 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125</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Статистические данные отсутствуют</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Оборот организаций в области информации и связи</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млн. 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7,4</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22,6</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Среднемесячная начисленная заработная плата работников организаций (по полному кругу)</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руб.</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tabs>
                <w:tab w:val="left" w:pos="720"/>
              </w:tabs>
              <w:rPr>
                <w:rFonts w:ascii="Liberation Serif" w:hAnsi="Liberation Serif" w:cs="Liberation Serif"/>
                <w:sz w:val="24"/>
                <w:szCs w:val="24"/>
              </w:rPr>
            </w:pPr>
            <w:r w:rsidRPr="00156072">
              <w:rPr>
                <w:rFonts w:ascii="Liberation Serif" w:hAnsi="Liberation Serif" w:cs="Liberation Serif"/>
                <w:sz w:val="24"/>
                <w:szCs w:val="24"/>
              </w:rPr>
              <w:t>39200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25716</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vMerge w:val="restart"/>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Низкий темп роста заработной платы в предыдущие годы   </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Реальная заработная плата в процентах к уровню предыдущего года</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105</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114</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vMerge/>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Оборот организаций по виду экономической деятельности «Транспортировка и хранение»</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млн.</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76</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747,9</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Увеличение количества отчитывающихся в </w:t>
            </w:r>
            <w:proofErr w:type="spellStart"/>
            <w:r w:rsidRPr="00156072">
              <w:rPr>
                <w:rFonts w:ascii="Liberation Serif" w:hAnsi="Liberation Serif" w:cs="Liberation Serif"/>
                <w:sz w:val="24"/>
                <w:szCs w:val="24"/>
              </w:rPr>
              <w:t>Свердловскстат</w:t>
            </w:r>
            <w:proofErr w:type="spellEnd"/>
            <w:r w:rsidRPr="00156072">
              <w:rPr>
                <w:rFonts w:ascii="Liberation Serif" w:hAnsi="Liberation Serif" w:cs="Liberation Serif"/>
                <w:sz w:val="24"/>
                <w:szCs w:val="24"/>
              </w:rPr>
              <w:t xml:space="preserve"> субъектов, увеличение потребности в услугах транспортировки и хранения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Оборот розничной торговли</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млн. 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3300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6600,3</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Влияние инфляции и роста цен</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w:t>
            </w:r>
          </w:p>
          <w:p w:rsidR="00203611" w:rsidRPr="00156072" w:rsidRDefault="00203611" w:rsidP="00203611">
            <w:pPr>
              <w:rPr>
                <w:rFonts w:ascii="Liberation Serif" w:hAnsi="Liberation Serif" w:cs="Liberation Serif"/>
                <w:sz w:val="24"/>
                <w:szCs w:val="24"/>
              </w:rPr>
            </w:pP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Объем инвестиций в основной капитал</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млн.</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985,9</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vMerge w:val="restart"/>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Завершение ряда инвестиционных проектов, рост цен</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Объем инвестиций в сопоставимых ценах к уровню прошлого года</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134,3</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vMerge/>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Наименование мероприятия (проекта): «Содействие развитию малого и среднего предпринимательства в Артемовском городском округе»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«Содействие развитию туризма в Артемовском городском округе»</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«Содействие развитию малого и среднего предпринимательства и туризма в Артемовском городском округе на период до 2027 года»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Доля среднесписочной численности работников, занятых на малых, включая </w:t>
            </w:r>
            <w:proofErr w:type="spellStart"/>
            <w:r w:rsidRPr="00156072">
              <w:rPr>
                <w:rFonts w:ascii="Liberation Serif" w:hAnsi="Liberation Serif" w:cs="Liberation Serif"/>
                <w:sz w:val="24"/>
                <w:szCs w:val="24"/>
              </w:rPr>
              <w:t>микропредприятия</w:t>
            </w:r>
            <w:proofErr w:type="spellEnd"/>
            <w:r w:rsidRPr="00156072">
              <w:rPr>
                <w:rFonts w:ascii="Liberation Serif" w:hAnsi="Liberation Serif" w:cs="Liberation Serif"/>
                <w:sz w:val="24"/>
                <w:szCs w:val="24"/>
              </w:rPr>
              <w:t>, средних предприятиях и у индивидуальных предпринимателей, в общей численности занятого населения</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12</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15</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12</w:t>
            </w:r>
          </w:p>
          <w:p w:rsidR="00203611" w:rsidRPr="00156072" w:rsidRDefault="00203611" w:rsidP="00203611">
            <w:pPr>
              <w:rPr>
                <w:rFonts w:ascii="Liberation Serif" w:hAnsi="Liberation Serif" w:cs="Liberation Serif"/>
                <w:sz w:val="24"/>
                <w:szCs w:val="24"/>
              </w:rPr>
            </w:pP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ед.</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27,2</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25,8</w:t>
            </w:r>
          </w:p>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В связи с исключением из подсчета самозанятых граждан </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13</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Оборот продукции субъектов малого и среднего предпринимательства (включая индивидуальных предпринимателей)</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млн. 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183</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Pr>
                <w:rFonts w:ascii="Liberation Serif" w:hAnsi="Liberation Serif" w:cs="Liberation Serif"/>
                <w:sz w:val="24"/>
                <w:szCs w:val="24"/>
              </w:rPr>
              <w:t>-</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Pr>
                <w:rFonts w:ascii="Liberation Serif" w:hAnsi="Liberation Serif" w:cs="Liberation Serif"/>
                <w:sz w:val="24"/>
                <w:szCs w:val="24"/>
              </w:rPr>
              <w:t>Статистические данные отсутствуют</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14</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Среднемесячная начисленная заработная плата работников субъектов малого предпринимательства</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20000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24012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15</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12</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20,6</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 учетом мер поддержки, оказанных Артемовским муниципальным фондом поддержки малого предпринимательства, Администрации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16</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Место в рейтинге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w:t>
            </w:r>
          </w:p>
        </w:tc>
        <w:tc>
          <w:tcPr>
            <w:tcW w:w="850" w:type="dxa"/>
            <w:shd w:val="clear" w:color="auto" w:fill="auto"/>
          </w:tcPr>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32</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21</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Задача.</w:t>
            </w:r>
            <w:r w:rsidRPr="00156072">
              <w:rPr>
                <w:rFonts w:ascii="Liberation Serif" w:hAnsi="Liberation Serif"/>
                <w:sz w:val="24"/>
                <w:szCs w:val="24"/>
              </w:rPr>
              <w:t xml:space="preserve"> </w:t>
            </w:r>
            <w:r w:rsidRPr="00156072">
              <w:rPr>
                <w:rFonts w:ascii="Liberation Serif" w:hAnsi="Liberation Serif" w:cs="Liberation Serif"/>
                <w:sz w:val="24"/>
                <w:szCs w:val="24"/>
              </w:rPr>
              <w:t xml:space="preserve">Развитие </w:t>
            </w:r>
            <w:proofErr w:type="spellStart"/>
            <w:r w:rsidRPr="00156072">
              <w:rPr>
                <w:rFonts w:ascii="Liberation Serif" w:hAnsi="Liberation Serif" w:cs="Liberation Serif"/>
                <w:sz w:val="24"/>
                <w:szCs w:val="24"/>
              </w:rPr>
              <w:t>многопрофильности</w:t>
            </w:r>
            <w:proofErr w:type="spellEnd"/>
            <w:r w:rsidRPr="00156072">
              <w:rPr>
                <w:rFonts w:ascii="Liberation Serif" w:hAnsi="Liberation Serif" w:cs="Liberation Serif"/>
                <w:sz w:val="24"/>
                <w:szCs w:val="24"/>
              </w:rPr>
              <w:t xml:space="preserve"> экономики</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«Развитие агропромышленного комплекса»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Наименование мероприятия (проекта): «Развитие малых форм хозяйствования в агропромышленном комплексе»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«Молочно-товарная ферма на 12000 дойных коз в Артемовском городском округе Свердловской области»</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17</w:t>
            </w:r>
          </w:p>
          <w:p w:rsidR="00203611" w:rsidRPr="00156072" w:rsidRDefault="00203611" w:rsidP="00203611">
            <w:pPr>
              <w:rPr>
                <w:rFonts w:ascii="Liberation Serif" w:hAnsi="Liberation Serif" w:cs="Liberation Serif"/>
                <w:sz w:val="24"/>
                <w:szCs w:val="24"/>
              </w:rPr>
            </w:pP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Оборот организаций по виду экономической деятельности «Сельское, лесное хозяйство»</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млн. руб.</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165</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141,94</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 Администрации</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Низкий рост оборота организаций в прошедших периодах. Рост за 2023 год составил 6,4% </w:t>
            </w: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lang w:val="en-US"/>
              </w:rPr>
              <w:t>III</w:t>
            </w:r>
          </w:p>
        </w:tc>
        <w:tc>
          <w:tcPr>
            <w:tcW w:w="13608" w:type="dxa"/>
            <w:gridSpan w:val="7"/>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Стратегическое направление 3. Развитие инженерной инфраструктуры и жилищно-коммунального хозяйства</w:t>
            </w:r>
          </w:p>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Цель</w:t>
            </w:r>
            <w:r w:rsidRPr="00156072">
              <w:t xml:space="preserve"> </w:t>
            </w:r>
            <w:r w:rsidRPr="00156072">
              <w:rPr>
                <w:rFonts w:ascii="Liberation Serif" w:hAnsi="Liberation Serif" w:cs="Liberation Serif"/>
                <w:sz w:val="24"/>
                <w:szCs w:val="24"/>
              </w:rPr>
              <w:t xml:space="preserve">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 модернизация и повышение </w:t>
            </w:r>
            <w:proofErr w:type="spellStart"/>
            <w:r w:rsidRPr="00156072">
              <w:rPr>
                <w:rFonts w:ascii="Liberation Serif" w:hAnsi="Liberation Serif" w:cs="Liberation Serif"/>
                <w:sz w:val="24"/>
                <w:szCs w:val="24"/>
              </w:rPr>
              <w:t>энергоэффективности</w:t>
            </w:r>
            <w:proofErr w:type="spellEnd"/>
            <w:r w:rsidRPr="00156072">
              <w:rPr>
                <w:rFonts w:ascii="Liberation Serif" w:hAnsi="Liberation Serif" w:cs="Liberation Serif"/>
                <w:sz w:val="24"/>
                <w:szCs w:val="24"/>
              </w:rPr>
              <w:t xml:space="preserve"> объектов жилищно-коммунального хозяйства</w:t>
            </w: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1.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w:t>
            </w:r>
            <w:r w:rsidRPr="00156072">
              <w:t xml:space="preserve"> </w:t>
            </w:r>
            <w:r w:rsidRPr="00156072">
              <w:rPr>
                <w:rFonts w:ascii="Liberation Serif" w:hAnsi="Liberation Serif" w:cs="Liberation Serif"/>
                <w:sz w:val="24"/>
                <w:szCs w:val="24"/>
              </w:rPr>
              <w:t>«Совершенствование системы управления жилищным фондом»</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«Развитие жилищного строительства в Артемовском городском округе»</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«Развитие жилищно- коммунального хозяйства и повышение энергетической эффективности в Артемовском городском округе до 2027 года»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граждан Артемовского городского округа, для которых доступна государственная информационная система жилищно-коммунального хозяйства (далее – ГИС ЖКХ) от общего количества граждан округа (наличие в ГИС ЖКХ платежных документов, информации о размере платы за жилищно-коммунальные услуги и задолженности по оплате)</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w:t>
            </w:r>
          </w:p>
          <w:p w:rsidR="00203611" w:rsidRPr="00156072" w:rsidRDefault="00203611" w:rsidP="00203611">
            <w:pPr>
              <w:rPr>
                <w:rFonts w:ascii="Liberation Serif" w:hAnsi="Liberation Serif" w:cs="Liberation Serif"/>
                <w:sz w:val="24"/>
                <w:szCs w:val="24"/>
              </w:rPr>
            </w:pP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Наличие и размещение в федеральной государственной информационной системе территориального планирования: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утвержденных местных нормативов градостроительного проектирования;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 утвержденных генеральных планов поселений, округов;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генерального плана поселения, генерального плана городского округа с внесенными изменениями;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программ комплексного развития систем коммунальной инфраструктуры поселения,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программ комплексного развития транспортной инфраструктуры поселения,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программ комплексного развития социальной инфраструктуры поселения,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правил землепользования и застройки</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Срок предоставления муниципальных услуг по выдаче градостроительного плана земельного участка (далее - ГПЗУ)</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дней</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14</w:t>
            </w:r>
            <w:r w:rsidRPr="00861BEA">
              <w:rPr>
                <w:rFonts w:ascii="Liberation Serif" w:hAnsi="Liberation Serif" w:cs="Liberation Serif"/>
                <w:sz w:val="24"/>
                <w:szCs w:val="24"/>
                <w:vertAlign w:val="superscript"/>
              </w:rPr>
              <w:t>5</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vMerge w:val="restart"/>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Срок получения разрешения на строительство (не более рабочих дней)</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дней</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w:t>
            </w:r>
            <w:r w:rsidRPr="00861BEA">
              <w:rPr>
                <w:rFonts w:ascii="Liberation Serif" w:hAnsi="Liberation Serif" w:cs="Liberation Serif"/>
                <w:sz w:val="24"/>
                <w:szCs w:val="24"/>
                <w:vertAlign w:val="superscript"/>
              </w:rPr>
              <w:t>5</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vMerge/>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Предельный срок утверждения схемы расположения земельного участка на кадастровом плане территории (не более дней)</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дней</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14</w:t>
            </w:r>
            <w:r w:rsidRPr="00861BEA">
              <w:rPr>
                <w:rFonts w:ascii="Liberation Serif" w:hAnsi="Liberation Serif" w:cs="Liberation Serif"/>
                <w:sz w:val="24"/>
                <w:szCs w:val="24"/>
                <w:vertAlign w:val="superscript"/>
              </w:rPr>
              <w:t>5</w:t>
            </w:r>
          </w:p>
        </w:tc>
        <w:tc>
          <w:tcPr>
            <w:tcW w:w="1134" w:type="dxa"/>
            <w:shd w:val="clear" w:color="auto" w:fill="auto"/>
          </w:tcPr>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vMerge/>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Предельный срок присвоения адреса земельному участку и объекту недвижимости и внесения его в федеральную информационную адресную систему (не более дней)</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дней</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vMerge/>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услуг по выдаче ГПЗУ, предоставленных в электронном виде, в общем количестве предоставленных услуг</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55,5</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Обращение заявителей для получения услуги в МФЦ или Управление архитектуры и градостроительства Администрации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услуг по выдаче ГПЗУ, предоставленных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в общем количестве предоставленных услуг</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30</w:t>
            </w:r>
          </w:p>
        </w:tc>
        <w:tc>
          <w:tcPr>
            <w:tcW w:w="1134" w:type="dxa"/>
            <w:shd w:val="clear" w:color="auto" w:fill="auto"/>
          </w:tcPr>
          <w:p w:rsidR="00203611" w:rsidRPr="00156072" w:rsidRDefault="00203611" w:rsidP="00203611">
            <w:pPr>
              <w:tabs>
                <w:tab w:val="left" w:pos="825"/>
              </w:tabs>
              <w:rPr>
                <w:rFonts w:ascii="Liberation Serif" w:hAnsi="Liberation Serif" w:cs="Liberation Serif"/>
                <w:sz w:val="24"/>
                <w:szCs w:val="24"/>
              </w:rPr>
            </w:pPr>
            <w:r w:rsidRPr="00156072">
              <w:rPr>
                <w:rFonts w:ascii="Liberation Serif" w:hAnsi="Liberation Serif" w:cs="Liberation Serif"/>
                <w:sz w:val="24"/>
                <w:szCs w:val="24"/>
              </w:rPr>
              <w:t>21</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Обращение заявителей для получения услуги в Управление архитектуры и градостроительства Администрации Артемовского городского округа и в электронном виде </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Наличие административных регламентов:</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предоставления муниципальных услуг по выдаче ГПЗУ;</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предоставления муниципальных услуг по выдаче разрешения на строительство;</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оказания муниципальных услуг по получению разрешений для получения ордера на проведение земляных работ;</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предоставления услуг, связанных с прохождением дополнительных процедур при получении разрешения на строительство</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услуг по выдаче разрешения на строительство, предоставленных в электронном виде, в общем количестве предоставленных услуг</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35</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Обращение заявителей для получения услуги в МФЦ или Управление архитектуры и градостроительства Администрации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услуг по выдаче разрешения на строительство, предоставленных в МФЦ, в общем количестве предоставленных услуг</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55</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Обращение заявителей для получения услуги в Управление архитектуры и градостроительства Администрации Артемовского городского округа и в электронном виде</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12</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Доля населенных пунктов муниципального образования, сведения </w:t>
            </w:r>
            <w:proofErr w:type="gramStart"/>
            <w:r w:rsidRPr="00156072">
              <w:rPr>
                <w:rFonts w:ascii="Liberation Serif" w:hAnsi="Liberation Serif" w:cs="Liberation Serif"/>
                <w:sz w:val="24"/>
                <w:szCs w:val="24"/>
              </w:rPr>
              <w:t>о границах</w:t>
            </w:r>
            <w:proofErr w:type="gramEnd"/>
            <w:r w:rsidRPr="00156072">
              <w:rPr>
                <w:rFonts w:ascii="Liberation Serif" w:hAnsi="Liberation Serif" w:cs="Liberation Serif"/>
                <w:sz w:val="24"/>
                <w:szCs w:val="24"/>
              </w:rPr>
              <w:t xml:space="preserve"> которых внесены в Единый государственный реестр недвижимости, в общем количестве населенных пунктов муниципального образования</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63</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Отсутствие актуальной редакции Генерального плана Артемовского городского округа </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Задача: Развитие и модернизация систем жилищной и коммунальной инфраструктуры</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«Развитие современных инженерных систем жизнеобеспечения»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«Развитие и модернизация коммунальных сетей»</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«Развитие газификации в Артемовском городском округе»</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«Размещение квартальных блочных газовых котельных на территории Артемовского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«Обеспечение ливневой канализацией закрытого типа территории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Мероприятия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«Развитие жилищно- коммунального хозяйства и повышение энергетической эффективности в Артемовском городском округе до 2027 года»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13</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Количество разработанных проектов по строительству, реконструкции, модернизации объектов коммунальной и жилищной инфраструктуры</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ед.</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14</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Количество объектов коммунальной инфраструктуры, на которых проведены мероприятия по модернизации и ремонту</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ед.</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15</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Протяженность введенных сетей газопровода в Артемовском городском округе</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км</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1,8</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«Округ доступного и комфортного жилья»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«Обеспечение жильем отдельных категорий граждан»</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«Обеспечение жильем отдельных категорий граждан на территории Артемовского городского округа до 2027 года»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lang w:val="en-US"/>
              </w:rPr>
              <w:t>16</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Ввод жилья эконом-класса</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кв.м.</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8698</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8715</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lang w:val="en-US"/>
              </w:rPr>
            </w:pPr>
            <w:r w:rsidRPr="00156072">
              <w:rPr>
                <w:rFonts w:ascii="Liberation Serif" w:hAnsi="Liberation Serif" w:cs="Liberation Serif"/>
                <w:sz w:val="24"/>
                <w:szCs w:val="24"/>
              </w:rPr>
              <w:t>16</w:t>
            </w:r>
            <w:r w:rsidRPr="00156072">
              <w:rPr>
                <w:rFonts w:ascii="Liberation Serif" w:hAnsi="Liberation Serif" w:cs="Liberation Serif"/>
                <w:sz w:val="24"/>
                <w:szCs w:val="24"/>
                <w:lang w:val="en-US"/>
              </w:rPr>
              <w:t>.1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ед.</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88</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28</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17</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Наличие утвержденных схем тепло-, водоснабжения</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lang w:val="en-US"/>
              </w:rPr>
            </w:pPr>
            <w:r w:rsidRPr="00156072">
              <w:rPr>
                <w:rFonts w:ascii="Liberation Serif" w:hAnsi="Liberation Serif" w:cs="Liberation Serif"/>
                <w:sz w:val="24"/>
                <w:szCs w:val="24"/>
                <w:lang w:val="en-US"/>
              </w:rPr>
              <w:t>IV</w:t>
            </w:r>
          </w:p>
        </w:tc>
        <w:tc>
          <w:tcPr>
            <w:tcW w:w="13608" w:type="dxa"/>
            <w:gridSpan w:val="7"/>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Стратегическое направление 4. Развитие транспортной инфраструктуры</w:t>
            </w:r>
          </w:p>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Цель</w:t>
            </w:r>
            <w:r w:rsidRPr="00156072">
              <w:t xml:space="preserve"> </w:t>
            </w:r>
            <w:r w:rsidRPr="00156072">
              <w:rPr>
                <w:rFonts w:ascii="Liberation Serif" w:hAnsi="Liberation Serif" w:cs="Liberation Serif"/>
                <w:sz w:val="24"/>
                <w:szCs w:val="24"/>
              </w:rPr>
              <w:t>Повышение доступности услуг транспортного комплекса, развитие современной и эффективной транспортной инфраструктуры, и условий для комфортного проживания населения</w:t>
            </w: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транспортно-эксплуатационного состояния.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 Увеличение протяженности автомобильных дорог местного значения с твердым покрытием, соответствующих нормативным требованиям.</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 Развитие межмуниципального транспортного сообщения.</w:t>
            </w: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«Округ, удобный для автомобилистов, пассажиров и пешеходов»</w:t>
            </w: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«Развитие транспортной сети автомобильных дорог и тротуаров в Артемовском городском округе»</w:t>
            </w: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Муниципальной программы «Развитие дорожного хозяйства, благоустройства и обеспечение экологической безопасности Артемовского городского округа до 2027 года» </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Протяженность дорог с твердым покрытием, отвечающих нормативным требованиям</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км</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172</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205,4</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остановок общественного транспорта, отвечающих нормативным требованиям от общего количества остановок (67 ед.) на дорогах местного значения</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19</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Pr>
                <w:rFonts w:ascii="Liberation Serif" w:hAnsi="Liberation Serif" w:cs="Liberation Serif"/>
                <w:sz w:val="24"/>
                <w:szCs w:val="24"/>
              </w:rPr>
              <w:t>Недостаточное финансирование</w:t>
            </w:r>
            <w:r w:rsidRPr="00156072">
              <w:rPr>
                <w:rFonts w:ascii="Liberation Serif" w:hAnsi="Liberation Serif" w:cs="Liberation Serif"/>
                <w:sz w:val="24"/>
                <w:szCs w:val="24"/>
              </w:rPr>
              <w:t xml:space="preserve"> </w:t>
            </w: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lang w:val="en-US"/>
              </w:rPr>
            </w:pPr>
            <w:r w:rsidRPr="00156072">
              <w:rPr>
                <w:rFonts w:ascii="Liberation Serif" w:hAnsi="Liberation Serif" w:cs="Liberation Serif"/>
                <w:sz w:val="24"/>
                <w:szCs w:val="24"/>
              </w:rPr>
              <w:t>V</w:t>
            </w:r>
          </w:p>
        </w:tc>
        <w:tc>
          <w:tcPr>
            <w:tcW w:w="13608" w:type="dxa"/>
            <w:gridSpan w:val="7"/>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Стратегическое направление 5. Экология; благоустроенная городская среда; рекреационные зоны</w:t>
            </w:r>
          </w:p>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Цель</w:t>
            </w:r>
            <w:r w:rsidRPr="00156072">
              <w:t xml:space="preserve"> </w:t>
            </w:r>
            <w:r w:rsidRPr="00156072">
              <w:rPr>
                <w:rFonts w:ascii="Liberation Serif" w:hAnsi="Liberation Serif" w:cs="Liberation Serif"/>
                <w:sz w:val="24"/>
                <w:szCs w:val="24"/>
              </w:rPr>
              <w:t>Обеспечение экологической безопасности на территории Артемовского городского округа. Стабилизация и оздоровление экологической обстановки в городском округе</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Задачи: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 Управление отходами производства и потребления, содержание территории городского округа в соответствии с санитарными нормами и правилами.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 Внедрение технологий, направленных на снижение массы выбросов загрязняющих веществ в атмосферный воздух.</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 Экологическое образование, воспитание и просвещение.</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 Обеспечение населения питьевой водой стандартного качества. Восстановление источников нецентрализованного водоснабжения.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 Восстановление природных комплексов.</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 Очистка и благоустройство водоемов.</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w:t>
            </w:r>
            <w:r w:rsidRPr="00156072">
              <w:t xml:space="preserve"> </w:t>
            </w:r>
            <w:r w:rsidRPr="00156072">
              <w:rPr>
                <w:rFonts w:ascii="Liberation Serif" w:hAnsi="Liberation Serif" w:cs="Liberation Serif"/>
                <w:sz w:val="24"/>
                <w:szCs w:val="24"/>
              </w:rPr>
              <w:t>«Оздоровление окружающей природной среды»</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«Обеспечение рационального и безопасного природопользования»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«Повышение эффективности санитарной очистки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«Развитие дорожного хозяйства, благоустройства и обеспечение экологической безопасности Артемовского городского округа до 2027 года»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Количество (площадь) </w:t>
            </w:r>
            <w:proofErr w:type="spellStart"/>
            <w:r w:rsidRPr="00156072">
              <w:rPr>
                <w:rFonts w:ascii="Liberation Serif" w:hAnsi="Liberation Serif" w:cs="Liberation Serif"/>
                <w:sz w:val="24"/>
                <w:szCs w:val="24"/>
              </w:rPr>
              <w:t>рекультивированных</w:t>
            </w:r>
            <w:proofErr w:type="spellEnd"/>
            <w:r w:rsidRPr="00156072">
              <w:rPr>
                <w:rFonts w:ascii="Liberation Serif" w:hAnsi="Liberation Serif" w:cs="Liberation Serif"/>
                <w:sz w:val="24"/>
                <w:szCs w:val="24"/>
              </w:rPr>
              <w:t xml:space="preserve"> земельных участков, нарушенных при размещении свалок промышленных и бытовых отходов, расположенных на территории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г. Артемовского и сельских населенных пунктов Артемовского городского округа</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ед./кв. м.</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МКУ ЖКС</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Проводится разработка проектной документации</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Количество обустроенных источников нецентрализованного водоснабжения</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ед.</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126</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123</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МКУ ЖКС</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Средства направлялись на восстановительные работы на ранее обустроенных источниках нецентрализованного водоснабжения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Количество источников централизованного питьевого водоснабжения (водозаборных скважин), для которых разработаны проекты организации зон санитарной охраны</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ед.</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35</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МКУ ЖКС</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Выполняются работы по разработке проектов организации зоны санитарной охраны на 3 водозаборные скважины в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 Красногвардейский, 1 водозаборную скважину в с. Шогринское, 1 водозаборную скважину в г. Артемовском (р-н Хлебной базы)</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Количество загрязняющих веществ, поступающих со сточными водами в водные объекты</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тыс. тонн</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2,7</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3,36</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предприятия-</w:t>
            </w:r>
            <w:proofErr w:type="spellStart"/>
            <w:r w:rsidRPr="00156072">
              <w:rPr>
                <w:rFonts w:ascii="Liberation Serif" w:hAnsi="Liberation Serif" w:cs="Liberation Serif"/>
                <w:sz w:val="24"/>
                <w:szCs w:val="24"/>
              </w:rPr>
              <w:t>природопользователи</w:t>
            </w:r>
            <w:proofErr w:type="spellEnd"/>
          </w:p>
        </w:tc>
        <w:tc>
          <w:tcPr>
            <w:tcW w:w="3119" w:type="dxa"/>
            <w:shd w:val="clear" w:color="auto" w:fill="auto"/>
          </w:tcPr>
          <w:p w:rsidR="00203611" w:rsidRPr="00156072" w:rsidRDefault="00203611" w:rsidP="00203611">
            <w:pPr>
              <w:jc w:val="both"/>
              <w:rPr>
                <w:rFonts w:ascii="Liberation Serif" w:hAnsi="Liberation Serif" w:cs="Liberation Serif"/>
                <w:sz w:val="24"/>
                <w:szCs w:val="24"/>
              </w:rPr>
            </w:pPr>
            <w:r w:rsidRPr="00156072">
              <w:rPr>
                <w:rFonts w:ascii="Liberation Serif" w:hAnsi="Liberation Serif" w:cs="Liberation Serif"/>
                <w:sz w:val="24"/>
                <w:szCs w:val="24"/>
              </w:rPr>
              <w:t xml:space="preserve">Объем недостаточно очищенных стоков, поступающих в водный бассейн </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Количество выбросов загрязняющих веществ от стационарных источников выбросов, поступающих в воздушный бассейн</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тыс. тонн</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1,67</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предприятия-</w:t>
            </w:r>
            <w:proofErr w:type="spellStart"/>
            <w:r w:rsidRPr="00156072">
              <w:rPr>
                <w:rFonts w:ascii="Liberation Serif" w:hAnsi="Liberation Serif" w:cs="Liberation Serif"/>
                <w:sz w:val="24"/>
                <w:szCs w:val="24"/>
              </w:rPr>
              <w:t>природопользователи</w:t>
            </w:r>
            <w:proofErr w:type="spellEnd"/>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w:t>
            </w:r>
          </w:p>
          <w:p w:rsidR="00203611" w:rsidRPr="00156072" w:rsidRDefault="00203611" w:rsidP="00203611">
            <w:pPr>
              <w:rPr>
                <w:rFonts w:ascii="Liberation Serif" w:hAnsi="Liberation Serif" w:cs="Liberation Serif"/>
                <w:sz w:val="24"/>
                <w:szCs w:val="24"/>
              </w:rPr>
            </w:pP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переработанных твердых коммунальных отходов по отношению к общему объему их образования в год</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ТКО, образующиеся на территории округа собираются и транспортируются на полигон ТБО п. Буланаш</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Задача Обеспечение условий для массового отдыха и туризма. Увеличение площади зеленых насаждений</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«Чистый благоустроенный город»</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«Артемовский – благоустроенный город с высоким уровнем озеленения»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«Формирование современной городской среды в Артемовском городском округе до 2027 года»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Количество (площадь) обустроенных рекреационных зон на территории Артемовского городского округа</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ед./га</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1/33</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Недостаточность финансирования</w:t>
            </w: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lang w:val="en-US"/>
              </w:rPr>
            </w:pPr>
            <w:r w:rsidRPr="00156072">
              <w:rPr>
                <w:rFonts w:ascii="Liberation Serif" w:hAnsi="Liberation Serif" w:cs="Liberation Serif"/>
                <w:sz w:val="24"/>
                <w:szCs w:val="24"/>
              </w:rPr>
              <w:t>VI</w:t>
            </w:r>
          </w:p>
        </w:tc>
        <w:tc>
          <w:tcPr>
            <w:tcW w:w="13608" w:type="dxa"/>
            <w:gridSpan w:val="7"/>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 xml:space="preserve">Стратегическое направление 6. Безопасность </w:t>
            </w:r>
          </w:p>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Цель</w:t>
            </w:r>
            <w:r w:rsidRPr="00156072">
              <w:t xml:space="preserve"> </w:t>
            </w:r>
            <w:r w:rsidRPr="00156072">
              <w:rPr>
                <w:rFonts w:ascii="Liberation Serif" w:hAnsi="Liberation Serif" w:cs="Liberation Serif"/>
                <w:sz w:val="24"/>
                <w:szCs w:val="24"/>
              </w:rPr>
              <w:t>Обеспечение условий безопасной жизнедеятельности населения и развития территории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 Снижение уровня преступности на территории Артемовского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 Воссоздание системы социальной профилактики правонарушений.</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«Общественный правопорядок»</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«Общественный порядок»</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Мероприятия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«Формирование законопослушного поведения участников дорожного движения на территории Артемовского городского округа на период 2023- 2027 годов»</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Муниципальная программа «Профилактика экстремизма и терроризма на территории Артемовского городского округа на 2023-2027 годы»</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Общее количество зарегистрированных преступлений</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ед.</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735</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562</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ОМВД России «Артемовский»</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 Обеспечение пожарной безопасности территории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 Обеспечение надежной работы муниципальной системы оповещения населения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 Обеспечение защиты от подтопления территории п. Буланаш шахтными водами</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«Защита от чрезвычайных ситуаций и совершенствование гражданской обороны»</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«Защита населения от чрезвычайных ситуаций природного и техногенного характера»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населения, обеспеченного доступом к «Системе-112»</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1984" w:type="dxa"/>
            <w:shd w:val="clear" w:color="auto" w:fill="auto"/>
          </w:tcPr>
          <w:p w:rsidR="00203611" w:rsidRPr="00156072" w:rsidRDefault="00203611" w:rsidP="00203611">
            <w:pPr>
              <w:rPr>
                <w:rFonts w:ascii="Liberation Serif" w:hAnsi="Liberation Serif" w:cs="Liberation Serif"/>
                <w:sz w:val="24"/>
                <w:szCs w:val="24"/>
              </w:rPr>
            </w:pPr>
          </w:p>
        </w:tc>
        <w:tc>
          <w:tcPr>
            <w:tcW w:w="851" w:type="dxa"/>
            <w:shd w:val="clear" w:color="auto" w:fill="auto"/>
          </w:tcPr>
          <w:p w:rsidR="00203611" w:rsidRPr="00156072" w:rsidRDefault="00203611" w:rsidP="00203611">
            <w:pPr>
              <w:rPr>
                <w:rFonts w:ascii="Liberation Serif" w:hAnsi="Liberation Serif" w:cs="Liberation Serif"/>
                <w:sz w:val="24"/>
                <w:szCs w:val="24"/>
              </w:rPr>
            </w:pP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tabs>
                <w:tab w:val="left" w:pos="190"/>
                <w:tab w:val="center" w:pos="315"/>
              </w:tabs>
              <w:jc w:val="center"/>
              <w:rPr>
                <w:rFonts w:ascii="Liberation Serif" w:hAnsi="Liberation Serif" w:cs="Liberation Serif"/>
                <w:sz w:val="24"/>
                <w:szCs w:val="24"/>
                <w:lang w:val="en-US"/>
              </w:rPr>
            </w:pPr>
            <w:r w:rsidRPr="00156072">
              <w:rPr>
                <w:rFonts w:ascii="Liberation Serif" w:hAnsi="Liberation Serif" w:cs="Liberation Serif"/>
                <w:sz w:val="24"/>
                <w:szCs w:val="24"/>
                <w:lang w:val="en-US"/>
              </w:rPr>
              <w:t>VII</w:t>
            </w:r>
          </w:p>
        </w:tc>
        <w:tc>
          <w:tcPr>
            <w:tcW w:w="13608" w:type="dxa"/>
            <w:gridSpan w:val="7"/>
            <w:shd w:val="clear" w:color="auto" w:fill="auto"/>
          </w:tcPr>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Стратегическое направление 7. Развитие гражданского общества</w:t>
            </w:r>
          </w:p>
          <w:p w:rsidR="00203611" w:rsidRPr="00156072" w:rsidRDefault="00203611" w:rsidP="00203611">
            <w:pPr>
              <w:jc w:val="center"/>
              <w:rPr>
                <w:rFonts w:ascii="Liberation Serif" w:hAnsi="Liberation Serif" w:cs="Liberation Serif"/>
                <w:sz w:val="24"/>
                <w:szCs w:val="24"/>
              </w:rPr>
            </w:pPr>
            <w:r w:rsidRPr="00156072">
              <w:rPr>
                <w:rFonts w:ascii="Liberation Serif" w:hAnsi="Liberation Serif" w:cs="Liberation Serif"/>
                <w:sz w:val="24"/>
                <w:szCs w:val="24"/>
              </w:rPr>
              <w:t>Цель</w:t>
            </w:r>
            <w:r w:rsidRPr="00156072">
              <w:t xml:space="preserve"> </w:t>
            </w:r>
            <w:r w:rsidRPr="00156072">
              <w:rPr>
                <w:rFonts w:ascii="Liberation Serif" w:hAnsi="Liberation Serif" w:cs="Liberation Serif"/>
                <w:sz w:val="24"/>
                <w:szCs w:val="24"/>
              </w:rPr>
              <w:t>Развитие многообразия и массовости институтов гражданского общества в Артемовском городском округе.</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Задача 1 Проведение системной политики по развитию и поддержке основных институтов гражданского общества и ведущих социально ориентированных общественных организаций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«Развитие гражданского общества»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«Развитие гражданского общества»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4 «Организация и осуществление мероприятий по работе с детьми и молодежью на территории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60</w:t>
            </w:r>
          </w:p>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60</w:t>
            </w:r>
          </w:p>
          <w:p w:rsidR="00203611" w:rsidRPr="00156072" w:rsidRDefault="00203611" w:rsidP="00203611">
            <w:pPr>
              <w:rPr>
                <w:rFonts w:ascii="Liberation Serif" w:hAnsi="Liberation Serif" w:cs="Liberation Serif"/>
                <w:sz w:val="24"/>
                <w:szCs w:val="24"/>
              </w:rPr>
            </w:pPr>
          </w:p>
          <w:p w:rsidR="00203611" w:rsidRPr="00156072" w:rsidRDefault="00203611" w:rsidP="00203611">
            <w:pPr>
              <w:rPr>
                <w:rFonts w:ascii="Liberation Serif" w:hAnsi="Liberation Serif" w:cs="Liberation Serif"/>
                <w:sz w:val="24"/>
                <w:szCs w:val="24"/>
              </w:rPr>
            </w:pP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по работе с детьми и молодежью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Доля населения, участвующего в общественно значимых мероприятиях, в общей численности населения Артемовского городского округа</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65</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65</w:t>
            </w:r>
          </w:p>
          <w:p w:rsidR="00203611" w:rsidRPr="00156072" w:rsidRDefault="00203611" w:rsidP="00203611">
            <w:pPr>
              <w:rPr>
                <w:rFonts w:ascii="Liberation Serif" w:hAnsi="Liberation Serif" w:cs="Liberation Serif"/>
                <w:sz w:val="24"/>
                <w:szCs w:val="24"/>
              </w:rPr>
            </w:pP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по работе с детьми и молодежью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 Завершение информатизации органов муниципальной власти и организация межведомственного взаимодействия в электронном виде при оказании государственных и муниципальных услуг</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 Повышение качества и доступности государственных и муниципальных услуг, обеспечение для граждан и юридических лиц удобства получения услуг с минимизацией временных и финансовых затрат</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Стратегическая программа «Развитие </w:t>
            </w:r>
            <w:proofErr w:type="spellStart"/>
            <w:r w:rsidRPr="00156072">
              <w:rPr>
                <w:rFonts w:ascii="Liberation Serif" w:hAnsi="Liberation Serif" w:cs="Liberation Serif"/>
                <w:sz w:val="24"/>
                <w:szCs w:val="24"/>
              </w:rPr>
              <w:t>информатизационного</w:t>
            </w:r>
            <w:proofErr w:type="spellEnd"/>
            <w:r w:rsidRPr="00156072">
              <w:rPr>
                <w:rFonts w:ascii="Liberation Serif" w:hAnsi="Liberation Serif" w:cs="Liberation Serif"/>
                <w:sz w:val="24"/>
                <w:szCs w:val="24"/>
              </w:rPr>
              <w:t xml:space="preserve"> общества»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«Повышение доступности для населения и организаций муниципального образования современных услуг в сфере информационных и телекоммуникационных технологий»</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«Развитие культуры на территории Артемовского городского округа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«Управление муниципальными финансами Артемовского городского округа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«Развитие информационной системы управления финансами»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«Управление муниципальным имуществом и земельными ресурсами Артемовского городского округа на 2023-2027 годы»</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3 «Развитие информационной системы управления муниципальным имуществом и земельными ресурсами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w:t>
            </w:r>
          </w:p>
        </w:tc>
        <w:tc>
          <w:tcPr>
            <w:tcW w:w="453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и муниципальных услуг» и в электронном виде</w:t>
            </w:r>
          </w:p>
        </w:tc>
        <w:tc>
          <w:tcPr>
            <w:tcW w:w="850"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p w:rsidR="00203611" w:rsidRPr="00156072" w:rsidRDefault="00203611" w:rsidP="00203611">
            <w:pPr>
              <w:rPr>
                <w:rFonts w:ascii="Liberation Serif" w:hAnsi="Liberation Serif" w:cs="Liberation Serif"/>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96,8</w:t>
            </w:r>
          </w:p>
          <w:p w:rsidR="00203611" w:rsidRPr="00156072" w:rsidRDefault="00203611" w:rsidP="00203611">
            <w:pPr>
              <w:rPr>
                <w:rFonts w:ascii="Liberation Serif" w:hAnsi="Liberation Serif" w:cs="Liberation Serif"/>
                <w:sz w:val="24"/>
                <w:szCs w:val="24"/>
              </w:rPr>
            </w:pP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отдел экономики, инвестиций и развития</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предоставление информационных муниципальных услуг в сфере культуры (по телефону);</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в сфере архивного дела заявления направлялись Почтой России</w:t>
            </w:r>
          </w:p>
        </w:tc>
      </w:tr>
      <w:tr w:rsidR="00203611" w:rsidRPr="00156072" w:rsidTr="00203611">
        <w:tc>
          <w:tcPr>
            <w:tcW w:w="846" w:type="dxa"/>
            <w:shd w:val="clear" w:color="auto" w:fill="auto"/>
          </w:tcPr>
          <w:p w:rsidR="00203611" w:rsidRPr="00156072" w:rsidRDefault="00203611" w:rsidP="00203611">
            <w:pPr>
              <w:jc w:val="center"/>
              <w:rPr>
                <w:rFonts w:ascii="Liberation Serif" w:hAnsi="Liberation Serif" w:cs="Liberation Serif"/>
                <w:sz w:val="24"/>
                <w:szCs w:val="24"/>
                <w:lang w:val="en-US"/>
              </w:rPr>
            </w:pPr>
            <w:r w:rsidRPr="00156072">
              <w:rPr>
                <w:rFonts w:ascii="Liberation Serif" w:hAnsi="Liberation Serif" w:cs="Liberation Serif"/>
                <w:sz w:val="24"/>
                <w:szCs w:val="24"/>
                <w:lang w:val="en-US"/>
              </w:rPr>
              <w:t>VIII</w:t>
            </w:r>
          </w:p>
        </w:tc>
        <w:tc>
          <w:tcPr>
            <w:tcW w:w="13608" w:type="dxa"/>
            <w:gridSpan w:val="7"/>
            <w:shd w:val="clear" w:color="auto" w:fill="auto"/>
          </w:tcPr>
          <w:p w:rsidR="00203611" w:rsidRPr="00156072" w:rsidRDefault="00203611" w:rsidP="00203611">
            <w:pPr>
              <w:autoSpaceDE w:val="0"/>
              <w:autoSpaceDN w:val="0"/>
              <w:adjustRightInd w:val="0"/>
              <w:ind w:firstLine="34"/>
              <w:jc w:val="center"/>
              <w:rPr>
                <w:rFonts w:ascii="Liberation Serif" w:hAnsi="Liberation Serif" w:cs="Liberation Serif"/>
                <w:sz w:val="24"/>
                <w:szCs w:val="24"/>
              </w:rPr>
            </w:pPr>
            <w:r w:rsidRPr="00156072">
              <w:rPr>
                <w:rFonts w:ascii="Liberation Serif" w:hAnsi="Liberation Serif" w:cs="Liberation Serif"/>
                <w:sz w:val="24"/>
                <w:szCs w:val="24"/>
              </w:rPr>
              <w:t xml:space="preserve">Стратегическое направление 8. Градостроительство; землепользование (с учетом принципов, зафиксированных </w:t>
            </w:r>
            <w:r w:rsidRPr="00156072">
              <w:rPr>
                <w:rFonts w:ascii="Liberation Serif" w:hAnsi="Liberation Serif" w:cs="Liberation Serif"/>
                <w:sz w:val="24"/>
                <w:szCs w:val="24"/>
              </w:rPr>
              <w:br/>
              <w:t>в разделе «Стратегия пространственного развития» Стратегии социально-экономического развития Артемовского городского округа)</w:t>
            </w:r>
          </w:p>
          <w:p w:rsidR="00203611" w:rsidRPr="00156072" w:rsidRDefault="00203611" w:rsidP="00203611">
            <w:pPr>
              <w:autoSpaceDE w:val="0"/>
              <w:autoSpaceDN w:val="0"/>
              <w:adjustRightInd w:val="0"/>
              <w:ind w:firstLine="34"/>
              <w:jc w:val="center"/>
              <w:rPr>
                <w:rFonts w:ascii="Liberation Serif" w:hAnsi="Liberation Serif" w:cs="Liberation Serif"/>
                <w:sz w:val="24"/>
                <w:szCs w:val="24"/>
              </w:rPr>
            </w:pPr>
            <w:r w:rsidRPr="00156072">
              <w:rPr>
                <w:rFonts w:ascii="Liberation Serif" w:hAnsi="Liberation Serif" w:cs="Liberation Serif"/>
                <w:sz w:val="24"/>
                <w:szCs w:val="24"/>
              </w:rPr>
              <w:t>Цель</w:t>
            </w:r>
            <w:r w:rsidRPr="00156072">
              <w:t xml:space="preserve"> </w:t>
            </w:r>
            <w:r w:rsidRPr="00156072">
              <w:rPr>
                <w:rFonts w:ascii="Liberation Serif" w:hAnsi="Liberation Serif" w:cs="Liberation Serif"/>
                <w:sz w:val="24"/>
                <w:szCs w:val="24"/>
              </w:rPr>
              <w:t>Создание благоприятных условий для обеспечения высокого и устойчиво повышающегося качества жизни нынешнего и будущих поколений населения.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 Развитие эффективного инновационного производства и комплекса сферы услуг, рост инвестиций для создания новых рабочих мест, привлечения рабочих кадров различной квалификации, активизации инновационной деятельности, максимизации доходов бюджета Артемовского городского округа, роста прибылей предприятий, эффективного использования муниципального имущества, развития рыночных институтов, роста малого предпринимательства, опережающего развития уникальных и экспортно-ориентированных производств.</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 Создание благоприятного социально-экономического и правового климата для предпринимателей и жителей Артемовского городского округа: совершенствование нормативно-правовой базы, формирование имиджа территории, развитие рыночной, информационной, инновационной инфраструктуры, развитие системы достоверной и доступной информации, превращение ее в реальную основу сплочения местного сообщества.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«Генеральный план Артемовского городского округа – градостроительное обеспечение стратегии»</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Наименование мероприятия (проекта): «Развитие градостроительной деятельности»</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Мероприятия </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2027 года»</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6 «Развитие градостроительной деятельности на территории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w:t>
            </w:r>
          </w:p>
        </w:tc>
        <w:tc>
          <w:tcPr>
            <w:tcW w:w="4536" w:type="dxa"/>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Степень обеспеченности документами территориального планирования (разработка генеральных планов населенных пунктов)</w:t>
            </w:r>
          </w:p>
        </w:tc>
        <w:tc>
          <w:tcPr>
            <w:tcW w:w="850" w:type="dxa"/>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w:t>
            </w:r>
          </w:p>
        </w:tc>
        <w:tc>
          <w:tcPr>
            <w:tcW w:w="1134"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rPr>
                <w:rFonts w:ascii="Liberation Serif" w:hAnsi="Liberation Serif"/>
                <w:bCs/>
                <w:color w:val="000000"/>
                <w:sz w:val="24"/>
                <w:szCs w:val="24"/>
              </w:rPr>
            </w:pPr>
            <w:r w:rsidRPr="00156072">
              <w:rPr>
                <w:rFonts w:ascii="Liberation Serif" w:hAnsi="Liberation Serif"/>
                <w:bCs/>
                <w:color w:val="000000"/>
                <w:sz w:val="24"/>
                <w:szCs w:val="24"/>
              </w:rPr>
              <w:t>100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ind w:right="-108"/>
              <w:rPr>
                <w:rFonts w:ascii="Liberation Serif" w:hAnsi="Liberation Serif"/>
                <w:color w:val="000000"/>
                <w:sz w:val="24"/>
                <w:szCs w:val="24"/>
              </w:rPr>
            </w:pPr>
            <w:r w:rsidRPr="00156072">
              <w:rPr>
                <w:rFonts w:ascii="Liberation Serif" w:hAnsi="Liberation Serif"/>
                <w:color w:val="000000"/>
                <w:sz w:val="24"/>
                <w:szCs w:val="24"/>
              </w:rPr>
              <w:t>Выдача разрешений на строительство объектов капитального строительства</w:t>
            </w:r>
          </w:p>
        </w:tc>
        <w:tc>
          <w:tcPr>
            <w:tcW w:w="850"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rPr>
                <w:rFonts w:ascii="Liberation Serif" w:hAnsi="Liberation Serif"/>
                <w:color w:val="000000"/>
                <w:sz w:val="24"/>
                <w:szCs w:val="24"/>
              </w:rPr>
            </w:pPr>
            <w:r w:rsidRPr="00156072">
              <w:rPr>
                <w:rFonts w:ascii="Liberation Serif" w:hAnsi="Liberation Serif"/>
                <w:color w:val="000000"/>
                <w:sz w:val="24"/>
                <w:szCs w:val="24"/>
              </w:rPr>
              <w:t>205</w:t>
            </w:r>
          </w:p>
          <w:p w:rsidR="00203611" w:rsidRPr="00156072" w:rsidRDefault="00203611" w:rsidP="00203611">
            <w:pPr>
              <w:rPr>
                <w:rFonts w:ascii="Liberation Serif" w:hAnsi="Liberation Serif"/>
                <w:color w:val="000000"/>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19 </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В соответствии с Градостроительным Кодексом РФ отменены разрешения на ИЖС</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ind w:right="-108"/>
              <w:rPr>
                <w:rFonts w:ascii="Liberation Serif" w:hAnsi="Liberation Serif"/>
                <w:color w:val="000000"/>
                <w:sz w:val="24"/>
                <w:szCs w:val="24"/>
              </w:rPr>
            </w:pPr>
            <w:r w:rsidRPr="00156072">
              <w:rPr>
                <w:rFonts w:ascii="Liberation Serif" w:hAnsi="Liberation Serif"/>
                <w:color w:val="000000"/>
                <w:sz w:val="24"/>
                <w:szCs w:val="24"/>
              </w:rPr>
              <w:t>Обеспеченность актуализированными документами территориального планирования и градостроительного зонирования</w:t>
            </w:r>
          </w:p>
        </w:tc>
        <w:tc>
          <w:tcPr>
            <w:tcW w:w="850"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rPr>
                <w:rFonts w:ascii="Liberation Serif" w:hAnsi="Liberation Serif"/>
                <w:color w:val="000000"/>
                <w:sz w:val="24"/>
                <w:szCs w:val="24"/>
              </w:rPr>
            </w:pPr>
            <w:r w:rsidRPr="00156072">
              <w:rPr>
                <w:rFonts w:ascii="Liberation Serif" w:hAnsi="Liberation Serif"/>
                <w:color w:val="000000"/>
                <w:sz w:val="24"/>
                <w:szCs w:val="24"/>
              </w:rPr>
              <w:t>100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0</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Разработанные проекты внесения изменений в Правила землепользования и Генеральный план Артемовского городского округа не утверждены</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ind w:right="-108"/>
              <w:rPr>
                <w:rFonts w:ascii="Liberation Serif" w:hAnsi="Liberation Serif"/>
                <w:color w:val="000000"/>
                <w:sz w:val="24"/>
                <w:szCs w:val="24"/>
              </w:rPr>
            </w:pPr>
            <w:r w:rsidRPr="00156072">
              <w:rPr>
                <w:rFonts w:ascii="Liberation Serif" w:hAnsi="Liberation Serif"/>
                <w:color w:val="000000"/>
                <w:sz w:val="24"/>
                <w:szCs w:val="24"/>
              </w:rPr>
              <w:t>Площадь территории, обеспеченных утвержденной документацией по планировке территории</w:t>
            </w:r>
          </w:p>
        </w:tc>
        <w:tc>
          <w:tcPr>
            <w:tcW w:w="850"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rPr>
                <w:rFonts w:ascii="Liberation Serif" w:hAnsi="Liberation Serif"/>
                <w:color w:val="000000"/>
                <w:sz w:val="24"/>
                <w:szCs w:val="24"/>
              </w:rPr>
            </w:pPr>
            <w:r w:rsidRPr="00156072">
              <w:rPr>
                <w:rFonts w:ascii="Liberation Serif" w:hAnsi="Liberation Serif"/>
                <w:color w:val="000000"/>
                <w:sz w:val="24"/>
                <w:szCs w:val="24"/>
              </w:rPr>
              <w:t>10</w:t>
            </w:r>
          </w:p>
          <w:p w:rsidR="00203611" w:rsidRPr="00156072" w:rsidRDefault="00203611" w:rsidP="00203611">
            <w:pPr>
              <w:rPr>
                <w:rFonts w:ascii="Liberation Serif" w:hAnsi="Liberation Serif"/>
                <w:color w:val="000000"/>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90,24</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документацией по планировке территории утверждены территории: 5,84 га -</w:t>
            </w:r>
            <w:proofErr w:type="spellStart"/>
            <w:r w:rsidRPr="00156072">
              <w:rPr>
                <w:rFonts w:ascii="Liberation Serif" w:hAnsi="Liberation Serif" w:cs="Liberation Serif"/>
                <w:sz w:val="24"/>
                <w:szCs w:val="24"/>
              </w:rPr>
              <w:t>ижс</w:t>
            </w:r>
            <w:proofErr w:type="spellEnd"/>
            <w:r w:rsidRPr="00156072">
              <w:rPr>
                <w:rFonts w:ascii="Liberation Serif" w:hAnsi="Liberation Serif" w:cs="Liberation Serif"/>
                <w:sz w:val="24"/>
                <w:szCs w:val="24"/>
              </w:rPr>
              <w:t>, 16 га - газификация с. Мостовское, 68,4 - реконструкция водопровода в п. Буланаш</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Задача Улучшение городской среды, устойчивое функционирование и развитие инфраструктуры и систем жизнеобеспечения территории, позволяющих сформировать здоровую, безопасную, благоустроенную и стимулирующую среду обитания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Стратегическая программа «Округ доступного и комфортного жилья»</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p>
        </w:tc>
        <w:tc>
          <w:tcPr>
            <w:tcW w:w="13608" w:type="dxa"/>
            <w:gridSpan w:val="7"/>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Мероприятия</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Муниципальной программы «Управление муниципальным имуществом и земельными ресурсами Артемовского городского округа на 2023-2027 годы»</w:t>
            </w:r>
          </w:p>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Подпрограммы 2 «Реализация вопросов управления муниципальным имуществом и земельными ресурсами Артемовского городского округа»</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5</w:t>
            </w:r>
          </w:p>
        </w:tc>
        <w:tc>
          <w:tcPr>
            <w:tcW w:w="4536" w:type="dxa"/>
            <w:tcBorders>
              <w:bottom w:val="single" w:sz="4" w:space="0" w:color="auto"/>
            </w:tcBorders>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Площадь земельных участков, предоставленных для строительства</w:t>
            </w:r>
          </w:p>
        </w:tc>
        <w:tc>
          <w:tcPr>
            <w:tcW w:w="850" w:type="dxa"/>
            <w:tcBorders>
              <w:bottom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кв.м.</w:t>
            </w:r>
          </w:p>
        </w:tc>
        <w:tc>
          <w:tcPr>
            <w:tcW w:w="1134"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ind w:left="-108" w:right="-108"/>
              <w:rPr>
                <w:rFonts w:ascii="Liberation Serif" w:hAnsi="Liberation Serif"/>
                <w:color w:val="000000"/>
                <w:sz w:val="24"/>
                <w:szCs w:val="24"/>
              </w:rPr>
            </w:pPr>
            <w:r w:rsidRPr="00156072">
              <w:rPr>
                <w:rFonts w:ascii="Liberation Serif" w:hAnsi="Liberation Serif"/>
                <w:color w:val="000000"/>
                <w:sz w:val="24"/>
                <w:szCs w:val="24"/>
              </w:rPr>
              <w:t>28500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36200</w:t>
            </w:r>
          </w:p>
        </w:tc>
        <w:tc>
          <w:tcPr>
            <w:tcW w:w="2835" w:type="dxa"/>
            <w:gridSpan w:val="2"/>
            <w:vMerge w:val="restart"/>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муниципальным имуществом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6</w:t>
            </w:r>
          </w:p>
        </w:tc>
        <w:tc>
          <w:tcPr>
            <w:tcW w:w="4536" w:type="dxa"/>
            <w:tcBorders>
              <w:bottom w:val="single" w:sz="4" w:space="0" w:color="auto"/>
            </w:tcBorders>
            <w:shd w:val="clear" w:color="auto" w:fill="auto"/>
          </w:tcPr>
          <w:p w:rsidR="00203611" w:rsidRPr="00156072" w:rsidRDefault="00203611" w:rsidP="00203611">
            <w:pPr>
              <w:ind w:right="-108"/>
              <w:rPr>
                <w:rFonts w:ascii="Liberation Serif" w:hAnsi="Liberation Serif"/>
                <w:color w:val="000000"/>
                <w:sz w:val="24"/>
                <w:szCs w:val="24"/>
              </w:rPr>
            </w:pPr>
            <w:r w:rsidRPr="00156072">
              <w:rPr>
                <w:rFonts w:ascii="Liberation Serif" w:hAnsi="Liberation Serif"/>
                <w:color w:val="000000"/>
                <w:sz w:val="24"/>
                <w:szCs w:val="24"/>
              </w:rPr>
              <w:t xml:space="preserve">в </w:t>
            </w:r>
            <w:proofErr w:type="spellStart"/>
            <w:r w:rsidRPr="00156072">
              <w:rPr>
                <w:rFonts w:ascii="Liberation Serif" w:hAnsi="Liberation Serif"/>
                <w:color w:val="000000"/>
                <w:sz w:val="24"/>
                <w:szCs w:val="24"/>
              </w:rPr>
              <w:t>т.ч</w:t>
            </w:r>
            <w:proofErr w:type="spellEnd"/>
            <w:r w:rsidRPr="00156072">
              <w:rPr>
                <w:rFonts w:ascii="Liberation Serif" w:hAnsi="Liberation Serif"/>
                <w:color w:val="000000"/>
                <w:sz w:val="24"/>
                <w:szCs w:val="24"/>
              </w:rPr>
              <w:t>. для ИЖС</w:t>
            </w:r>
          </w:p>
        </w:tc>
        <w:tc>
          <w:tcPr>
            <w:tcW w:w="850" w:type="dxa"/>
            <w:tcBorders>
              <w:bottom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кв.м.</w:t>
            </w:r>
          </w:p>
        </w:tc>
        <w:tc>
          <w:tcPr>
            <w:tcW w:w="1134"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ind w:left="-108"/>
              <w:rPr>
                <w:rFonts w:ascii="Liberation Serif" w:hAnsi="Liberation Serif"/>
                <w:color w:val="000000"/>
                <w:sz w:val="24"/>
                <w:szCs w:val="24"/>
              </w:rPr>
            </w:pPr>
            <w:r w:rsidRPr="00156072">
              <w:rPr>
                <w:rFonts w:ascii="Liberation Serif" w:hAnsi="Liberation Serif"/>
                <w:color w:val="000000"/>
                <w:sz w:val="24"/>
                <w:szCs w:val="24"/>
              </w:rPr>
              <w:t>26000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24700</w:t>
            </w:r>
          </w:p>
        </w:tc>
        <w:tc>
          <w:tcPr>
            <w:tcW w:w="2835" w:type="dxa"/>
            <w:gridSpan w:val="2"/>
            <w:vMerge/>
            <w:shd w:val="clear" w:color="auto" w:fill="auto"/>
          </w:tcPr>
          <w:p w:rsidR="00203611" w:rsidRPr="00156072" w:rsidRDefault="00203611" w:rsidP="00203611">
            <w:pPr>
              <w:rPr>
                <w:rFonts w:ascii="Liberation Serif" w:hAnsi="Liberation Serif" w:cs="Liberation Serif"/>
                <w:sz w:val="24"/>
                <w:szCs w:val="24"/>
              </w:rPr>
            </w:pP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 xml:space="preserve">Низкий спрос на предоставление земельных участков для </w:t>
            </w:r>
            <w:r>
              <w:rPr>
                <w:rFonts w:ascii="Liberation Serif" w:hAnsi="Liberation Serif" w:cs="Liberation Serif"/>
                <w:sz w:val="24"/>
                <w:szCs w:val="24"/>
              </w:rPr>
              <w:t xml:space="preserve">индивидуального жилищного </w:t>
            </w:r>
            <w:r w:rsidRPr="00156072">
              <w:rPr>
                <w:rFonts w:ascii="Liberation Serif" w:hAnsi="Liberation Serif" w:cs="Liberation Serif"/>
                <w:sz w:val="24"/>
                <w:szCs w:val="24"/>
              </w:rPr>
              <w:t xml:space="preserve">строительства </w:t>
            </w: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7</w:t>
            </w:r>
          </w:p>
        </w:tc>
        <w:tc>
          <w:tcPr>
            <w:tcW w:w="4536" w:type="dxa"/>
            <w:tcBorders>
              <w:top w:val="single" w:sz="4" w:space="0" w:color="auto"/>
              <w:bottom w:val="single" w:sz="4" w:space="0" w:color="auto"/>
            </w:tcBorders>
            <w:shd w:val="clear" w:color="auto" w:fill="auto"/>
          </w:tcPr>
          <w:p w:rsidR="00203611" w:rsidRPr="00156072" w:rsidRDefault="00203611" w:rsidP="00203611">
            <w:pPr>
              <w:ind w:right="-108"/>
              <w:rPr>
                <w:rFonts w:ascii="Liberation Serif" w:hAnsi="Liberation Serif"/>
                <w:color w:val="000000"/>
                <w:sz w:val="24"/>
                <w:szCs w:val="24"/>
              </w:rPr>
            </w:pPr>
            <w:r w:rsidRPr="00156072">
              <w:rPr>
                <w:rFonts w:ascii="Liberation Serif" w:hAnsi="Liberation Serif"/>
                <w:color w:val="000000"/>
                <w:sz w:val="24"/>
                <w:szCs w:val="24"/>
              </w:rPr>
              <w:t xml:space="preserve">Объём жилищного строительства в год </w:t>
            </w:r>
          </w:p>
        </w:tc>
        <w:tc>
          <w:tcPr>
            <w:tcW w:w="850"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кв.м.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ind w:left="-148" w:firstLine="40"/>
              <w:rPr>
                <w:rFonts w:ascii="Liberation Serif" w:hAnsi="Liberation Serif"/>
                <w:color w:val="000000"/>
                <w:sz w:val="24"/>
                <w:szCs w:val="24"/>
              </w:rPr>
            </w:pPr>
            <w:r w:rsidRPr="00156072">
              <w:rPr>
                <w:rFonts w:ascii="Liberation Serif" w:hAnsi="Liberation Serif"/>
                <w:color w:val="000000"/>
                <w:sz w:val="24"/>
                <w:szCs w:val="24"/>
              </w:rPr>
              <w:t>3100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8715</w:t>
            </w:r>
          </w:p>
        </w:tc>
        <w:tc>
          <w:tcPr>
            <w:tcW w:w="2835" w:type="dxa"/>
            <w:gridSpan w:val="2"/>
            <w:vMerge w:val="restart"/>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vMerge w:val="restart"/>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ind w:right="-108"/>
              <w:rPr>
                <w:rFonts w:ascii="Liberation Serif" w:hAnsi="Liberation Serif"/>
                <w:sz w:val="24"/>
                <w:szCs w:val="24"/>
              </w:rPr>
            </w:pPr>
            <w:r w:rsidRPr="00156072">
              <w:rPr>
                <w:rFonts w:ascii="Liberation Serif" w:hAnsi="Liberation Serif"/>
                <w:sz w:val="24"/>
                <w:szCs w:val="24"/>
              </w:rPr>
              <w:t xml:space="preserve">в </w:t>
            </w:r>
            <w:proofErr w:type="spellStart"/>
            <w:r w:rsidRPr="00156072">
              <w:rPr>
                <w:rFonts w:ascii="Liberation Serif" w:hAnsi="Liberation Serif"/>
                <w:sz w:val="24"/>
                <w:szCs w:val="24"/>
              </w:rPr>
              <w:t>т.ч</w:t>
            </w:r>
            <w:proofErr w:type="spellEnd"/>
            <w:r w:rsidRPr="00156072">
              <w:rPr>
                <w:rFonts w:ascii="Liberation Serif" w:hAnsi="Liberation Serif"/>
                <w:sz w:val="24"/>
                <w:szCs w:val="24"/>
              </w:rPr>
              <w:t>.</w:t>
            </w:r>
          </w:p>
          <w:p w:rsidR="00203611" w:rsidRPr="00156072" w:rsidRDefault="00203611" w:rsidP="00203611">
            <w:pPr>
              <w:ind w:right="-108"/>
              <w:rPr>
                <w:rFonts w:ascii="Liberation Serif" w:hAnsi="Liberation Serif"/>
                <w:sz w:val="24"/>
                <w:szCs w:val="24"/>
              </w:rPr>
            </w:pPr>
            <w:r w:rsidRPr="00156072">
              <w:rPr>
                <w:rFonts w:ascii="Liberation Serif" w:hAnsi="Liberation Serif"/>
                <w:sz w:val="24"/>
                <w:szCs w:val="24"/>
              </w:rPr>
              <w:t>индивидуальное жилищное строительство (ИЖС)</w:t>
            </w:r>
          </w:p>
        </w:tc>
        <w:tc>
          <w:tcPr>
            <w:tcW w:w="850"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кв.м.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ind w:left="-148" w:firstLine="40"/>
              <w:rPr>
                <w:rFonts w:ascii="Liberation Serif" w:hAnsi="Liberation Serif"/>
                <w:color w:val="000000"/>
                <w:sz w:val="24"/>
                <w:szCs w:val="24"/>
              </w:rPr>
            </w:pPr>
            <w:r w:rsidRPr="00156072">
              <w:rPr>
                <w:rFonts w:ascii="Liberation Serif" w:hAnsi="Liberation Serif"/>
                <w:color w:val="000000"/>
                <w:sz w:val="24"/>
                <w:szCs w:val="24"/>
              </w:rPr>
              <w:t>2500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8589</w:t>
            </w:r>
          </w:p>
        </w:tc>
        <w:tc>
          <w:tcPr>
            <w:tcW w:w="2835" w:type="dxa"/>
            <w:gridSpan w:val="2"/>
            <w:vMerge/>
            <w:shd w:val="clear" w:color="auto" w:fill="auto"/>
          </w:tcPr>
          <w:p w:rsidR="00203611" w:rsidRPr="00156072" w:rsidRDefault="00203611" w:rsidP="00203611">
            <w:pPr>
              <w:rPr>
                <w:rFonts w:ascii="Liberation Serif" w:hAnsi="Liberation Serif" w:cs="Liberation Serif"/>
                <w:sz w:val="24"/>
                <w:szCs w:val="24"/>
              </w:rPr>
            </w:pPr>
          </w:p>
        </w:tc>
        <w:tc>
          <w:tcPr>
            <w:tcW w:w="3119" w:type="dxa"/>
            <w:vMerge/>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ind w:right="-108"/>
              <w:rPr>
                <w:rFonts w:ascii="Liberation Serif" w:hAnsi="Liberation Serif"/>
                <w:sz w:val="24"/>
                <w:szCs w:val="24"/>
              </w:rPr>
            </w:pPr>
            <w:r w:rsidRPr="00156072">
              <w:rPr>
                <w:rFonts w:ascii="Liberation Serif" w:hAnsi="Liberation Serif"/>
                <w:sz w:val="24"/>
                <w:szCs w:val="24"/>
              </w:rPr>
              <w:t>Доля ИЖС в общем объеме жилищного строительства</w:t>
            </w:r>
          </w:p>
        </w:tc>
        <w:tc>
          <w:tcPr>
            <w:tcW w:w="850"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rPr>
                <w:rFonts w:ascii="Liberation Serif" w:hAnsi="Liberation Serif"/>
                <w:color w:val="000000"/>
                <w:sz w:val="24"/>
                <w:szCs w:val="24"/>
              </w:rPr>
            </w:pPr>
            <w:r w:rsidRPr="00156072">
              <w:rPr>
                <w:rFonts w:ascii="Liberation Serif" w:hAnsi="Liberation Serif"/>
                <w:color w:val="000000"/>
                <w:sz w:val="24"/>
                <w:szCs w:val="24"/>
              </w:rPr>
              <w:t>80,6</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98,6</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архитектуры и градостроительства Администрации Артемовского городского округа</w:t>
            </w:r>
          </w:p>
        </w:tc>
        <w:tc>
          <w:tcPr>
            <w:tcW w:w="3119" w:type="dxa"/>
            <w:shd w:val="clear" w:color="auto" w:fill="auto"/>
          </w:tcPr>
          <w:p w:rsidR="00203611" w:rsidRPr="00156072" w:rsidRDefault="00203611" w:rsidP="00203611">
            <w:pPr>
              <w:rPr>
                <w:rFonts w:ascii="Liberation Serif" w:hAnsi="Liberation Serif" w:cs="Liberation Serif"/>
                <w:sz w:val="24"/>
                <w:szCs w:val="24"/>
              </w:rPr>
            </w:pPr>
          </w:p>
        </w:tc>
      </w:tr>
      <w:tr w:rsidR="00203611" w:rsidRPr="00156072"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ind w:right="-108"/>
              <w:rPr>
                <w:rFonts w:ascii="Liberation Serif" w:hAnsi="Liberation Serif"/>
                <w:color w:val="000000"/>
                <w:sz w:val="24"/>
                <w:szCs w:val="24"/>
              </w:rPr>
            </w:pPr>
            <w:r w:rsidRPr="00156072">
              <w:rPr>
                <w:rFonts w:ascii="Liberation Serif" w:hAnsi="Liberation Serif"/>
                <w:color w:val="000000"/>
                <w:sz w:val="24"/>
                <w:szCs w:val="24"/>
              </w:rPr>
              <w:t>Количество семей, состоящих на учете для улучшения жилищных условий</w:t>
            </w:r>
          </w:p>
        </w:tc>
        <w:tc>
          <w:tcPr>
            <w:tcW w:w="850"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rPr>
                <w:rFonts w:ascii="Liberation Serif" w:hAnsi="Liberation Serif"/>
                <w:color w:val="000000"/>
                <w:sz w:val="24"/>
                <w:szCs w:val="24"/>
              </w:rPr>
            </w:pPr>
            <w:r w:rsidRPr="00156072">
              <w:rPr>
                <w:rFonts w:ascii="Liberation Serif" w:hAnsi="Liberation Serif"/>
                <w:color w:val="000000"/>
                <w:sz w:val="24"/>
                <w:szCs w:val="24"/>
              </w:rPr>
              <w:t>890</w:t>
            </w: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819</w:t>
            </w:r>
          </w:p>
        </w:tc>
        <w:tc>
          <w:tcPr>
            <w:tcW w:w="2835" w:type="dxa"/>
            <w:gridSpan w:val="2"/>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В соответствии фактическим количеством семей, состоящих на учете для улучшения жилищных условий и улучшивших жилищные условия</w:t>
            </w:r>
          </w:p>
        </w:tc>
      </w:tr>
      <w:tr w:rsidR="00203611" w:rsidRPr="003404C6" w:rsidTr="00203611">
        <w:tc>
          <w:tcPr>
            <w:tcW w:w="846"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ind w:right="-108"/>
              <w:rPr>
                <w:rFonts w:ascii="Liberation Serif" w:hAnsi="Liberation Serif"/>
                <w:color w:val="000000"/>
                <w:sz w:val="24"/>
                <w:szCs w:val="24"/>
              </w:rPr>
            </w:pPr>
            <w:r w:rsidRPr="00156072">
              <w:rPr>
                <w:rFonts w:ascii="Liberation Serif" w:hAnsi="Liberation Serif"/>
                <w:color w:val="000000"/>
                <w:sz w:val="24"/>
                <w:szCs w:val="24"/>
              </w:rPr>
              <w:t>Число семей, улучивших жилищные условия</w:t>
            </w:r>
          </w:p>
        </w:tc>
        <w:tc>
          <w:tcPr>
            <w:tcW w:w="850" w:type="dxa"/>
            <w:tcBorders>
              <w:top w:val="single" w:sz="4" w:space="0" w:color="auto"/>
              <w:left w:val="nil"/>
              <w:bottom w:val="single" w:sz="4" w:space="0" w:color="auto"/>
              <w:right w:val="single" w:sz="4" w:space="0" w:color="auto"/>
            </w:tcBorders>
            <w:shd w:val="clear" w:color="auto" w:fill="auto"/>
          </w:tcPr>
          <w:p w:rsidR="00203611" w:rsidRPr="00156072" w:rsidRDefault="00203611" w:rsidP="00203611">
            <w:pPr>
              <w:jc w:val="center"/>
              <w:rPr>
                <w:rFonts w:ascii="Liberation Serif" w:hAnsi="Liberation Serif"/>
                <w:color w:val="000000"/>
                <w:sz w:val="24"/>
                <w:szCs w:val="24"/>
              </w:rPr>
            </w:pPr>
            <w:r w:rsidRPr="00156072">
              <w:rPr>
                <w:rFonts w:ascii="Liberation Serif" w:hAnsi="Liberation Serif"/>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3611" w:rsidRPr="00156072" w:rsidRDefault="00203611" w:rsidP="00203611">
            <w:pPr>
              <w:rPr>
                <w:rFonts w:ascii="Liberation Serif" w:hAnsi="Liberation Serif"/>
                <w:color w:val="000000"/>
                <w:sz w:val="24"/>
                <w:szCs w:val="24"/>
              </w:rPr>
            </w:pPr>
            <w:r w:rsidRPr="00156072">
              <w:rPr>
                <w:rFonts w:ascii="Liberation Serif" w:hAnsi="Liberation Serif"/>
                <w:color w:val="000000"/>
                <w:sz w:val="24"/>
                <w:szCs w:val="24"/>
              </w:rPr>
              <w:t>16</w:t>
            </w:r>
          </w:p>
          <w:p w:rsidR="00203611" w:rsidRPr="00156072" w:rsidRDefault="00203611" w:rsidP="00203611">
            <w:pPr>
              <w:rPr>
                <w:rFonts w:ascii="Liberation Serif" w:hAnsi="Liberation Serif"/>
                <w:color w:val="000000"/>
                <w:sz w:val="24"/>
                <w:szCs w:val="24"/>
              </w:rPr>
            </w:pPr>
          </w:p>
        </w:tc>
        <w:tc>
          <w:tcPr>
            <w:tcW w:w="1134" w:type="dxa"/>
            <w:shd w:val="clear" w:color="auto" w:fill="auto"/>
          </w:tcPr>
          <w:p w:rsidR="00203611" w:rsidRPr="00156072"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18</w:t>
            </w:r>
          </w:p>
        </w:tc>
        <w:tc>
          <w:tcPr>
            <w:tcW w:w="2835" w:type="dxa"/>
            <w:gridSpan w:val="2"/>
            <w:shd w:val="clear" w:color="auto" w:fill="auto"/>
          </w:tcPr>
          <w:p w:rsidR="00203611" w:rsidRPr="003404C6" w:rsidRDefault="00203611" w:rsidP="00203611">
            <w:pPr>
              <w:rPr>
                <w:rFonts w:ascii="Liberation Serif" w:hAnsi="Liberation Serif" w:cs="Liberation Serif"/>
                <w:sz w:val="24"/>
                <w:szCs w:val="24"/>
              </w:rPr>
            </w:pPr>
            <w:r w:rsidRPr="00156072">
              <w:rPr>
                <w:rFonts w:ascii="Liberation Serif" w:hAnsi="Liberation Serif" w:cs="Liberation Serif"/>
                <w:sz w:val="24"/>
                <w:szCs w:val="24"/>
              </w:rPr>
              <w:t>Управление по городскому хозяйству и жилью</w:t>
            </w:r>
          </w:p>
        </w:tc>
        <w:tc>
          <w:tcPr>
            <w:tcW w:w="3119" w:type="dxa"/>
            <w:shd w:val="clear" w:color="auto" w:fill="auto"/>
          </w:tcPr>
          <w:p w:rsidR="00203611" w:rsidRPr="003404C6" w:rsidRDefault="00203611" w:rsidP="00203611">
            <w:pPr>
              <w:rPr>
                <w:rFonts w:ascii="Liberation Serif" w:hAnsi="Liberation Serif" w:cs="Liberation Serif"/>
                <w:sz w:val="24"/>
                <w:szCs w:val="24"/>
              </w:rPr>
            </w:pPr>
          </w:p>
        </w:tc>
      </w:tr>
    </w:tbl>
    <w:p w:rsidR="00203611" w:rsidRDefault="00203611" w:rsidP="00203611">
      <w:pPr>
        <w:pStyle w:val="a3"/>
        <w:rPr>
          <w:rFonts w:ascii="Liberation Serif" w:hAnsi="Liberation Serif"/>
          <w:sz w:val="24"/>
          <w:szCs w:val="24"/>
        </w:rPr>
      </w:pPr>
      <w:r w:rsidRPr="006228FF">
        <w:rPr>
          <w:rFonts w:ascii="Liberation Serif" w:hAnsi="Liberation Serif"/>
          <w:sz w:val="24"/>
          <w:szCs w:val="24"/>
          <w:vertAlign w:val="superscript"/>
        </w:rPr>
        <w:t>1</w:t>
      </w:r>
      <w:r>
        <w:rPr>
          <w:rFonts w:ascii="Liberation Serif" w:hAnsi="Liberation Serif"/>
          <w:sz w:val="24"/>
          <w:szCs w:val="24"/>
        </w:rPr>
        <w:t xml:space="preserve"> </w:t>
      </w:r>
      <w:r w:rsidRPr="006228FF">
        <w:rPr>
          <w:rFonts w:ascii="Liberation Serif" w:hAnsi="Liberation Serif"/>
          <w:sz w:val="24"/>
          <w:szCs w:val="24"/>
        </w:rPr>
        <w:t>Плановое значение показателя указано в соответствии со Стратегией развития физической культуры и спорта Свердловской области на период до 2035 года (Постановление Правительства Свердловской области от 25.12.2019 № 1001-ПП) (далее – Стратегия развития ФК и С СО)</w:t>
      </w:r>
    </w:p>
    <w:p w:rsidR="00203611" w:rsidRDefault="00203611" w:rsidP="00203611">
      <w:pPr>
        <w:pStyle w:val="a3"/>
        <w:rPr>
          <w:rFonts w:ascii="Liberation Serif" w:hAnsi="Liberation Serif"/>
          <w:sz w:val="24"/>
          <w:szCs w:val="24"/>
        </w:rPr>
      </w:pPr>
      <w:r w:rsidRPr="006228FF">
        <w:rPr>
          <w:rFonts w:ascii="Liberation Serif" w:hAnsi="Liberation Serif"/>
          <w:sz w:val="24"/>
          <w:szCs w:val="24"/>
          <w:vertAlign w:val="superscript"/>
        </w:rPr>
        <w:t xml:space="preserve">2 </w:t>
      </w:r>
      <w:r w:rsidRPr="006228FF">
        <w:rPr>
          <w:rFonts w:ascii="Liberation Serif" w:hAnsi="Liberation Serif"/>
          <w:sz w:val="24"/>
          <w:szCs w:val="24"/>
        </w:rPr>
        <w:t xml:space="preserve">Плановое значение </w:t>
      </w:r>
      <w:r>
        <w:rPr>
          <w:rFonts w:ascii="Liberation Serif" w:hAnsi="Liberation Serif"/>
          <w:sz w:val="24"/>
          <w:szCs w:val="24"/>
        </w:rPr>
        <w:t>и н</w:t>
      </w:r>
      <w:r w:rsidRPr="006228FF">
        <w:rPr>
          <w:rFonts w:ascii="Liberation Serif" w:hAnsi="Liberation Serif"/>
          <w:sz w:val="24"/>
          <w:szCs w:val="24"/>
        </w:rPr>
        <w:t>аименование показателя указано в соответствии со Стратегией развития ФК и С СО</w:t>
      </w:r>
    </w:p>
    <w:p w:rsidR="00203611" w:rsidRDefault="00203611" w:rsidP="00203611">
      <w:pPr>
        <w:pStyle w:val="a3"/>
        <w:rPr>
          <w:rFonts w:ascii="Liberation Serif" w:hAnsi="Liberation Serif"/>
          <w:sz w:val="24"/>
          <w:szCs w:val="24"/>
        </w:rPr>
      </w:pPr>
      <w:r w:rsidRPr="00775361">
        <w:rPr>
          <w:rFonts w:ascii="Liberation Serif" w:hAnsi="Liberation Serif"/>
          <w:sz w:val="24"/>
          <w:szCs w:val="24"/>
          <w:vertAlign w:val="superscript"/>
        </w:rPr>
        <w:t>3</w:t>
      </w:r>
      <w:r>
        <w:rPr>
          <w:rFonts w:ascii="Liberation Serif" w:hAnsi="Liberation Serif"/>
          <w:sz w:val="24"/>
          <w:szCs w:val="24"/>
        </w:rPr>
        <w:t xml:space="preserve"> </w:t>
      </w:r>
      <w:r w:rsidRPr="00775361">
        <w:rPr>
          <w:rFonts w:ascii="Liberation Serif" w:hAnsi="Liberation Serif"/>
          <w:sz w:val="24"/>
          <w:szCs w:val="24"/>
        </w:rPr>
        <w:t xml:space="preserve">Плановое значение показателя указано в соответствии </w:t>
      </w:r>
      <w:r>
        <w:rPr>
          <w:rFonts w:ascii="Liberation Serif" w:hAnsi="Liberation Serif"/>
          <w:sz w:val="24"/>
          <w:szCs w:val="24"/>
        </w:rPr>
        <w:t>с н</w:t>
      </w:r>
      <w:r w:rsidRPr="00775361">
        <w:rPr>
          <w:rFonts w:ascii="Liberation Serif" w:hAnsi="Liberation Serif"/>
          <w:sz w:val="24"/>
          <w:szCs w:val="24"/>
        </w:rPr>
        <w:t xml:space="preserve">ациональным проектом «Демография» регионального проекта «Спорт – норма жизни» установлено значение показателя </w:t>
      </w:r>
    </w:p>
    <w:p w:rsidR="00203611" w:rsidRDefault="00203611" w:rsidP="00203611">
      <w:pPr>
        <w:pStyle w:val="a3"/>
        <w:rPr>
          <w:rFonts w:ascii="Liberation Serif" w:hAnsi="Liberation Serif"/>
          <w:sz w:val="24"/>
          <w:szCs w:val="24"/>
        </w:rPr>
      </w:pPr>
      <w:r w:rsidRPr="007C4108">
        <w:rPr>
          <w:rFonts w:ascii="Liberation Serif" w:hAnsi="Liberation Serif"/>
          <w:sz w:val="24"/>
          <w:szCs w:val="24"/>
          <w:vertAlign w:val="superscript"/>
        </w:rPr>
        <w:t xml:space="preserve">4 </w:t>
      </w:r>
      <w:r w:rsidRPr="007C4108">
        <w:rPr>
          <w:rFonts w:ascii="Liberation Serif" w:hAnsi="Liberation Serif"/>
          <w:sz w:val="24"/>
          <w:szCs w:val="24"/>
        </w:rPr>
        <w:t>Плановые показатели установлены в соответствии с национальным проектом «Культура»</w:t>
      </w:r>
    </w:p>
    <w:p w:rsidR="00203611" w:rsidRDefault="00203611" w:rsidP="00203611">
      <w:pPr>
        <w:pStyle w:val="a3"/>
        <w:rPr>
          <w:rFonts w:ascii="Liberation Serif" w:hAnsi="Liberation Serif"/>
          <w:sz w:val="24"/>
          <w:szCs w:val="24"/>
        </w:rPr>
      </w:pPr>
      <w:r w:rsidRPr="007C4108">
        <w:rPr>
          <w:rFonts w:ascii="Liberation Serif" w:hAnsi="Liberation Serif"/>
          <w:sz w:val="24"/>
          <w:szCs w:val="24"/>
          <w:vertAlign w:val="superscript"/>
        </w:rPr>
        <w:t>5</w:t>
      </w:r>
      <w:r>
        <w:rPr>
          <w:rFonts w:ascii="Liberation Serif" w:hAnsi="Liberation Serif"/>
          <w:sz w:val="24"/>
          <w:szCs w:val="24"/>
        </w:rPr>
        <w:t xml:space="preserve"> </w:t>
      </w:r>
      <w:r w:rsidRPr="007C4108">
        <w:rPr>
          <w:rFonts w:ascii="Liberation Serif" w:hAnsi="Liberation Serif"/>
          <w:sz w:val="24"/>
          <w:szCs w:val="24"/>
        </w:rPr>
        <w:t>Сокращение сроков предоставления услуг, предусмотренных целевой моделью</w:t>
      </w:r>
      <w:r>
        <w:rPr>
          <w:rFonts w:ascii="Liberation Serif" w:hAnsi="Liberation Serif"/>
          <w:sz w:val="24"/>
          <w:szCs w:val="24"/>
        </w:rPr>
        <w:t xml:space="preserve"> </w:t>
      </w:r>
      <w:r w:rsidRPr="007C4108">
        <w:rPr>
          <w:rFonts w:ascii="Liberation Serif" w:hAnsi="Liberation Serif"/>
          <w:sz w:val="24"/>
          <w:szCs w:val="24"/>
        </w:rPr>
        <w:t>упрощения процедур ведения бизнеса и повышения</w:t>
      </w:r>
      <w:r>
        <w:rPr>
          <w:rFonts w:ascii="Liberation Serif" w:hAnsi="Liberation Serif"/>
          <w:sz w:val="24"/>
          <w:szCs w:val="24"/>
        </w:rPr>
        <w:t xml:space="preserve"> </w:t>
      </w:r>
      <w:r w:rsidRPr="007C4108">
        <w:rPr>
          <w:rFonts w:ascii="Liberation Serif" w:hAnsi="Liberation Serif"/>
          <w:sz w:val="24"/>
          <w:szCs w:val="24"/>
        </w:rPr>
        <w:t>инвестиционной привлекательности субъектов</w:t>
      </w:r>
      <w:r>
        <w:rPr>
          <w:rFonts w:ascii="Liberation Serif" w:hAnsi="Liberation Serif"/>
          <w:sz w:val="24"/>
          <w:szCs w:val="24"/>
        </w:rPr>
        <w:t xml:space="preserve"> </w:t>
      </w:r>
      <w:r w:rsidRPr="007C4108">
        <w:rPr>
          <w:rFonts w:ascii="Liberation Serif" w:hAnsi="Liberation Serif"/>
          <w:sz w:val="24"/>
          <w:szCs w:val="24"/>
        </w:rPr>
        <w:t>Российской Федерации</w:t>
      </w:r>
    </w:p>
    <w:p w:rsidR="00203611" w:rsidRDefault="00203611" w:rsidP="00203611">
      <w:pPr>
        <w:pStyle w:val="a3"/>
        <w:rPr>
          <w:rFonts w:ascii="Liberation Serif" w:hAnsi="Liberation Serif"/>
          <w:sz w:val="24"/>
          <w:szCs w:val="24"/>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sectPr w:rsidR="005A2C38" w:rsidSect="005A2C38">
          <w:pgSz w:w="16838" w:h="11906" w:orient="landscape"/>
          <w:pgMar w:top="1701" w:right="1134" w:bottom="851" w:left="1134"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8"/>
      </w:tblGrid>
      <w:tr w:rsidR="00203611" w:rsidTr="00203611">
        <w:tc>
          <w:tcPr>
            <w:tcW w:w="4785" w:type="dxa"/>
          </w:tcPr>
          <w:p w:rsidR="00203611" w:rsidRDefault="00203611" w:rsidP="00203611">
            <w:pPr>
              <w:widowControl w:val="0"/>
              <w:autoSpaceDE w:val="0"/>
              <w:autoSpaceDN w:val="0"/>
              <w:adjustRightInd w:val="0"/>
              <w:jc w:val="center"/>
              <w:rPr>
                <w:rFonts w:ascii="Liberation Serif" w:eastAsia="Calibri" w:hAnsi="Liberation Serif" w:cs="Liberation Serif"/>
                <w:b/>
                <w:sz w:val="28"/>
                <w:szCs w:val="28"/>
              </w:rPr>
            </w:pPr>
          </w:p>
        </w:tc>
        <w:tc>
          <w:tcPr>
            <w:tcW w:w="4785" w:type="dxa"/>
          </w:tcPr>
          <w:p w:rsidR="00203611" w:rsidRPr="000667F7" w:rsidRDefault="00203611" w:rsidP="00203611">
            <w:pPr>
              <w:widowControl w:val="0"/>
              <w:autoSpaceDE w:val="0"/>
              <w:autoSpaceDN w:val="0"/>
              <w:adjustRightInd w:val="0"/>
              <w:rPr>
                <w:rFonts w:ascii="Liberation Serif" w:eastAsia="Calibri" w:hAnsi="Liberation Serif" w:cs="Liberation Serif"/>
                <w:sz w:val="28"/>
                <w:szCs w:val="28"/>
              </w:rPr>
            </w:pPr>
            <w:r>
              <w:rPr>
                <w:rFonts w:ascii="Liberation Serif" w:eastAsia="Calibri" w:hAnsi="Liberation Serif" w:cs="Liberation Serif"/>
                <w:sz w:val="28"/>
                <w:szCs w:val="28"/>
              </w:rPr>
              <w:t xml:space="preserve">               </w:t>
            </w:r>
            <w:r w:rsidRPr="000667F7">
              <w:rPr>
                <w:rFonts w:ascii="Liberation Serif" w:eastAsia="Calibri" w:hAnsi="Liberation Serif" w:cs="Liberation Serif"/>
                <w:sz w:val="28"/>
                <w:szCs w:val="28"/>
              </w:rPr>
              <w:t>Приложение 4</w:t>
            </w:r>
          </w:p>
        </w:tc>
      </w:tr>
    </w:tbl>
    <w:p w:rsidR="00203611" w:rsidRDefault="00203611" w:rsidP="00203611">
      <w:pPr>
        <w:widowControl w:val="0"/>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203611" w:rsidRDefault="00203611" w:rsidP="00203611">
      <w:pPr>
        <w:widowControl w:val="0"/>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203611" w:rsidRPr="000667F7" w:rsidRDefault="00203611" w:rsidP="00203611">
      <w:pPr>
        <w:widowControl w:val="0"/>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0667F7">
        <w:rPr>
          <w:rFonts w:ascii="Liberation Serif" w:eastAsia="Calibri" w:hAnsi="Liberation Serif" w:cs="Liberation Serif"/>
          <w:b/>
          <w:sz w:val="28"/>
          <w:szCs w:val="28"/>
        </w:rPr>
        <w:t>Отчет об оценке эффективности реализации муниципальных программ городского округа за 2023 год</w:t>
      </w:r>
    </w:p>
    <w:p w:rsidR="00203611" w:rsidRPr="000667F7" w:rsidRDefault="00203611" w:rsidP="00203611">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eastAsia="Calibri" w:hAnsi="Liberation Serif" w:cs="Liberation Serif"/>
          <w:sz w:val="28"/>
          <w:szCs w:val="28"/>
        </w:rPr>
        <w:t xml:space="preserve">Оценка эффективности реализации муниципальных программ Артемовского городского округа за 2023 год проведена в соответствии с действующей Методикой оценки эффективности реализации муниципальных программ, утвержденной постановлением Администрации Артемовского городского округа от 16.12.2013 № 1730-ПА (с изменениями). </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Оценка эффективности реализации муниципальной программы проводится по двум направлениям:</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1) оценка полноты финансирования (Q1);</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2) оценка достижения плановых значений целевых показателей.</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ab/>
      </w:r>
    </w:p>
    <w:p w:rsidR="00203611" w:rsidRPr="000667F7" w:rsidRDefault="00203611" w:rsidP="00203611">
      <w:pPr>
        <w:widowControl w:val="0"/>
        <w:autoSpaceDE w:val="0"/>
        <w:autoSpaceDN w:val="0"/>
        <w:adjustRightInd w:val="0"/>
        <w:spacing w:after="0" w:line="240" w:lineRule="auto"/>
        <w:jc w:val="center"/>
        <w:rPr>
          <w:rFonts w:ascii="Liberation Serif" w:hAnsi="Liberation Serif" w:cs="Liberation Serif"/>
          <w:sz w:val="28"/>
          <w:szCs w:val="28"/>
        </w:rPr>
      </w:pPr>
      <w:r w:rsidRPr="000667F7">
        <w:rPr>
          <w:rFonts w:ascii="Liberation Serif" w:hAnsi="Liberation Serif" w:cs="Liberation Serif"/>
          <w:sz w:val="28"/>
          <w:szCs w:val="28"/>
        </w:rPr>
        <w:t>ШКАЛА ОЦЕНКИ ПОЛНОТЫ ФИНАНСИРОВАНИЯ</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203611" w:rsidRPr="000667F7" w:rsidTr="00203611">
        <w:trPr>
          <w:tblCellSpacing w:w="5" w:type="nil"/>
        </w:trPr>
        <w:tc>
          <w:tcPr>
            <w:tcW w:w="3969"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0667F7">
              <w:rPr>
                <w:rFonts w:ascii="Liberation Serif" w:eastAsia="Times New Roman" w:hAnsi="Liberation Serif" w:cs="Liberation Serif"/>
                <w:b/>
                <w:sz w:val="28"/>
                <w:szCs w:val="28"/>
                <w:lang w:eastAsia="ru-RU"/>
              </w:rPr>
              <w:t>Значение Q1</w:t>
            </w:r>
          </w:p>
        </w:tc>
        <w:tc>
          <w:tcPr>
            <w:tcW w:w="5387"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0667F7">
              <w:rPr>
                <w:rFonts w:ascii="Liberation Serif" w:eastAsia="Times New Roman" w:hAnsi="Liberation Serif" w:cs="Liberation Serif"/>
                <w:b/>
                <w:sz w:val="28"/>
                <w:szCs w:val="28"/>
                <w:lang w:eastAsia="ru-RU"/>
              </w:rPr>
              <w:t>Оценка</w:t>
            </w:r>
          </w:p>
        </w:tc>
      </w:tr>
      <w:tr w:rsidR="00203611" w:rsidRPr="000667F7" w:rsidTr="00203611">
        <w:trPr>
          <w:tblCellSpacing w:w="5" w:type="nil"/>
        </w:trPr>
        <w:tc>
          <w:tcPr>
            <w:tcW w:w="3969"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0,98 &lt;= Q1 &lt;= 1,02</w:t>
            </w:r>
          </w:p>
        </w:tc>
        <w:tc>
          <w:tcPr>
            <w:tcW w:w="5387"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полное финансирование</w:t>
            </w:r>
          </w:p>
        </w:tc>
      </w:tr>
      <w:tr w:rsidR="00203611" w:rsidRPr="000667F7" w:rsidTr="00203611">
        <w:trPr>
          <w:tblCellSpacing w:w="5" w:type="nil"/>
        </w:trPr>
        <w:tc>
          <w:tcPr>
            <w:tcW w:w="3969"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0,5 &lt;= Q1 </w:t>
            </w:r>
            <w:proofErr w:type="gramStart"/>
            <w:r w:rsidRPr="000667F7">
              <w:rPr>
                <w:rFonts w:ascii="Liberation Serif" w:eastAsia="Times New Roman" w:hAnsi="Liberation Serif" w:cs="Liberation Serif"/>
                <w:sz w:val="28"/>
                <w:szCs w:val="28"/>
                <w:lang w:eastAsia="ru-RU"/>
              </w:rPr>
              <w:t>&lt; 0</w:t>
            </w:r>
            <w:proofErr w:type="gramEnd"/>
            <w:r w:rsidRPr="000667F7">
              <w:rPr>
                <w:rFonts w:ascii="Liberation Serif" w:eastAsia="Times New Roman" w:hAnsi="Liberation Serif" w:cs="Liberation Serif"/>
                <w:sz w:val="28"/>
                <w:szCs w:val="28"/>
                <w:lang w:eastAsia="ru-RU"/>
              </w:rPr>
              <w:t>,98</w:t>
            </w:r>
          </w:p>
        </w:tc>
        <w:tc>
          <w:tcPr>
            <w:tcW w:w="5387"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неполное финансирование</w:t>
            </w:r>
          </w:p>
        </w:tc>
      </w:tr>
      <w:tr w:rsidR="00203611" w:rsidRPr="000667F7" w:rsidTr="00203611">
        <w:trPr>
          <w:tblCellSpacing w:w="5" w:type="nil"/>
        </w:trPr>
        <w:tc>
          <w:tcPr>
            <w:tcW w:w="3969"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1,02 </w:t>
            </w:r>
            <w:proofErr w:type="gramStart"/>
            <w:r w:rsidRPr="000667F7">
              <w:rPr>
                <w:rFonts w:ascii="Liberation Serif" w:eastAsia="Times New Roman" w:hAnsi="Liberation Serif" w:cs="Liberation Serif"/>
                <w:sz w:val="28"/>
                <w:szCs w:val="28"/>
                <w:lang w:eastAsia="ru-RU"/>
              </w:rPr>
              <w:t>&lt; Q</w:t>
            </w:r>
            <w:proofErr w:type="gramEnd"/>
            <w:r w:rsidRPr="000667F7">
              <w:rPr>
                <w:rFonts w:ascii="Liberation Serif" w:eastAsia="Times New Roman" w:hAnsi="Liberation Serif" w:cs="Liberation Serif"/>
                <w:sz w:val="28"/>
                <w:szCs w:val="28"/>
                <w:lang w:eastAsia="ru-RU"/>
              </w:rPr>
              <w:t>1 &lt;= 1,5</w:t>
            </w:r>
          </w:p>
        </w:tc>
        <w:tc>
          <w:tcPr>
            <w:tcW w:w="5387"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увеличенное финансирование</w:t>
            </w:r>
          </w:p>
        </w:tc>
      </w:tr>
      <w:tr w:rsidR="00203611" w:rsidRPr="000667F7" w:rsidTr="00203611">
        <w:trPr>
          <w:tblCellSpacing w:w="5" w:type="nil"/>
        </w:trPr>
        <w:tc>
          <w:tcPr>
            <w:tcW w:w="3969"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Q1 </w:t>
            </w:r>
            <w:proofErr w:type="gramStart"/>
            <w:r w:rsidRPr="000667F7">
              <w:rPr>
                <w:rFonts w:ascii="Liberation Serif" w:eastAsia="Times New Roman" w:hAnsi="Liberation Serif" w:cs="Liberation Serif"/>
                <w:sz w:val="28"/>
                <w:szCs w:val="28"/>
                <w:lang w:eastAsia="ru-RU"/>
              </w:rPr>
              <w:t>&lt; 0</w:t>
            </w:r>
            <w:proofErr w:type="gramEnd"/>
            <w:r w:rsidRPr="000667F7">
              <w:rPr>
                <w:rFonts w:ascii="Liberation Serif" w:eastAsia="Times New Roman" w:hAnsi="Liberation Serif" w:cs="Liberation Serif"/>
                <w:sz w:val="28"/>
                <w:szCs w:val="28"/>
                <w:lang w:eastAsia="ru-RU"/>
              </w:rPr>
              <w:t>,5</w:t>
            </w:r>
          </w:p>
        </w:tc>
        <w:tc>
          <w:tcPr>
            <w:tcW w:w="5387"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существенное недофинансирование</w:t>
            </w:r>
          </w:p>
        </w:tc>
      </w:tr>
      <w:tr w:rsidR="00203611" w:rsidRPr="000667F7" w:rsidTr="00203611">
        <w:trPr>
          <w:tblCellSpacing w:w="5" w:type="nil"/>
        </w:trPr>
        <w:tc>
          <w:tcPr>
            <w:tcW w:w="3969"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Q</w:t>
            </w:r>
            <w:proofErr w:type="gramStart"/>
            <w:r w:rsidRPr="000667F7">
              <w:rPr>
                <w:rFonts w:ascii="Liberation Serif" w:eastAsia="Times New Roman" w:hAnsi="Liberation Serif" w:cs="Liberation Serif"/>
                <w:sz w:val="28"/>
                <w:szCs w:val="28"/>
                <w:lang w:eastAsia="ru-RU"/>
              </w:rPr>
              <w:t>1 &gt;</w:t>
            </w:r>
            <w:proofErr w:type="gramEnd"/>
            <w:r w:rsidRPr="000667F7">
              <w:rPr>
                <w:rFonts w:ascii="Liberation Serif" w:eastAsia="Times New Roman" w:hAnsi="Liberation Serif" w:cs="Liberation Serif"/>
                <w:sz w:val="28"/>
                <w:szCs w:val="28"/>
                <w:lang w:eastAsia="ru-RU"/>
              </w:rPr>
              <w:t xml:space="preserve"> 1,5</w:t>
            </w:r>
          </w:p>
        </w:tc>
        <w:tc>
          <w:tcPr>
            <w:tcW w:w="5387"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чрезмерное финансирование</w:t>
            </w:r>
          </w:p>
        </w:tc>
      </w:tr>
    </w:tbl>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jc w:val="center"/>
        <w:rPr>
          <w:rFonts w:ascii="Liberation Serif" w:hAnsi="Liberation Serif" w:cs="Liberation Serif"/>
          <w:sz w:val="28"/>
          <w:szCs w:val="28"/>
        </w:rPr>
      </w:pPr>
      <w:r w:rsidRPr="000667F7">
        <w:rPr>
          <w:rFonts w:ascii="Liberation Serif" w:hAnsi="Liberation Serif" w:cs="Liberation Serif"/>
          <w:sz w:val="28"/>
          <w:szCs w:val="28"/>
        </w:rPr>
        <w:t>ШКАЛА ОЦЕНКИ ДОСТИЖЕНИЯ ПЛАНОВЫХ ЗНАЧЕНИЙ</w:t>
      </w:r>
    </w:p>
    <w:p w:rsidR="00203611" w:rsidRPr="000667F7" w:rsidRDefault="00203611" w:rsidP="00203611">
      <w:pPr>
        <w:widowControl w:val="0"/>
        <w:autoSpaceDE w:val="0"/>
        <w:autoSpaceDN w:val="0"/>
        <w:adjustRightInd w:val="0"/>
        <w:spacing w:after="0" w:line="240" w:lineRule="auto"/>
        <w:ind w:firstLine="709"/>
        <w:jc w:val="center"/>
        <w:rPr>
          <w:rFonts w:ascii="Liberation Serif" w:hAnsi="Liberation Serif" w:cs="Liberation Serif"/>
          <w:sz w:val="28"/>
          <w:szCs w:val="28"/>
        </w:rPr>
      </w:pPr>
      <w:r w:rsidRPr="000667F7">
        <w:rPr>
          <w:rFonts w:ascii="Liberation Serif" w:hAnsi="Liberation Serif" w:cs="Liberation Serif"/>
          <w:sz w:val="28"/>
          <w:szCs w:val="28"/>
        </w:rPr>
        <w:t>ЦЕЛЕВЫХ ПОКАЗАТЕЛЕЙ</w:t>
      </w:r>
    </w:p>
    <w:p w:rsidR="00203611" w:rsidRPr="000667F7" w:rsidRDefault="00203611" w:rsidP="00203611">
      <w:pPr>
        <w:widowControl w:val="0"/>
        <w:autoSpaceDE w:val="0"/>
        <w:autoSpaceDN w:val="0"/>
        <w:adjustRightInd w:val="0"/>
        <w:spacing w:after="0" w:line="240" w:lineRule="auto"/>
        <w:ind w:firstLine="709"/>
        <w:jc w:val="center"/>
        <w:rPr>
          <w:rFonts w:ascii="Liberation Serif" w:hAnsi="Liberation Serif" w:cs="Liberation Serif"/>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203611" w:rsidRPr="000667F7" w:rsidTr="00203611">
        <w:trPr>
          <w:tblCellSpacing w:w="5" w:type="nil"/>
        </w:trPr>
        <w:tc>
          <w:tcPr>
            <w:tcW w:w="3969"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0667F7">
              <w:rPr>
                <w:rFonts w:ascii="Liberation Serif" w:eastAsia="Times New Roman" w:hAnsi="Liberation Serif" w:cs="Liberation Serif"/>
                <w:b/>
                <w:sz w:val="28"/>
                <w:szCs w:val="28"/>
                <w:lang w:eastAsia="ru-RU"/>
              </w:rPr>
              <w:t>Значение Q2</w:t>
            </w:r>
          </w:p>
        </w:tc>
        <w:tc>
          <w:tcPr>
            <w:tcW w:w="5387"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0667F7">
              <w:rPr>
                <w:rFonts w:ascii="Liberation Serif" w:eastAsia="Times New Roman" w:hAnsi="Liberation Serif" w:cs="Liberation Serif"/>
                <w:b/>
                <w:sz w:val="28"/>
                <w:szCs w:val="28"/>
                <w:lang w:eastAsia="ru-RU"/>
              </w:rPr>
              <w:t>Оценка</w:t>
            </w:r>
          </w:p>
          <w:p w:rsidR="00203611" w:rsidRPr="000667F7" w:rsidRDefault="00203611" w:rsidP="00203611">
            <w:pPr>
              <w:widowControl w:val="0"/>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p>
        </w:tc>
      </w:tr>
      <w:tr w:rsidR="00203611" w:rsidRPr="000667F7" w:rsidTr="00203611">
        <w:trPr>
          <w:trHeight w:val="420"/>
          <w:tblCellSpacing w:w="5" w:type="nil"/>
        </w:trPr>
        <w:tc>
          <w:tcPr>
            <w:tcW w:w="3969"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0,95 &lt;= Q2 &lt;= 1,05</w:t>
            </w:r>
          </w:p>
        </w:tc>
        <w:tc>
          <w:tcPr>
            <w:tcW w:w="5387"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высокая результативность</w:t>
            </w:r>
          </w:p>
        </w:tc>
      </w:tr>
      <w:tr w:rsidR="00203611" w:rsidRPr="000667F7" w:rsidTr="00203611">
        <w:trPr>
          <w:trHeight w:val="400"/>
          <w:tblCellSpacing w:w="5" w:type="nil"/>
        </w:trPr>
        <w:tc>
          <w:tcPr>
            <w:tcW w:w="3969"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0,7 &lt;= Q2 </w:t>
            </w:r>
            <w:proofErr w:type="gramStart"/>
            <w:r w:rsidRPr="000667F7">
              <w:rPr>
                <w:rFonts w:ascii="Liberation Serif" w:eastAsia="Times New Roman" w:hAnsi="Liberation Serif" w:cs="Liberation Serif"/>
                <w:sz w:val="28"/>
                <w:szCs w:val="28"/>
                <w:lang w:eastAsia="ru-RU"/>
              </w:rPr>
              <w:t>&lt; 0</w:t>
            </w:r>
            <w:proofErr w:type="gramEnd"/>
            <w:r w:rsidRPr="000667F7">
              <w:rPr>
                <w:rFonts w:ascii="Liberation Serif" w:eastAsia="Times New Roman" w:hAnsi="Liberation Serif" w:cs="Liberation Serif"/>
                <w:sz w:val="28"/>
                <w:szCs w:val="28"/>
                <w:lang w:eastAsia="ru-RU"/>
              </w:rPr>
              <w:t>,95</w:t>
            </w:r>
          </w:p>
        </w:tc>
        <w:tc>
          <w:tcPr>
            <w:tcW w:w="5387"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средняя результативность        </w:t>
            </w:r>
            <w:proofErr w:type="gramStart"/>
            <w:r w:rsidRPr="000667F7">
              <w:rPr>
                <w:rFonts w:ascii="Liberation Serif" w:eastAsia="Times New Roman" w:hAnsi="Liberation Serif" w:cs="Liberation Serif"/>
                <w:sz w:val="28"/>
                <w:szCs w:val="28"/>
                <w:lang w:eastAsia="ru-RU"/>
              </w:rPr>
              <w:t xml:space="preserve">   </w:t>
            </w:r>
            <w:r w:rsidRPr="000667F7">
              <w:rPr>
                <w:rFonts w:ascii="Liberation Serif" w:eastAsia="Times New Roman" w:hAnsi="Liberation Serif" w:cs="Liberation Serif"/>
                <w:sz w:val="28"/>
                <w:szCs w:val="28"/>
                <w:lang w:eastAsia="ru-RU"/>
              </w:rPr>
              <w:br/>
              <w:t>(</w:t>
            </w:r>
            <w:proofErr w:type="gramEnd"/>
            <w:r w:rsidRPr="000667F7">
              <w:rPr>
                <w:rFonts w:ascii="Liberation Serif" w:eastAsia="Times New Roman" w:hAnsi="Liberation Serif" w:cs="Liberation Serif"/>
                <w:sz w:val="28"/>
                <w:szCs w:val="28"/>
                <w:lang w:eastAsia="ru-RU"/>
              </w:rPr>
              <w:t>недовыполнение плана)</w:t>
            </w:r>
          </w:p>
        </w:tc>
      </w:tr>
      <w:tr w:rsidR="00203611" w:rsidRPr="000667F7" w:rsidTr="00203611">
        <w:trPr>
          <w:tblCellSpacing w:w="5" w:type="nil"/>
        </w:trPr>
        <w:tc>
          <w:tcPr>
            <w:tcW w:w="3969"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1,05 </w:t>
            </w:r>
            <w:proofErr w:type="gramStart"/>
            <w:r w:rsidRPr="000667F7">
              <w:rPr>
                <w:rFonts w:ascii="Liberation Serif" w:eastAsia="Times New Roman" w:hAnsi="Liberation Serif" w:cs="Liberation Serif"/>
                <w:sz w:val="28"/>
                <w:szCs w:val="28"/>
                <w:lang w:eastAsia="ru-RU"/>
              </w:rPr>
              <w:t>&lt; Q</w:t>
            </w:r>
            <w:proofErr w:type="gramEnd"/>
            <w:r w:rsidRPr="000667F7">
              <w:rPr>
                <w:rFonts w:ascii="Liberation Serif" w:eastAsia="Times New Roman" w:hAnsi="Liberation Serif" w:cs="Liberation Serif"/>
                <w:sz w:val="28"/>
                <w:szCs w:val="28"/>
                <w:lang w:eastAsia="ru-RU"/>
              </w:rPr>
              <w:t>2 &lt;= 1,3</w:t>
            </w:r>
          </w:p>
        </w:tc>
        <w:tc>
          <w:tcPr>
            <w:tcW w:w="5387"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средняя результативность        </w:t>
            </w:r>
            <w:proofErr w:type="gramStart"/>
            <w:r w:rsidRPr="000667F7">
              <w:rPr>
                <w:rFonts w:ascii="Liberation Serif" w:eastAsia="Times New Roman" w:hAnsi="Liberation Serif" w:cs="Liberation Serif"/>
                <w:sz w:val="28"/>
                <w:szCs w:val="28"/>
                <w:lang w:eastAsia="ru-RU"/>
              </w:rPr>
              <w:t xml:space="preserve">   </w:t>
            </w:r>
            <w:r w:rsidRPr="000667F7">
              <w:rPr>
                <w:rFonts w:ascii="Liberation Serif" w:eastAsia="Times New Roman" w:hAnsi="Liberation Serif" w:cs="Liberation Serif"/>
                <w:sz w:val="28"/>
                <w:szCs w:val="28"/>
                <w:lang w:eastAsia="ru-RU"/>
              </w:rPr>
              <w:br/>
              <w:t>(</w:t>
            </w:r>
            <w:proofErr w:type="gramEnd"/>
            <w:r w:rsidRPr="000667F7">
              <w:rPr>
                <w:rFonts w:ascii="Liberation Serif" w:eastAsia="Times New Roman" w:hAnsi="Liberation Serif" w:cs="Liberation Serif"/>
                <w:sz w:val="28"/>
                <w:szCs w:val="28"/>
                <w:lang w:eastAsia="ru-RU"/>
              </w:rPr>
              <w:t>перевыполнение плана)</w:t>
            </w:r>
          </w:p>
        </w:tc>
      </w:tr>
      <w:tr w:rsidR="00203611" w:rsidRPr="000667F7" w:rsidTr="00203611">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Q2 </w:t>
            </w:r>
            <w:proofErr w:type="gramStart"/>
            <w:r w:rsidRPr="000667F7">
              <w:rPr>
                <w:rFonts w:ascii="Liberation Serif" w:eastAsia="Times New Roman" w:hAnsi="Liberation Serif" w:cs="Liberation Serif"/>
                <w:sz w:val="28"/>
                <w:szCs w:val="28"/>
                <w:lang w:eastAsia="ru-RU"/>
              </w:rPr>
              <w:t>&lt; 0</w:t>
            </w:r>
            <w:proofErr w:type="gramEnd"/>
            <w:r w:rsidRPr="000667F7">
              <w:rPr>
                <w:rFonts w:ascii="Liberation Serif" w:eastAsia="Times New Roman" w:hAnsi="Liberation Serif" w:cs="Liberation Serif"/>
                <w:sz w:val="28"/>
                <w:szCs w:val="28"/>
                <w:lang w:eastAsia="ru-RU"/>
              </w:rPr>
              <w:t>,7</w:t>
            </w:r>
          </w:p>
        </w:tc>
        <w:tc>
          <w:tcPr>
            <w:tcW w:w="5387"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низкая результативность         </w:t>
            </w:r>
            <w:proofErr w:type="gramStart"/>
            <w:r w:rsidRPr="000667F7">
              <w:rPr>
                <w:rFonts w:ascii="Liberation Serif" w:eastAsia="Times New Roman" w:hAnsi="Liberation Serif" w:cs="Liberation Serif"/>
                <w:sz w:val="28"/>
                <w:szCs w:val="28"/>
                <w:lang w:eastAsia="ru-RU"/>
              </w:rPr>
              <w:t xml:space="preserve">   </w:t>
            </w:r>
            <w:r w:rsidRPr="000667F7">
              <w:rPr>
                <w:rFonts w:ascii="Liberation Serif" w:eastAsia="Times New Roman" w:hAnsi="Liberation Serif" w:cs="Liberation Serif"/>
                <w:sz w:val="28"/>
                <w:szCs w:val="28"/>
                <w:lang w:eastAsia="ru-RU"/>
              </w:rPr>
              <w:br/>
              <w:t>(</w:t>
            </w:r>
            <w:proofErr w:type="gramEnd"/>
            <w:r w:rsidRPr="000667F7">
              <w:rPr>
                <w:rFonts w:ascii="Liberation Serif" w:eastAsia="Times New Roman" w:hAnsi="Liberation Serif" w:cs="Liberation Serif"/>
                <w:sz w:val="28"/>
                <w:szCs w:val="28"/>
                <w:lang w:eastAsia="ru-RU"/>
              </w:rPr>
              <w:t>существенное недовыполнение плана)</w:t>
            </w:r>
          </w:p>
        </w:tc>
      </w:tr>
      <w:tr w:rsidR="00203611" w:rsidRPr="000667F7" w:rsidTr="00203611">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Q</w:t>
            </w:r>
            <w:proofErr w:type="gramStart"/>
            <w:r w:rsidRPr="000667F7">
              <w:rPr>
                <w:rFonts w:ascii="Liberation Serif" w:eastAsia="Times New Roman" w:hAnsi="Liberation Serif" w:cs="Liberation Serif"/>
                <w:sz w:val="28"/>
                <w:szCs w:val="28"/>
                <w:lang w:eastAsia="ru-RU"/>
              </w:rPr>
              <w:t>2 &gt;</w:t>
            </w:r>
            <w:proofErr w:type="gramEnd"/>
            <w:r w:rsidRPr="000667F7">
              <w:rPr>
                <w:rFonts w:ascii="Liberation Serif" w:eastAsia="Times New Roman" w:hAnsi="Liberation Serif" w:cs="Liberation Serif"/>
                <w:sz w:val="28"/>
                <w:szCs w:val="28"/>
                <w:lang w:eastAsia="ru-RU"/>
              </w:rPr>
              <w:t xml:space="preserve"> 1,3</w:t>
            </w:r>
          </w:p>
        </w:tc>
        <w:tc>
          <w:tcPr>
            <w:tcW w:w="5387"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0667F7">
              <w:rPr>
                <w:rFonts w:ascii="Liberation Serif" w:eastAsia="Times New Roman" w:hAnsi="Liberation Serif" w:cs="Liberation Serif"/>
                <w:sz w:val="28"/>
                <w:szCs w:val="28"/>
                <w:lang w:eastAsia="ru-RU"/>
              </w:rPr>
              <w:t xml:space="preserve">низкая результативность         </w:t>
            </w:r>
            <w:proofErr w:type="gramStart"/>
            <w:r w:rsidRPr="000667F7">
              <w:rPr>
                <w:rFonts w:ascii="Liberation Serif" w:eastAsia="Times New Roman" w:hAnsi="Liberation Serif" w:cs="Liberation Serif"/>
                <w:sz w:val="28"/>
                <w:szCs w:val="28"/>
                <w:lang w:eastAsia="ru-RU"/>
              </w:rPr>
              <w:t xml:space="preserve">   </w:t>
            </w:r>
            <w:r w:rsidRPr="000667F7">
              <w:rPr>
                <w:rFonts w:ascii="Liberation Serif" w:eastAsia="Times New Roman" w:hAnsi="Liberation Serif" w:cs="Liberation Serif"/>
                <w:sz w:val="28"/>
                <w:szCs w:val="28"/>
                <w:lang w:eastAsia="ru-RU"/>
              </w:rPr>
              <w:br/>
              <w:t>(</w:t>
            </w:r>
            <w:proofErr w:type="gramEnd"/>
            <w:r w:rsidRPr="000667F7">
              <w:rPr>
                <w:rFonts w:ascii="Liberation Serif" w:eastAsia="Times New Roman" w:hAnsi="Liberation Serif" w:cs="Liberation Serif"/>
                <w:sz w:val="28"/>
                <w:szCs w:val="28"/>
                <w:lang w:eastAsia="ru-RU"/>
              </w:rPr>
              <w:t>существенное перевыполнение плана)</w:t>
            </w:r>
          </w:p>
        </w:tc>
      </w:tr>
    </w:tbl>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Оценка эффективности реализации муниципальной программы в отчетном периоде осуществляется путем соотношения полученных значений полноты финансирования (Q1) и оценки достижения плановых значений целевых показателей (Q2) при помощи результирующей шкалы оценки эффективности муниципальной программы (таблица).</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 xml:space="preserve">По результатам оценки эффективности муниципальных программ Артемовского городского округа за 2023 год: </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1) Муниципальная программа «Реализация вопросов местного значения и переданных государственных полномочий в Артемовском городском округе на период до 2027 года» - высокая эффективность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2) Муниципальная программа «Обеспечение жильем отдельных категорий граждан на территории Артемовского городского округа до 2027 года» - высокая эффективность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3) Муниципальная программа «</w:t>
      </w:r>
      <w:proofErr w:type="spellStart"/>
      <w:r w:rsidRPr="000667F7">
        <w:rPr>
          <w:rFonts w:ascii="Liberation Serif" w:hAnsi="Liberation Serif" w:cs="Liberation Serif"/>
          <w:sz w:val="28"/>
          <w:szCs w:val="28"/>
        </w:rPr>
        <w:t>Профлактика</w:t>
      </w:r>
      <w:proofErr w:type="spellEnd"/>
      <w:r w:rsidRPr="000667F7">
        <w:rPr>
          <w:rFonts w:ascii="Liberation Serif" w:hAnsi="Liberation Serif" w:cs="Liberation Serif"/>
          <w:sz w:val="28"/>
          <w:szCs w:val="28"/>
        </w:rPr>
        <w:t xml:space="preserve"> экстремизма и терроризма на территории Артемовского городского округа на 2023-2027 годы» - высокая эффективность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4) Муниципальная программа «Развитие дорожного хозяйства, благоустройства и обеспечение экологической безопасности Артемовского городского округа до 2027 года» - приемлемый уровень эффективности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5) Муниципальная программа «Содействие развитию малого и среднего предпринимательства и туризма в Артемовском городском округе на период до 2027 года» - приемлемый уровень эффективности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 xml:space="preserve">6) Муниципальная программа «Развитие </w:t>
      </w:r>
      <w:proofErr w:type="spellStart"/>
      <w:r w:rsidRPr="000667F7">
        <w:rPr>
          <w:rFonts w:ascii="Liberation Serif" w:hAnsi="Liberation Serif" w:cs="Liberation Serif"/>
          <w:sz w:val="28"/>
          <w:szCs w:val="28"/>
        </w:rPr>
        <w:t>жилищно</w:t>
      </w:r>
      <w:proofErr w:type="spellEnd"/>
      <w:r w:rsidRPr="000667F7">
        <w:rPr>
          <w:rFonts w:ascii="Liberation Serif" w:hAnsi="Liberation Serif" w:cs="Liberation Serif"/>
          <w:sz w:val="28"/>
          <w:szCs w:val="28"/>
        </w:rPr>
        <w:t xml:space="preserve"> - коммунального хозяйства и повышение энергетической эффективности в Артемовском городском округе до 2027 года» - приемлемый уровень эффективности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7) Муниципальная программа «Управление муниципальным имуществом и земельными ресурсами Артемовского городского округа на 2023-2027 годы» - приемлемый уровень эффективности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8) Муниципальная программа «Развитие системы образования Артемовского городского округа на период 2023-2027 годов» - приемлемый уровень эффективности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9) Муниципальная программа «Развитие культуры на территории Артемовского городского округа до 2027 года» - приемлемый уровень эффективности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10) Муниципальная программа «Управление муниципальными финансами Артемовского городского округа до 2027 года» - приемлемый уровень эффективности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11) Муниципальная программа «Формирование законопослушного поведения участников дорожного движения на территории Артемовского городского округа на период 2023-2027 годов» - приемлемый уровень эффективности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12) Муниципальная программа «Формирование современной городской среды в Артемовском городском округе до 2027 года» - средний уровень эффективности муниципальной программы;</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0667F7">
        <w:rPr>
          <w:rFonts w:ascii="Liberation Serif" w:hAnsi="Liberation Serif" w:cs="Liberation Serif"/>
          <w:sz w:val="28"/>
          <w:szCs w:val="28"/>
        </w:rPr>
        <w:t>13) Муниципальная программа «Реализация приоритетных проектов в строительном комплексе Артемовского городского округа до 2027 года» - уровень эффективности муниципальной программы ниже среднего.</w:t>
      </w: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203611" w:rsidRPr="000667F7" w:rsidRDefault="00203611" w:rsidP="00203611">
      <w:pPr>
        <w:widowControl w:val="0"/>
        <w:autoSpaceDE w:val="0"/>
        <w:autoSpaceDN w:val="0"/>
        <w:adjustRightInd w:val="0"/>
        <w:spacing w:after="0" w:line="240" w:lineRule="auto"/>
        <w:ind w:firstLine="709"/>
        <w:jc w:val="center"/>
        <w:rPr>
          <w:rFonts w:ascii="Liberation Serif" w:eastAsia="Calibri" w:hAnsi="Liberation Serif" w:cs="Liberation Serif"/>
          <w:b/>
          <w:sz w:val="28"/>
          <w:szCs w:val="28"/>
        </w:rPr>
        <w:sectPr w:rsidR="00203611" w:rsidRPr="000667F7" w:rsidSect="00203611">
          <w:headerReference w:type="default" r:id="rId8"/>
          <w:pgSz w:w="11906" w:h="16838"/>
          <w:pgMar w:top="1134" w:right="851" w:bottom="851" w:left="1701" w:header="709" w:footer="709" w:gutter="0"/>
          <w:cols w:space="708"/>
          <w:titlePg/>
          <w:docGrid w:linePitch="360"/>
        </w:sectPr>
      </w:pPr>
    </w:p>
    <w:p w:rsidR="00203611" w:rsidRPr="000667F7" w:rsidRDefault="00203611" w:rsidP="00203611">
      <w:pPr>
        <w:widowControl w:val="0"/>
        <w:autoSpaceDE w:val="0"/>
        <w:autoSpaceDN w:val="0"/>
        <w:adjustRightInd w:val="0"/>
        <w:spacing w:after="0" w:line="240" w:lineRule="auto"/>
        <w:ind w:firstLine="709"/>
        <w:jc w:val="right"/>
        <w:rPr>
          <w:rFonts w:ascii="Liberation Serif" w:eastAsia="Calibri" w:hAnsi="Liberation Serif" w:cs="Liberation Serif"/>
          <w:sz w:val="28"/>
          <w:szCs w:val="28"/>
        </w:rPr>
      </w:pPr>
      <w:r w:rsidRPr="000667F7">
        <w:rPr>
          <w:rFonts w:ascii="Liberation Serif" w:eastAsia="Calibri" w:hAnsi="Liberation Serif" w:cs="Liberation Serif"/>
          <w:sz w:val="28"/>
          <w:szCs w:val="28"/>
        </w:rPr>
        <w:t>Таблица</w:t>
      </w:r>
    </w:p>
    <w:p w:rsidR="00203611" w:rsidRPr="000667F7" w:rsidRDefault="00203611" w:rsidP="00203611">
      <w:pPr>
        <w:widowControl w:val="0"/>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0667F7">
        <w:rPr>
          <w:rFonts w:ascii="Liberation Serif" w:eastAsia="Calibri" w:hAnsi="Liberation Serif" w:cs="Liberation Serif"/>
          <w:b/>
          <w:sz w:val="28"/>
          <w:szCs w:val="28"/>
        </w:rPr>
        <w:t>РЕЗУЛЬТИРУЮЩАЯ ШКАЛА ОЦЕНКИ ЭФФЕКТИВНОСТИ</w:t>
      </w:r>
    </w:p>
    <w:p w:rsidR="00203611" w:rsidRPr="000667F7" w:rsidRDefault="00203611" w:rsidP="00203611">
      <w:pPr>
        <w:widowControl w:val="0"/>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0667F7">
        <w:rPr>
          <w:rFonts w:ascii="Liberation Serif" w:eastAsia="Calibri" w:hAnsi="Liberation Serif" w:cs="Liberation Serif"/>
          <w:b/>
          <w:sz w:val="28"/>
          <w:szCs w:val="28"/>
        </w:rPr>
        <w:t>МУНИЦИПАЛЬНОЙ ПРОГРАММЫ</w:t>
      </w:r>
    </w:p>
    <w:p w:rsidR="00203611" w:rsidRPr="000667F7" w:rsidRDefault="00203611" w:rsidP="00203611">
      <w:pPr>
        <w:widowControl w:val="0"/>
        <w:autoSpaceDE w:val="0"/>
        <w:autoSpaceDN w:val="0"/>
        <w:adjustRightInd w:val="0"/>
        <w:spacing w:after="0" w:line="240" w:lineRule="auto"/>
        <w:ind w:firstLine="709"/>
        <w:jc w:val="right"/>
        <w:rPr>
          <w:rFonts w:ascii="Liberation Serif" w:eastAsia="Calibri" w:hAnsi="Liberation Serif" w:cs="Liberation Serif"/>
          <w:sz w:val="18"/>
          <w:szCs w:val="18"/>
        </w:rPr>
      </w:pPr>
    </w:p>
    <w:tbl>
      <w:tblPr>
        <w:tblW w:w="14599" w:type="dxa"/>
        <w:tblCellSpacing w:w="5" w:type="nil"/>
        <w:tblInd w:w="359" w:type="dxa"/>
        <w:tblLayout w:type="fixed"/>
        <w:tblCellMar>
          <w:left w:w="75" w:type="dxa"/>
          <w:right w:w="75" w:type="dxa"/>
        </w:tblCellMar>
        <w:tblLook w:val="0000" w:firstRow="0" w:lastRow="0" w:firstColumn="0" w:lastColumn="0" w:noHBand="0" w:noVBand="0"/>
      </w:tblPr>
      <w:tblGrid>
        <w:gridCol w:w="2268"/>
        <w:gridCol w:w="2330"/>
        <w:gridCol w:w="2441"/>
        <w:gridCol w:w="2520"/>
        <w:gridCol w:w="2520"/>
        <w:gridCol w:w="2520"/>
      </w:tblGrid>
      <w:tr w:rsidR="00203611" w:rsidRPr="000667F7" w:rsidTr="00203611">
        <w:trPr>
          <w:tblCellSpacing w:w="5" w:type="nil"/>
        </w:trPr>
        <w:tc>
          <w:tcPr>
            <w:tcW w:w="2268"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b/>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 xml:space="preserve">0,95 &lt;= Q2 &lt;= 1,05 </w:t>
            </w:r>
          </w:p>
        </w:tc>
        <w:tc>
          <w:tcPr>
            <w:tcW w:w="2441"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 xml:space="preserve"> 0,7 &lt;= Q2 </w:t>
            </w:r>
            <w:proofErr w:type="gramStart"/>
            <w:r w:rsidRPr="000667F7">
              <w:rPr>
                <w:rFonts w:ascii="Liberation Serif" w:eastAsia="Times New Roman" w:hAnsi="Liberation Serif" w:cs="Liberation Serif"/>
                <w:b/>
                <w:sz w:val="24"/>
                <w:szCs w:val="24"/>
                <w:lang w:eastAsia="ru-RU"/>
              </w:rPr>
              <w:t>&lt; 0</w:t>
            </w:r>
            <w:proofErr w:type="gramEnd"/>
            <w:r w:rsidRPr="000667F7">
              <w:rPr>
                <w:rFonts w:ascii="Liberation Serif" w:eastAsia="Times New Roman" w:hAnsi="Liberation Serif" w:cs="Liberation Serif"/>
                <w:b/>
                <w:sz w:val="24"/>
                <w:szCs w:val="24"/>
                <w:lang w:eastAsia="ru-RU"/>
              </w:rPr>
              <w:t xml:space="preserve">,95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 xml:space="preserve"> 1,05 </w:t>
            </w:r>
            <w:proofErr w:type="gramStart"/>
            <w:r w:rsidRPr="000667F7">
              <w:rPr>
                <w:rFonts w:ascii="Liberation Serif" w:eastAsia="Times New Roman" w:hAnsi="Liberation Serif" w:cs="Liberation Serif"/>
                <w:b/>
                <w:sz w:val="24"/>
                <w:szCs w:val="24"/>
                <w:lang w:eastAsia="ru-RU"/>
              </w:rPr>
              <w:t>&lt; Q</w:t>
            </w:r>
            <w:proofErr w:type="gramEnd"/>
            <w:r w:rsidRPr="000667F7">
              <w:rPr>
                <w:rFonts w:ascii="Liberation Serif" w:eastAsia="Times New Roman" w:hAnsi="Liberation Serif" w:cs="Liberation Serif"/>
                <w:b/>
                <w:sz w:val="24"/>
                <w:szCs w:val="24"/>
                <w:lang w:eastAsia="ru-RU"/>
              </w:rPr>
              <w:t xml:space="preserve">2 &lt;= 1,3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20"/>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 xml:space="preserve">     Q2 </w:t>
            </w:r>
            <w:proofErr w:type="gramStart"/>
            <w:r w:rsidRPr="000667F7">
              <w:rPr>
                <w:rFonts w:ascii="Liberation Serif" w:eastAsia="Times New Roman" w:hAnsi="Liberation Serif" w:cs="Liberation Serif"/>
                <w:b/>
                <w:sz w:val="24"/>
                <w:szCs w:val="24"/>
                <w:lang w:eastAsia="ru-RU"/>
              </w:rPr>
              <w:t>&lt; 0</w:t>
            </w:r>
            <w:proofErr w:type="gramEnd"/>
            <w:r w:rsidRPr="000667F7">
              <w:rPr>
                <w:rFonts w:ascii="Liberation Serif" w:eastAsia="Times New Roman" w:hAnsi="Liberation Serif" w:cs="Liberation Serif"/>
                <w:b/>
                <w:sz w:val="24"/>
                <w:szCs w:val="24"/>
                <w:lang w:eastAsia="ru-RU"/>
              </w:rPr>
              <w:t xml:space="preserve">,7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 xml:space="preserve">     Q</w:t>
            </w:r>
            <w:proofErr w:type="gramStart"/>
            <w:r w:rsidRPr="000667F7">
              <w:rPr>
                <w:rFonts w:ascii="Liberation Serif" w:eastAsia="Times New Roman" w:hAnsi="Liberation Serif" w:cs="Liberation Serif"/>
                <w:b/>
                <w:sz w:val="24"/>
                <w:szCs w:val="24"/>
                <w:lang w:eastAsia="ru-RU"/>
              </w:rPr>
              <w:t>2 &gt;</w:t>
            </w:r>
            <w:proofErr w:type="gramEnd"/>
            <w:r w:rsidRPr="000667F7">
              <w:rPr>
                <w:rFonts w:ascii="Liberation Serif" w:eastAsia="Times New Roman" w:hAnsi="Liberation Serif" w:cs="Liberation Serif"/>
                <w:b/>
                <w:sz w:val="24"/>
                <w:szCs w:val="24"/>
                <w:lang w:eastAsia="ru-RU"/>
              </w:rPr>
              <w:t xml:space="preserve"> 1,3      </w:t>
            </w:r>
          </w:p>
        </w:tc>
      </w:tr>
      <w:tr w:rsidR="00203611" w:rsidRPr="000667F7" w:rsidTr="00203611">
        <w:trPr>
          <w:tblCellSpacing w:w="5" w:type="nil"/>
        </w:trPr>
        <w:tc>
          <w:tcPr>
            <w:tcW w:w="2268"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0,</w:t>
            </w:r>
            <w:proofErr w:type="gramStart"/>
            <w:r w:rsidRPr="000667F7">
              <w:rPr>
                <w:rFonts w:ascii="Liberation Serif" w:eastAsia="Times New Roman" w:hAnsi="Liberation Serif" w:cs="Liberation Serif"/>
                <w:b/>
                <w:sz w:val="24"/>
                <w:szCs w:val="24"/>
                <w:lang w:eastAsia="ru-RU"/>
              </w:rPr>
              <w:t>98  &lt;</w:t>
            </w:r>
            <w:proofErr w:type="gramEnd"/>
            <w:r w:rsidRPr="000667F7">
              <w:rPr>
                <w:rFonts w:ascii="Liberation Serif" w:eastAsia="Times New Roman" w:hAnsi="Liberation Serif" w:cs="Liberation Serif"/>
                <w:b/>
                <w:sz w:val="24"/>
                <w:szCs w:val="24"/>
                <w:lang w:eastAsia="ru-RU"/>
              </w:rPr>
              <w:t xml:space="preserve">=  Q1 &lt;= 1,02      </w:t>
            </w:r>
          </w:p>
        </w:tc>
        <w:tc>
          <w:tcPr>
            <w:tcW w:w="233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- 5.        </w:t>
            </w:r>
            <w:r w:rsidRPr="000667F7">
              <w:rPr>
                <w:rFonts w:ascii="Liberation Serif" w:eastAsia="Times New Roman" w:hAnsi="Liberation Serif" w:cs="Liberation Serif"/>
                <w:sz w:val="24"/>
                <w:szCs w:val="24"/>
                <w:lang w:eastAsia="ru-RU"/>
              </w:rPr>
              <w:br/>
              <w:t>Высокая            эффективность      муниципальной</w:t>
            </w:r>
            <w:r w:rsidRPr="000667F7">
              <w:rPr>
                <w:rFonts w:ascii="Liberation Serif" w:eastAsia="Times New Roman" w:hAnsi="Liberation Serif" w:cs="Liberation Serif"/>
                <w:sz w:val="24"/>
                <w:szCs w:val="24"/>
                <w:lang w:eastAsia="ru-RU"/>
              </w:rPr>
              <w:br/>
              <w:t xml:space="preserve">программы          </w:t>
            </w:r>
          </w:p>
        </w:tc>
        <w:tc>
          <w:tcPr>
            <w:tcW w:w="2441"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- 3.        </w:t>
            </w:r>
            <w:r w:rsidRPr="000667F7">
              <w:rPr>
                <w:rFonts w:ascii="Liberation Serif" w:eastAsia="Times New Roman" w:hAnsi="Liberation Serif" w:cs="Liberation Serif"/>
                <w:sz w:val="24"/>
                <w:szCs w:val="24"/>
                <w:lang w:eastAsia="ru-RU"/>
              </w:rPr>
              <w:br/>
              <w:t xml:space="preserve">Средний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муниципальной</w:t>
            </w:r>
            <w:r w:rsidRPr="000667F7">
              <w:rPr>
                <w:rFonts w:ascii="Liberation Serif" w:eastAsia="Times New Roman" w:hAnsi="Liberation Serif" w:cs="Liberation Serif"/>
                <w:sz w:val="24"/>
                <w:szCs w:val="24"/>
                <w:lang w:eastAsia="ru-RU"/>
              </w:rPr>
              <w:br/>
              <w:t xml:space="preserve">программы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- 4.        </w:t>
            </w:r>
            <w:r w:rsidRPr="000667F7">
              <w:rPr>
                <w:rFonts w:ascii="Liberation Serif" w:eastAsia="Times New Roman" w:hAnsi="Liberation Serif" w:cs="Liberation Serif"/>
                <w:sz w:val="24"/>
                <w:szCs w:val="24"/>
                <w:lang w:eastAsia="ru-RU"/>
              </w:rPr>
              <w:br/>
              <w:t xml:space="preserve">Приемлемый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муниципальной</w:t>
            </w:r>
            <w:r w:rsidRPr="000667F7">
              <w:rPr>
                <w:rFonts w:ascii="Liberation Serif" w:eastAsia="Times New Roman" w:hAnsi="Liberation Serif" w:cs="Liberation Serif"/>
                <w:sz w:val="24"/>
                <w:szCs w:val="24"/>
                <w:lang w:eastAsia="ru-RU"/>
              </w:rPr>
              <w:br/>
              <w:t xml:space="preserve">программы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- 1.        </w:t>
            </w:r>
            <w:r w:rsidRPr="000667F7">
              <w:rPr>
                <w:rFonts w:ascii="Liberation Serif" w:eastAsia="Times New Roman" w:hAnsi="Liberation Serif" w:cs="Liberation Serif"/>
                <w:sz w:val="24"/>
                <w:szCs w:val="24"/>
                <w:lang w:eastAsia="ru-RU"/>
              </w:rPr>
              <w:br/>
              <w:t xml:space="preserve">Низкий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муниципальной</w:t>
            </w:r>
            <w:r w:rsidRPr="000667F7">
              <w:rPr>
                <w:rFonts w:ascii="Liberation Serif" w:eastAsia="Times New Roman" w:hAnsi="Liberation Serif" w:cs="Liberation Serif"/>
                <w:sz w:val="24"/>
                <w:szCs w:val="24"/>
                <w:lang w:eastAsia="ru-RU"/>
              </w:rPr>
              <w:br/>
              <w:t xml:space="preserve">программы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Оценка - 4.        </w:t>
            </w:r>
            <w:r>
              <w:rPr>
                <w:rFonts w:ascii="Liberation Serif" w:eastAsia="Times New Roman" w:hAnsi="Liberation Serif" w:cs="Liberation Serif"/>
                <w:sz w:val="24"/>
                <w:szCs w:val="24"/>
                <w:lang w:eastAsia="ru-RU"/>
              </w:rPr>
              <w:br/>
              <w:t xml:space="preserve">Приемлемый </w:t>
            </w:r>
            <w:r w:rsidRPr="000667F7">
              <w:rPr>
                <w:rFonts w:ascii="Liberation Serif" w:eastAsia="Times New Roman" w:hAnsi="Liberation Serif" w:cs="Liberation Serif"/>
                <w:sz w:val="24"/>
                <w:szCs w:val="24"/>
                <w:lang w:eastAsia="ru-RU"/>
              </w:rPr>
              <w:t xml:space="preserve">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муниципальной</w:t>
            </w:r>
            <w:r w:rsidRPr="000667F7">
              <w:rPr>
                <w:rFonts w:ascii="Liberation Serif" w:eastAsia="Times New Roman" w:hAnsi="Liberation Serif" w:cs="Liberation Serif"/>
                <w:sz w:val="24"/>
                <w:szCs w:val="24"/>
                <w:lang w:eastAsia="ru-RU"/>
              </w:rPr>
              <w:br/>
              <w:t xml:space="preserve">программы          </w:t>
            </w:r>
          </w:p>
        </w:tc>
      </w:tr>
      <w:tr w:rsidR="00203611" w:rsidRPr="000667F7" w:rsidTr="00203611">
        <w:trPr>
          <w:tblCellSpacing w:w="5" w:type="nil"/>
        </w:trPr>
        <w:tc>
          <w:tcPr>
            <w:tcW w:w="2268"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 xml:space="preserve">0,5 &lt;= Q1 </w:t>
            </w:r>
          </w:p>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&lt; 0,98</w:t>
            </w:r>
          </w:p>
        </w:tc>
        <w:tc>
          <w:tcPr>
            <w:tcW w:w="233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- 4.        </w:t>
            </w:r>
            <w:r w:rsidRPr="000667F7">
              <w:rPr>
                <w:rFonts w:ascii="Liberation Serif" w:eastAsia="Times New Roman" w:hAnsi="Liberation Serif" w:cs="Liberation Serif"/>
                <w:sz w:val="24"/>
                <w:szCs w:val="24"/>
                <w:lang w:eastAsia="ru-RU"/>
              </w:rPr>
              <w:br/>
              <w:t xml:space="preserve">Приемлемый уровень 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p>
        </w:tc>
        <w:tc>
          <w:tcPr>
            <w:tcW w:w="2441"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- 4.        </w:t>
            </w:r>
            <w:r w:rsidRPr="000667F7">
              <w:rPr>
                <w:rFonts w:ascii="Liberation Serif" w:eastAsia="Times New Roman" w:hAnsi="Liberation Serif" w:cs="Liberation Serif"/>
                <w:sz w:val="24"/>
                <w:szCs w:val="24"/>
                <w:lang w:eastAsia="ru-RU"/>
              </w:rPr>
              <w:br/>
              <w:t xml:space="preserve">Приемлемый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- 3.        </w:t>
            </w:r>
            <w:r w:rsidRPr="000667F7">
              <w:rPr>
                <w:rFonts w:ascii="Liberation Serif" w:eastAsia="Times New Roman" w:hAnsi="Liberation Serif" w:cs="Liberation Serif"/>
                <w:sz w:val="24"/>
                <w:szCs w:val="24"/>
                <w:lang w:eastAsia="ru-RU"/>
              </w:rPr>
              <w:br/>
              <w:t xml:space="preserve">Средний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- 2.        </w:t>
            </w:r>
            <w:r w:rsidRPr="000667F7">
              <w:rPr>
                <w:rFonts w:ascii="Liberation Serif" w:eastAsia="Times New Roman" w:hAnsi="Liberation Serif" w:cs="Liberation Serif"/>
                <w:sz w:val="24"/>
                <w:szCs w:val="24"/>
                <w:lang w:eastAsia="ru-RU"/>
              </w:rPr>
              <w:br/>
              <w:t xml:space="preserve">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ниже среднего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- 3.        </w:t>
            </w:r>
            <w:r w:rsidRPr="000667F7">
              <w:rPr>
                <w:rFonts w:ascii="Liberation Serif" w:eastAsia="Times New Roman" w:hAnsi="Liberation Serif" w:cs="Liberation Serif"/>
                <w:sz w:val="24"/>
                <w:szCs w:val="24"/>
                <w:lang w:eastAsia="ru-RU"/>
              </w:rPr>
              <w:br/>
              <w:t xml:space="preserve">Средний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p>
        </w:tc>
      </w:tr>
      <w:tr w:rsidR="00203611" w:rsidRPr="000667F7" w:rsidTr="00203611">
        <w:trPr>
          <w:tblCellSpacing w:w="5" w:type="nil"/>
        </w:trPr>
        <w:tc>
          <w:tcPr>
            <w:tcW w:w="2268"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 xml:space="preserve">1,02 </w:t>
            </w:r>
            <w:proofErr w:type="gramStart"/>
            <w:r w:rsidRPr="000667F7">
              <w:rPr>
                <w:rFonts w:ascii="Liberation Serif" w:eastAsia="Times New Roman" w:hAnsi="Liberation Serif" w:cs="Liberation Serif"/>
                <w:b/>
                <w:sz w:val="24"/>
                <w:szCs w:val="24"/>
                <w:lang w:eastAsia="ru-RU"/>
              </w:rPr>
              <w:t>&lt; Q</w:t>
            </w:r>
            <w:proofErr w:type="gramEnd"/>
            <w:r w:rsidRPr="000667F7">
              <w:rPr>
                <w:rFonts w:ascii="Liberation Serif" w:eastAsia="Times New Roman" w:hAnsi="Liberation Serif" w:cs="Liberation Serif"/>
                <w:b/>
                <w:sz w:val="24"/>
                <w:szCs w:val="24"/>
                <w:lang w:eastAsia="ru-RU"/>
              </w:rPr>
              <w:t>1 &lt;= 1,5</w:t>
            </w:r>
          </w:p>
        </w:tc>
        <w:tc>
          <w:tcPr>
            <w:tcW w:w="233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- 3.        </w:t>
            </w:r>
            <w:r w:rsidRPr="000667F7">
              <w:rPr>
                <w:rFonts w:ascii="Liberation Serif" w:eastAsia="Times New Roman" w:hAnsi="Liberation Serif" w:cs="Liberation Serif"/>
                <w:sz w:val="24"/>
                <w:szCs w:val="24"/>
                <w:lang w:eastAsia="ru-RU"/>
              </w:rPr>
              <w:br/>
              <w:t xml:space="preserve">Средний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p>
        </w:tc>
        <w:tc>
          <w:tcPr>
            <w:tcW w:w="2441"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- 2.        </w:t>
            </w:r>
            <w:r w:rsidRPr="000667F7">
              <w:rPr>
                <w:rFonts w:ascii="Liberation Serif" w:eastAsia="Times New Roman" w:hAnsi="Liberation Serif" w:cs="Liberation Serif"/>
                <w:sz w:val="24"/>
                <w:szCs w:val="24"/>
                <w:lang w:eastAsia="ru-RU"/>
              </w:rPr>
              <w:br/>
              <w:t xml:space="preserve">Уровень </w:t>
            </w:r>
            <w:proofErr w:type="spellStart"/>
            <w:r w:rsidRPr="000667F7">
              <w:rPr>
                <w:rFonts w:ascii="Liberation Serif" w:eastAsia="Times New Roman" w:hAnsi="Liberation Serif" w:cs="Liberation Serif"/>
                <w:sz w:val="24"/>
                <w:szCs w:val="24"/>
                <w:lang w:eastAsia="ru-RU"/>
              </w:rPr>
              <w:t>эффектив</w:t>
            </w:r>
            <w:r>
              <w:rPr>
                <w:rFonts w:ascii="Liberation Serif" w:eastAsia="Times New Roman" w:hAnsi="Liberation Serif" w:cs="Liberation Serif"/>
                <w:sz w:val="24"/>
                <w:szCs w:val="24"/>
                <w:lang w:eastAsia="ru-RU"/>
              </w:rPr>
              <w:t>-</w:t>
            </w:r>
            <w:r w:rsidRPr="000667F7">
              <w:rPr>
                <w:rFonts w:ascii="Liberation Serif" w:eastAsia="Times New Roman" w:hAnsi="Liberation Serif" w:cs="Liberation Serif"/>
                <w:sz w:val="24"/>
                <w:szCs w:val="24"/>
                <w:lang w:eastAsia="ru-RU"/>
              </w:rPr>
              <w:t>ности</w:t>
            </w:r>
            <w:proofErr w:type="spellEnd"/>
            <w:r w:rsidRPr="000667F7">
              <w:rPr>
                <w:rFonts w:ascii="Liberation Serif" w:eastAsia="Times New Roman" w:hAnsi="Liberation Serif" w:cs="Liberation Serif"/>
                <w:sz w:val="24"/>
                <w:szCs w:val="24"/>
                <w:lang w:eastAsia="ru-RU"/>
              </w:rPr>
              <w:t xml:space="preserve"> мун</w:t>
            </w:r>
            <w:r>
              <w:rPr>
                <w:rFonts w:ascii="Liberation Serif" w:eastAsia="Times New Roman" w:hAnsi="Liberation Serif" w:cs="Liberation Serif"/>
                <w:sz w:val="24"/>
                <w:szCs w:val="24"/>
                <w:lang w:eastAsia="ru-RU"/>
              </w:rPr>
              <w:t xml:space="preserve">иципальной  </w:t>
            </w:r>
            <w:r>
              <w:rPr>
                <w:rFonts w:ascii="Liberation Serif" w:eastAsia="Times New Roman" w:hAnsi="Liberation Serif" w:cs="Liberation Serif"/>
                <w:sz w:val="24"/>
                <w:szCs w:val="24"/>
                <w:lang w:eastAsia="ru-RU"/>
              </w:rPr>
              <w:br/>
              <w:t xml:space="preserve">программы </w:t>
            </w:r>
            <w:r w:rsidRPr="000667F7">
              <w:rPr>
                <w:rFonts w:ascii="Liberation Serif" w:eastAsia="Times New Roman" w:hAnsi="Liberation Serif" w:cs="Liberation Serif"/>
                <w:sz w:val="24"/>
                <w:szCs w:val="24"/>
                <w:lang w:eastAsia="ru-RU"/>
              </w:rPr>
              <w:t xml:space="preserve">ниже среднего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- 3.        </w:t>
            </w:r>
            <w:r w:rsidRPr="000667F7">
              <w:rPr>
                <w:rFonts w:ascii="Liberation Serif" w:eastAsia="Times New Roman" w:hAnsi="Liberation Serif" w:cs="Liberation Serif"/>
                <w:sz w:val="24"/>
                <w:szCs w:val="24"/>
                <w:lang w:eastAsia="ru-RU"/>
              </w:rPr>
              <w:br/>
              <w:t xml:space="preserve">Средний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- 0.        </w:t>
            </w:r>
            <w:r w:rsidRPr="000667F7">
              <w:rPr>
                <w:rFonts w:ascii="Liberation Serif" w:eastAsia="Times New Roman" w:hAnsi="Liberation Serif" w:cs="Liberation Serif"/>
                <w:sz w:val="24"/>
                <w:szCs w:val="24"/>
                <w:lang w:eastAsia="ru-RU"/>
              </w:rPr>
              <w:br/>
              <w:t xml:space="preserve">Крайне низкая      </w:t>
            </w:r>
            <w:r w:rsidRPr="000667F7">
              <w:rPr>
                <w:rFonts w:ascii="Liberation Serif" w:eastAsia="Times New Roman" w:hAnsi="Liberation Serif" w:cs="Liberation Serif"/>
                <w:sz w:val="24"/>
                <w:szCs w:val="24"/>
                <w:lang w:eastAsia="ru-RU"/>
              </w:rPr>
              <w:br/>
              <w:t xml:space="preserve">эффективность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p>
        </w:tc>
        <w:tc>
          <w:tcPr>
            <w:tcW w:w="2520" w:type="dxa"/>
            <w:tcBorders>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- 3.        </w:t>
            </w:r>
            <w:r w:rsidRPr="000667F7">
              <w:rPr>
                <w:rFonts w:ascii="Liberation Serif" w:eastAsia="Times New Roman" w:hAnsi="Liberation Serif" w:cs="Liberation Serif"/>
                <w:sz w:val="24"/>
                <w:szCs w:val="24"/>
                <w:lang w:eastAsia="ru-RU"/>
              </w:rPr>
              <w:br/>
              <w:t xml:space="preserve">Средний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программы          </w:t>
            </w:r>
          </w:p>
        </w:tc>
      </w:tr>
      <w:tr w:rsidR="00203611" w:rsidRPr="000667F7" w:rsidTr="00203611">
        <w:trPr>
          <w:tblCellSpacing w:w="5" w:type="nil"/>
        </w:trPr>
        <w:tc>
          <w:tcPr>
            <w:tcW w:w="2268"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hanging="75"/>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 xml:space="preserve">Q1 </w:t>
            </w:r>
            <w:proofErr w:type="gramStart"/>
            <w:r w:rsidRPr="000667F7">
              <w:rPr>
                <w:rFonts w:ascii="Liberation Serif" w:eastAsia="Times New Roman" w:hAnsi="Liberation Serif" w:cs="Liberation Serif"/>
                <w:b/>
                <w:sz w:val="24"/>
                <w:szCs w:val="24"/>
                <w:lang w:eastAsia="ru-RU"/>
              </w:rPr>
              <w:t>&lt; 0</w:t>
            </w:r>
            <w:proofErr w:type="gramEnd"/>
            <w:r w:rsidRPr="000667F7">
              <w:rPr>
                <w:rFonts w:ascii="Liberation Serif" w:eastAsia="Times New Roman" w:hAnsi="Liberation Serif" w:cs="Liberation Serif"/>
                <w:b/>
                <w:sz w:val="24"/>
                <w:szCs w:val="24"/>
                <w:lang w:eastAsia="ru-RU"/>
              </w:rPr>
              <w:t xml:space="preserve">,5    </w:t>
            </w:r>
          </w:p>
        </w:tc>
        <w:tc>
          <w:tcPr>
            <w:tcW w:w="233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- 2.        </w:t>
            </w:r>
            <w:r w:rsidRPr="000667F7">
              <w:rPr>
                <w:rFonts w:ascii="Liberation Serif" w:eastAsia="Times New Roman" w:hAnsi="Liberation Serif" w:cs="Liberation Serif"/>
                <w:sz w:val="24"/>
                <w:szCs w:val="24"/>
                <w:lang w:eastAsia="ru-RU"/>
              </w:rPr>
              <w:br/>
              <w:t xml:space="preserve">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r w:rsidRPr="000667F7">
              <w:rPr>
                <w:rFonts w:ascii="Liberation Serif" w:eastAsia="Times New Roman" w:hAnsi="Liberation Serif" w:cs="Liberation Serif"/>
                <w:sz w:val="24"/>
                <w:szCs w:val="24"/>
                <w:lang w:eastAsia="ru-RU"/>
              </w:rPr>
              <w:br/>
              <w:t xml:space="preserve">ниже среднего      </w:t>
            </w:r>
          </w:p>
        </w:tc>
        <w:tc>
          <w:tcPr>
            <w:tcW w:w="2441"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- 1.        </w:t>
            </w:r>
            <w:r w:rsidRPr="000667F7">
              <w:rPr>
                <w:rFonts w:ascii="Liberation Serif" w:eastAsia="Times New Roman" w:hAnsi="Liberation Serif" w:cs="Liberation Serif"/>
                <w:sz w:val="24"/>
                <w:szCs w:val="24"/>
                <w:lang w:eastAsia="ru-RU"/>
              </w:rPr>
              <w:br/>
              <w:t xml:space="preserve">Низкая             </w:t>
            </w:r>
            <w:r w:rsidRPr="000667F7">
              <w:rPr>
                <w:rFonts w:ascii="Liberation Serif" w:eastAsia="Times New Roman" w:hAnsi="Liberation Serif" w:cs="Liberation Serif"/>
                <w:sz w:val="24"/>
                <w:szCs w:val="24"/>
                <w:lang w:eastAsia="ru-RU"/>
              </w:rPr>
              <w:br/>
              <w:t xml:space="preserve">эффективность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- 2.        </w:t>
            </w:r>
            <w:r w:rsidRPr="000667F7">
              <w:rPr>
                <w:rFonts w:ascii="Liberation Serif" w:eastAsia="Times New Roman" w:hAnsi="Liberation Serif" w:cs="Liberation Serif"/>
                <w:sz w:val="24"/>
                <w:szCs w:val="24"/>
                <w:lang w:eastAsia="ru-RU"/>
              </w:rPr>
              <w:br/>
              <w:t xml:space="preserve">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r w:rsidRPr="000667F7">
              <w:rPr>
                <w:rFonts w:ascii="Liberation Serif" w:eastAsia="Times New Roman" w:hAnsi="Liberation Serif" w:cs="Liberation Serif"/>
                <w:sz w:val="24"/>
                <w:szCs w:val="24"/>
                <w:lang w:eastAsia="ru-RU"/>
              </w:rPr>
              <w:br/>
              <w:t xml:space="preserve">ниже среднего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- 2.        </w:t>
            </w:r>
            <w:r w:rsidRPr="000667F7">
              <w:rPr>
                <w:rFonts w:ascii="Liberation Serif" w:eastAsia="Times New Roman" w:hAnsi="Liberation Serif" w:cs="Liberation Serif"/>
                <w:sz w:val="24"/>
                <w:szCs w:val="24"/>
                <w:lang w:eastAsia="ru-RU"/>
              </w:rPr>
              <w:br/>
              <w:t xml:space="preserve">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r w:rsidRPr="000667F7">
              <w:rPr>
                <w:rFonts w:ascii="Liberation Serif" w:eastAsia="Times New Roman" w:hAnsi="Liberation Serif" w:cs="Liberation Serif"/>
                <w:sz w:val="24"/>
                <w:szCs w:val="24"/>
                <w:lang w:eastAsia="ru-RU"/>
              </w:rPr>
              <w:br/>
              <w:t xml:space="preserve">ниже среднего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- 3.        </w:t>
            </w:r>
            <w:r w:rsidRPr="000667F7">
              <w:rPr>
                <w:rFonts w:ascii="Liberation Serif" w:eastAsia="Times New Roman" w:hAnsi="Liberation Serif" w:cs="Liberation Serif"/>
                <w:sz w:val="24"/>
                <w:szCs w:val="24"/>
                <w:lang w:eastAsia="ru-RU"/>
              </w:rPr>
              <w:br/>
              <w:t xml:space="preserve">Средний уровень    </w:t>
            </w:r>
            <w:r w:rsidRPr="000667F7">
              <w:rPr>
                <w:rFonts w:ascii="Liberation Serif" w:eastAsia="Times New Roman" w:hAnsi="Liberation Serif" w:cs="Liberation Serif"/>
                <w:sz w:val="24"/>
                <w:szCs w:val="24"/>
                <w:lang w:eastAsia="ru-RU"/>
              </w:rPr>
              <w:br/>
              <w:t xml:space="preserve">эффективности      </w:t>
            </w:r>
            <w:r w:rsidRPr="000667F7">
              <w:rPr>
                <w:rFonts w:ascii="Liberation Serif" w:eastAsia="Times New Roman" w:hAnsi="Liberation Serif" w:cs="Liberation Serif"/>
                <w:sz w:val="24"/>
                <w:szCs w:val="24"/>
                <w:lang w:eastAsia="ru-RU"/>
              </w:rPr>
              <w:br/>
              <w:t xml:space="preserve">муниципальной  </w:t>
            </w:r>
            <w:r w:rsidRPr="000667F7">
              <w:rPr>
                <w:rFonts w:ascii="Liberation Serif" w:eastAsia="Times New Roman" w:hAnsi="Liberation Serif" w:cs="Liberation Serif"/>
                <w:sz w:val="24"/>
                <w:szCs w:val="24"/>
                <w:lang w:eastAsia="ru-RU"/>
              </w:rPr>
              <w:br/>
              <w:t xml:space="preserve">программы          </w:t>
            </w:r>
          </w:p>
        </w:tc>
      </w:tr>
      <w:tr w:rsidR="00203611" w:rsidRPr="000667F7" w:rsidTr="00203611">
        <w:trPr>
          <w:tblCellSpacing w:w="5" w:type="nil"/>
        </w:trPr>
        <w:tc>
          <w:tcPr>
            <w:tcW w:w="2268"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hanging="75"/>
              <w:rPr>
                <w:rFonts w:ascii="Liberation Serif" w:eastAsia="Times New Roman" w:hAnsi="Liberation Serif" w:cs="Liberation Serif"/>
                <w:b/>
                <w:sz w:val="24"/>
                <w:szCs w:val="24"/>
                <w:lang w:eastAsia="ru-RU"/>
              </w:rPr>
            </w:pPr>
            <w:r w:rsidRPr="000667F7">
              <w:rPr>
                <w:rFonts w:ascii="Liberation Serif" w:eastAsia="Times New Roman" w:hAnsi="Liberation Serif" w:cs="Liberation Serif"/>
                <w:b/>
                <w:sz w:val="24"/>
                <w:szCs w:val="24"/>
                <w:lang w:eastAsia="ru-RU"/>
              </w:rPr>
              <w:t>Q</w:t>
            </w:r>
            <w:proofErr w:type="gramStart"/>
            <w:r w:rsidRPr="000667F7">
              <w:rPr>
                <w:rFonts w:ascii="Liberation Serif" w:eastAsia="Times New Roman" w:hAnsi="Liberation Serif" w:cs="Liberation Serif"/>
                <w:b/>
                <w:sz w:val="24"/>
                <w:szCs w:val="24"/>
                <w:lang w:eastAsia="ru-RU"/>
              </w:rPr>
              <w:t>1 &gt;</w:t>
            </w:r>
            <w:proofErr w:type="gramEnd"/>
            <w:r w:rsidRPr="000667F7">
              <w:rPr>
                <w:rFonts w:ascii="Liberation Serif" w:eastAsia="Times New Roman" w:hAnsi="Liberation Serif" w:cs="Liberation Serif"/>
                <w:b/>
                <w:sz w:val="24"/>
                <w:szCs w:val="24"/>
                <w:lang w:eastAsia="ru-RU"/>
              </w:rPr>
              <w:t xml:space="preserve"> 1,5        </w:t>
            </w:r>
          </w:p>
        </w:tc>
        <w:tc>
          <w:tcPr>
            <w:tcW w:w="233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- 1.        </w:t>
            </w:r>
          </w:p>
        </w:tc>
        <w:tc>
          <w:tcPr>
            <w:tcW w:w="2441"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- 0.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- 1.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- 0.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70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Оценка - 2.                </w:t>
            </w:r>
          </w:p>
        </w:tc>
      </w:tr>
      <w:tr w:rsidR="00203611" w:rsidRPr="000667F7" w:rsidTr="00203611">
        <w:trPr>
          <w:tblCellSpacing w:w="5" w:type="nil"/>
        </w:trPr>
        <w:tc>
          <w:tcPr>
            <w:tcW w:w="2268"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hanging="75"/>
              <w:rPr>
                <w:rFonts w:ascii="Liberation Serif" w:eastAsia="Times New Roman" w:hAnsi="Liberation Serif" w:cs="Liberation Serif"/>
                <w:b/>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Низкая    эффективность      </w:t>
            </w:r>
          </w:p>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roofErr w:type="gramStart"/>
            <w:r w:rsidRPr="000667F7">
              <w:rPr>
                <w:rFonts w:ascii="Liberation Serif" w:eastAsia="Times New Roman" w:hAnsi="Liberation Serif" w:cs="Liberation Serif"/>
                <w:sz w:val="24"/>
                <w:szCs w:val="24"/>
                <w:lang w:eastAsia="ru-RU"/>
              </w:rPr>
              <w:t xml:space="preserve">муниципальной  </w:t>
            </w:r>
            <w:r w:rsidRPr="000667F7">
              <w:rPr>
                <w:rFonts w:ascii="Liberation Serif" w:eastAsia="Times New Roman" w:hAnsi="Liberation Serif" w:cs="Liberation Serif"/>
                <w:sz w:val="24"/>
                <w:szCs w:val="24"/>
                <w:lang w:eastAsia="ru-RU"/>
              </w:rPr>
              <w:br/>
              <w:t>программы</w:t>
            </w:r>
            <w:proofErr w:type="gramEnd"/>
            <w:r w:rsidRPr="000667F7">
              <w:rPr>
                <w:rFonts w:ascii="Liberation Serif" w:eastAsia="Times New Roman" w:hAnsi="Liberation Serif" w:cs="Liberation Serif"/>
                <w:sz w:val="24"/>
                <w:szCs w:val="24"/>
                <w:lang w:eastAsia="ru-RU"/>
              </w:rPr>
              <w:t xml:space="preserve">          </w:t>
            </w:r>
          </w:p>
        </w:tc>
        <w:tc>
          <w:tcPr>
            <w:tcW w:w="2441"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Крайне низкая      эффективность      </w:t>
            </w:r>
          </w:p>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roofErr w:type="gramStart"/>
            <w:r w:rsidRPr="000667F7">
              <w:rPr>
                <w:rFonts w:ascii="Liberation Serif" w:eastAsia="Times New Roman" w:hAnsi="Liberation Serif" w:cs="Liberation Serif"/>
                <w:sz w:val="24"/>
                <w:szCs w:val="24"/>
                <w:lang w:eastAsia="ru-RU"/>
              </w:rPr>
              <w:t xml:space="preserve">муниципальной  </w:t>
            </w:r>
            <w:r w:rsidRPr="000667F7">
              <w:rPr>
                <w:rFonts w:ascii="Liberation Serif" w:eastAsia="Times New Roman" w:hAnsi="Liberation Serif" w:cs="Liberation Serif"/>
                <w:sz w:val="24"/>
                <w:szCs w:val="24"/>
                <w:lang w:eastAsia="ru-RU"/>
              </w:rPr>
              <w:br/>
              <w:t>программы</w:t>
            </w:r>
            <w:proofErr w:type="gramEnd"/>
            <w:r w:rsidRPr="000667F7">
              <w:rPr>
                <w:rFonts w:ascii="Liberation Serif" w:eastAsia="Times New Roman" w:hAnsi="Liberation Serif" w:cs="Liberation Serif"/>
                <w:sz w:val="24"/>
                <w:szCs w:val="24"/>
                <w:lang w:eastAsia="ru-RU"/>
              </w:rPr>
              <w:t xml:space="preserve">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hanging="12"/>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Низкая             эффективность      </w:t>
            </w:r>
          </w:p>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roofErr w:type="gramStart"/>
            <w:r w:rsidRPr="000667F7">
              <w:rPr>
                <w:rFonts w:ascii="Liberation Serif" w:eastAsia="Times New Roman" w:hAnsi="Liberation Serif" w:cs="Liberation Serif"/>
                <w:sz w:val="24"/>
                <w:szCs w:val="24"/>
                <w:lang w:eastAsia="ru-RU"/>
              </w:rPr>
              <w:t xml:space="preserve">муниципальной  </w:t>
            </w:r>
            <w:r w:rsidRPr="000667F7">
              <w:rPr>
                <w:rFonts w:ascii="Liberation Serif" w:eastAsia="Times New Roman" w:hAnsi="Liberation Serif" w:cs="Liberation Serif"/>
                <w:sz w:val="24"/>
                <w:szCs w:val="24"/>
                <w:lang w:eastAsia="ru-RU"/>
              </w:rPr>
              <w:br/>
              <w:t>программы</w:t>
            </w:r>
            <w:proofErr w:type="gramEnd"/>
            <w:r w:rsidRPr="000667F7">
              <w:rPr>
                <w:rFonts w:ascii="Liberation Serif" w:eastAsia="Times New Roman" w:hAnsi="Liberation Serif" w:cs="Liberation Serif"/>
                <w:sz w:val="24"/>
                <w:szCs w:val="24"/>
                <w:lang w:eastAsia="ru-RU"/>
              </w:rPr>
              <w:t xml:space="preserve">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autoSpaceDE w:val="0"/>
              <w:autoSpaceDN w:val="0"/>
              <w:adjustRightInd w:val="0"/>
              <w:spacing w:after="0" w:line="240" w:lineRule="auto"/>
              <w:ind w:firstLine="19"/>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Крайне низкая      эффективность      </w:t>
            </w:r>
          </w:p>
          <w:p w:rsidR="00203611" w:rsidRPr="000667F7" w:rsidRDefault="00203611" w:rsidP="00203611">
            <w:pPr>
              <w:widowControl w:val="0"/>
              <w:autoSpaceDE w:val="0"/>
              <w:autoSpaceDN w:val="0"/>
              <w:adjustRightInd w:val="0"/>
              <w:spacing w:after="0" w:line="240" w:lineRule="auto"/>
              <w:rPr>
                <w:rFonts w:ascii="Liberation Serif" w:eastAsia="Times New Roman" w:hAnsi="Liberation Serif" w:cs="Liberation Serif"/>
                <w:sz w:val="24"/>
                <w:szCs w:val="24"/>
                <w:lang w:eastAsia="ru-RU"/>
              </w:rPr>
            </w:pPr>
            <w:proofErr w:type="gramStart"/>
            <w:r w:rsidRPr="000667F7">
              <w:rPr>
                <w:rFonts w:ascii="Liberation Serif" w:eastAsia="Times New Roman" w:hAnsi="Liberation Serif" w:cs="Liberation Serif"/>
                <w:sz w:val="24"/>
                <w:szCs w:val="24"/>
                <w:lang w:eastAsia="ru-RU"/>
              </w:rPr>
              <w:t xml:space="preserve">муниципальной  </w:t>
            </w:r>
            <w:r w:rsidRPr="000667F7">
              <w:rPr>
                <w:rFonts w:ascii="Liberation Serif" w:eastAsia="Times New Roman" w:hAnsi="Liberation Serif" w:cs="Liberation Serif"/>
                <w:sz w:val="24"/>
                <w:szCs w:val="24"/>
                <w:lang w:eastAsia="ru-RU"/>
              </w:rPr>
              <w:br/>
              <w:t>программы</w:t>
            </w:r>
            <w:proofErr w:type="gramEnd"/>
            <w:r w:rsidRPr="000667F7">
              <w:rPr>
                <w:rFonts w:ascii="Liberation Serif" w:eastAsia="Times New Roman" w:hAnsi="Liberation Serif" w:cs="Liberation Serif"/>
                <w:sz w:val="24"/>
                <w:szCs w:val="24"/>
                <w:lang w:eastAsia="ru-RU"/>
              </w:rPr>
              <w:t xml:space="preserve">          </w:t>
            </w:r>
          </w:p>
        </w:tc>
        <w:tc>
          <w:tcPr>
            <w:tcW w:w="2520" w:type="dxa"/>
            <w:tcBorders>
              <w:top w:val="single" w:sz="4" w:space="0" w:color="auto"/>
              <w:left w:val="single" w:sz="4" w:space="0" w:color="auto"/>
              <w:bottom w:val="single" w:sz="4" w:space="0" w:color="auto"/>
              <w:right w:val="single" w:sz="4" w:space="0" w:color="auto"/>
            </w:tcBorders>
          </w:tcPr>
          <w:p w:rsidR="00203611" w:rsidRPr="000667F7" w:rsidRDefault="00203611" w:rsidP="00203611">
            <w:pPr>
              <w:widowControl w:val="0"/>
              <w:pBdr>
                <w:top w:val="single" w:sz="4" w:space="1" w:color="auto"/>
              </w:pBdr>
              <w:autoSpaceDE w:val="0"/>
              <w:autoSpaceDN w:val="0"/>
              <w:adjustRightInd w:val="0"/>
              <w:spacing w:after="0" w:line="240" w:lineRule="auto"/>
              <w:ind w:firstLine="51"/>
              <w:rPr>
                <w:rFonts w:ascii="Liberation Serif" w:eastAsia="Times New Roman" w:hAnsi="Liberation Serif" w:cs="Liberation Serif"/>
                <w:sz w:val="24"/>
                <w:szCs w:val="24"/>
                <w:lang w:eastAsia="ru-RU"/>
              </w:rPr>
            </w:pPr>
            <w:r w:rsidRPr="000667F7">
              <w:rPr>
                <w:rFonts w:ascii="Liberation Serif" w:eastAsia="Times New Roman" w:hAnsi="Liberation Serif" w:cs="Liberation Serif"/>
                <w:sz w:val="24"/>
                <w:szCs w:val="24"/>
                <w:lang w:eastAsia="ru-RU"/>
              </w:rPr>
              <w:t xml:space="preserve">Уровень </w:t>
            </w:r>
            <w:proofErr w:type="spellStart"/>
            <w:proofErr w:type="gramStart"/>
            <w:r w:rsidRPr="000667F7">
              <w:rPr>
                <w:rFonts w:ascii="Liberation Serif" w:eastAsia="Times New Roman" w:hAnsi="Liberation Serif" w:cs="Liberation Serif"/>
                <w:sz w:val="24"/>
                <w:szCs w:val="24"/>
                <w:lang w:eastAsia="ru-RU"/>
              </w:rPr>
              <w:t>эффек</w:t>
            </w:r>
            <w:r>
              <w:rPr>
                <w:rFonts w:ascii="Liberation Serif" w:eastAsia="Times New Roman" w:hAnsi="Liberation Serif" w:cs="Liberation Serif"/>
                <w:sz w:val="24"/>
                <w:szCs w:val="24"/>
                <w:lang w:eastAsia="ru-RU"/>
              </w:rPr>
              <w:t>-</w:t>
            </w:r>
            <w:r w:rsidRPr="000667F7">
              <w:rPr>
                <w:rFonts w:ascii="Liberation Serif" w:eastAsia="Times New Roman" w:hAnsi="Liberation Serif" w:cs="Liberation Serif"/>
                <w:sz w:val="24"/>
                <w:szCs w:val="24"/>
                <w:lang w:eastAsia="ru-RU"/>
              </w:rPr>
              <w:t>тивности</w:t>
            </w:r>
            <w:proofErr w:type="spellEnd"/>
            <w:proofErr w:type="gramEnd"/>
            <w:r w:rsidRPr="000667F7">
              <w:rPr>
                <w:rFonts w:ascii="Liberation Serif" w:eastAsia="Times New Roman" w:hAnsi="Liberation Serif" w:cs="Liberation Serif"/>
                <w:sz w:val="24"/>
                <w:szCs w:val="24"/>
                <w:lang w:eastAsia="ru-RU"/>
              </w:rPr>
              <w:t xml:space="preserve"> </w:t>
            </w:r>
            <w:proofErr w:type="spellStart"/>
            <w:r w:rsidRPr="000667F7">
              <w:rPr>
                <w:rFonts w:ascii="Liberation Serif" w:eastAsia="Times New Roman" w:hAnsi="Liberation Serif" w:cs="Liberation Serif"/>
                <w:sz w:val="24"/>
                <w:szCs w:val="24"/>
                <w:lang w:eastAsia="ru-RU"/>
              </w:rPr>
              <w:t>муници</w:t>
            </w:r>
            <w:r>
              <w:rPr>
                <w:rFonts w:ascii="Liberation Serif" w:eastAsia="Times New Roman" w:hAnsi="Liberation Serif" w:cs="Liberation Serif"/>
                <w:sz w:val="24"/>
                <w:szCs w:val="24"/>
                <w:lang w:eastAsia="ru-RU"/>
              </w:rPr>
              <w:t>-пальной</w:t>
            </w:r>
            <w:proofErr w:type="spellEnd"/>
            <w:r>
              <w:rPr>
                <w:rFonts w:ascii="Liberation Serif" w:eastAsia="Times New Roman" w:hAnsi="Liberation Serif" w:cs="Liberation Serif"/>
                <w:sz w:val="24"/>
                <w:szCs w:val="24"/>
                <w:lang w:eastAsia="ru-RU"/>
              </w:rPr>
              <w:t xml:space="preserve"> </w:t>
            </w:r>
            <w:r w:rsidRPr="000667F7">
              <w:rPr>
                <w:rFonts w:ascii="Liberation Serif" w:eastAsia="Times New Roman" w:hAnsi="Liberation Serif" w:cs="Liberation Serif"/>
                <w:sz w:val="24"/>
                <w:szCs w:val="24"/>
                <w:lang w:eastAsia="ru-RU"/>
              </w:rPr>
              <w:t xml:space="preserve">программы          </w:t>
            </w:r>
            <w:r w:rsidRPr="000667F7">
              <w:rPr>
                <w:rFonts w:ascii="Liberation Serif" w:eastAsia="Times New Roman" w:hAnsi="Liberation Serif" w:cs="Liberation Serif"/>
                <w:sz w:val="24"/>
                <w:szCs w:val="24"/>
                <w:lang w:eastAsia="ru-RU"/>
              </w:rPr>
              <w:br/>
              <w:t xml:space="preserve">ниже среднего      </w:t>
            </w:r>
          </w:p>
        </w:tc>
      </w:tr>
    </w:tbl>
    <w:p w:rsidR="00203611" w:rsidRDefault="00203611" w:rsidP="00203611">
      <w:pPr>
        <w:widowControl w:val="0"/>
        <w:autoSpaceDE w:val="0"/>
        <w:autoSpaceDN w:val="0"/>
        <w:adjustRightInd w:val="0"/>
        <w:spacing w:after="0" w:line="240" w:lineRule="auto"/>
        <w:jc w:val="both"/>
        <w:rPr>
          <w:rFonts w:ascii="Liberation Serif" w:hAnsi="Liberation Serif" w:cs="Liberation Serif"/>
          <w:sz w:val="28"/>
          <w:szCs w:val="28"/>
        </w:rPr>
        <w:sectPr w:rsidR="00203611" w:rsidSect="00203611">
          <w:pgSz w:w="16838" w:h="11906" w:orient="landscape"/>
          <w:pgMar w:top="1701" w:right="1134" w:bottom="851" w:left="1134" w:header="709" w:footer="709" w:gutter="0"/>
          <w:cols w:space="708"/>
          <w:titlePg/>
          <w:docGrid w:linePitch="360"/>
        </w:sectPr>
      </w:pPr>
    </w:p>
    <w:p w:rsidR="00203611" w:rsidRPr="009E31EA" w:rsidRDefault="00203611" w:rsidP="00203611">
      <w:pPr>
        <w:spacing w:after="0" w:line="240" w:lineRule="auto"/>
        <w:jc w:val="center"/>
        <w:rPr>
          <w:rFonts w:ascii="Liberation Serif" w:hAnsi="Liberation Serif" w:cs="Times New Roman"/>
          <w:sz w:val="28"/>
          <w:szCs w:val="28"/>
        </w:rPr>
      </w:pPr>
      <w:r w:rsidRPr="009E31EA">
        <w:rPr>
          <w:rFonts w:ascii="Liberation Serif" w:hAnsi="Liberation Serif" w:cs="Times New Roman"/>
          <w:sz w:val="28"/>
          <w:szCs w:val="28"/>
        </w:rPr>
        <w:t xml:space="preserve">Оценка эффективности реализации муниципальной программы </w:t>
      </w:r>
    </w:p>
    <w:p w:rsidR="00203611" w:rsidRPr="009E31EA" w:rsidRDefault="00203611" w:rsidP="00203611">
      <w:pPr>
        <w:spacing w:after="0" w:line="240" w:lineRule="auto"/>
        <w:jc w:val="center"/>
        <w:rPr>
          <w:rFonts w:ascii="Liberation Serif" w:hAnsi="Liberation Serif" w:cs="Times New Roman"/>
          <w:sz w:val="28"/>
          <w:szCs w:val="28"/>
        </w:rPr>
      </w:pPr>
      <w:r w:rsidRPr="009E31EA">
        <w:rPr>
          <w:rFonts w:ascii="Liberation Serif" w:hAnsi="Liberation Serif" w:cs="Times New Roman"/>
          <w:sz w:val="28"/>
          <w:szCs w:val="28"/>
        </w:rPr>
        <w:t>«Реализация приоритетных проектов в строительном комплексе Артемо</w:t>
      </w:r>
      <w:r>
        <w:rPr>
          <w:rFonts w:ascii="Liberation Serif" w:hAnsi="Liberation Serif" w:cs="Times New Roman"/>
          <w:sz w:val="28"/>
          <w:szCs w:val="28"/>
        </w:rPr>
        <w:t>вского городского округа до 2027</w:t>
      </w:r>
      <w:r w:rsidRPr="009E31EA">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2023</w:t>
      </w:r>
      <w:r w:rsidRPr="009E31EA">
        <w:rPr>
          <w:rFonts w:ascii="Liberation Serif" w:hAnsi="Liberation Serif" w:cs="Times New Roman"/>
          <w:sz w:val="28"/>
          <w:szCs w:val="28"/>
        </w:rPr>
        <w:t xml:space="preserve"> год</w:t>
      </w:r>
    </w:p>
    <w:p w:rsidR="00203611" w:rsidRPr="009E31EA" w:rsidRDefault="00203611" w:rsidP="00203611">
      <w:pPr>
        <w:spacing w:after="0" w:line="240" w:lineRule="auto"/>
        <w:ind w:firstLine="709"/>
        <w:jc w:val="both"/>
        <w:rPr>
          <w:rFonts w:ascii="Liberation Serif" w:hAnsi="Liberation Serif" w:cs="Times New Roman"/>
          <w:sz w:val="28"/>
          <w:szCs w:val="28"/>
        </w:rPr>
      </w:pPr>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На основании отчета о реализации мероприятий муниципальной программы «Реализация приоритетных проектов в строительном комплексе Артемо</w:t>
      </w:r>
      <w:r>
        <w:rPr>
          <w:rFonts w:ascii="Liberation Serif" w:hAnsi="Liberation Serif" w:cs="Times New Roman"/>
          <w:sz w:val="28"/>
          <w:szCs w:val="28"/>
        </w:rPr>
        <w:t>вского городского округа до 2027</w:t>
      </w:r>
      <w:r w:rsidRPr="009E31EA">
        <w:rPr>
          <w:rFonts w:ascii="Liberation Serif" w:hAnsi="Liberation Serif" w:cs="Times New Roman"/>
          <w:sz w:val="28"/>
          <w:szCs w:val="28"/>
        </w:rPr>
        <w:t xml:space="preserve"> года»</w:t>
      </w:r>
      <w:r>
        <w:rPr>
          <w:rFonts w:ascii="Liberation Serif" w:hAnsi="Liberation Serif" w:cs="Times New Roman"/>
          <w:sz w:val="28"/>
          <w:szCs w:val="28"/>
        </w:rPr>
        <w:t xml:space="preserve"> </w:t>
      </w:r>
      <w:r w:rsidRPr="009E31EA">
        <w:rPr>
          <w:rFonts w:ascii="Liberation Serif" w:hAnsi="Liberation Serif" w:cs="Times New Roman"/>
          <w:sz w:val="28"/>
          <w:szCs w:val="28"/>
        </w:rPr>
        <w:t>проведена оценка эффективности реа</w:t>
      </w:r>
      <w:r>
        <w:rPr>
          <w:rFonts w:ascii="Liberation Serif" w:hAnsi="Liberation Serif" w:cs="Times New Roman"/>
          <w:sz w:val="28"/>
          <w:szCs w:val="28"/>
        </w:rPr>
        <w:t xml:space="preserve">лизации муниципальной программы </w:t>
      </w:r>
      <w:r w:rsidRPr="003849A2">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В ходе реализации муниципальной программы:</w:t>
      </w:r>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eastAsia="Calibri" w:hAnsi="Liberation Serif" w:cs="Times New Roman"/>
          <w:sz w:val="28"/>
          <w:szCs w:val="28"/>
        </w:rPr>
        <w:t xml:space="preserve">- </w:t>
      </w:r>
      <w:r>
        <w:rPr>
          <w:rFonts w:ascii="Liberation Serif" w:hAnsi="Liberation Serif" w:cs="Times New Roman"/>
          <w:sz w:val="28"/>
          <w:szCs w:val="28"/>
        </w:rPr>
        <w:t>обеспечены</w:t>
      </w:r>
      <w:r w:rsidRPr="009E31EA">
        <w:rPr>
          <w:rFonts w:ascii="Liberation Serif" w:hAnsi="Liberation Serif" w:cs="Times New Roman"/>
          <w:sz w:val="28"/>
          <w:szCs w:val="28"/>
        </w:rPr>
        <w:t xml:space="preserve"> условия для </w:t>
      </w:r>
      <w:r>
        <w:rPr>
          <w:rFonts w:ascii="Liberation Serif" w:hAnsi="Liberation Serif" w:cs="Times New Roman"/>
          <w:sz w:val="28"/>
          <w:szCs w:val="28"/>
        </w:rPr>
        <w:t>улучшения среды проживания населения Артемовского городского округа.</w:t>
      </w:r>
    </w:p>
    <w:p w:rsidR="00203611" w:rsidRPr="009E31EA" w:rsidRDefault="00203611" w:rsidP="00203611">
      <w:pPr>
        <w:spacing w:after="0" w:line="240" w:lineRule="auto"/>
        <w:ind w:firstLine="709"/>
        <w:jc w:val="both"/>
        <w:rPr>
          <w:rFonts w:ascii="Liberation Serif" w:hAnsi="Liberation Serif" w:cs="Times New Roman"/>
          <w:sz w:val="28"/>
          <w:szCs w:val="28"/>
        </w:rPr>
      </w:pPr>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1. Оценка полноты финансирования (</w:t>
      </w:r>
      <w:r w:rsidRPr="009E31EA">
        <w:rPr>
          <w:rFonts w:ascii="Liberation Serif" w:hAnsi="Liberation Serif" w:cs="Times New Roman"/>
          <w:sz w:val="28"/>
          <w:szCs w:val="28"/>
          <w:lang w:val="en-US"/>
        </w:rPr>
        <w:t>Q</w:t>
      </w:r>
      <w:r w:rsidRPr="009E31EA">
        <w:rPr>
          <w:rFonts w:ascii="Liberation Serif" w:hAnsi="Liberation Serif" w:cs="Times New Roman"/>
          <w:sz w:val="28"/>
          <w:szCs w:val="28"/>
        </w:rPr>
        <w:t>1).</w:t>
      </w:r>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 xml:space="preserve">Запланированный объем расходов на </w:t>
      </w:r>
      <w:r>
        <w:rPr>
          <w:rFonts w:ascii="Liberation Serif" w:hAnsi="Liberation Serif" w:cs="Times New Roman"/>
          <w:sz w:val="28"/>
          <w:szCs w:val="28"/>
        </w:rPr>
        <w:t>реализацию мероприятий муниципальной программы на 2023</w:t>
      </w:r>
      <w:r w:rsidRPr="009E31EA">
        <w:rPr>
          <w:rFonts w:ascii="Liberation Serif" w:hAnsi="Liberation Serif" w:cs="Times New Roman"/>
          <w:sz w:val="28"/>
          <w:szCs w:val="28"/>
        </w:rPr>
        <w:t xml:space="preserve"> год – </w:t>
      </w:r>
      <w:r>
        <w:rPr>
          <w:rFonts w:ascii="Liberation Serif" w:hAnsi="Liberation Serif" w:cs="Times New Roman"/>
          <w:sz w:val="28"/>
          <w:szCs w:val="28"/>
        </w:rPr>
        <w:t>936,3</w:t>
      </w:r>
      <w:r w:rsidRPr="009E31EA">
        <w:rPr>
          <w:rFonts w:ascii="Liberation Serif" w:hAnsi="Liberation Serif" w:cs="Times New Roman"/>
          <w:sz w:val="28"/>
          <w:szCs w:val="28"/>
        </w:rPr>
        <w:t xml:space="preserve"> тыс. рублей, ф</w:t>
      </w:r>
      <w:r>
        <w:rPr>
          <w:rFonts w:ascii="Liberation Serif" w:hAnsi="Liberation Serif" w:cs="Times New Roman"/>
          <w:sz w:val="28"/>
          <w:szCs w:val="28"/>
        </w:rPr>
        <w:t xml:space="preserve">актический объем расходов за 2023 </w:t>
      </w:r>
      <w:r w:rsidRPr="009E31EA">
        <w:rPr>
          <w:rFonts w:ascii="Liberation Serif" w:hAnsi="Liberation Serif" w:cs="Times New Roman"/>
          <w:sz w:val="28"/>
          <w:szCs w:val="28"/>
        </w:rPr>
        <w:t xml:space="preserve">год – </w:t>
      </w:r>
      <w:r>
        <w:rPr>
          <w:rFonts w:ascii="Liberation Serif" w:hAnsi="Liberation Serif" w:cs="Times New Roman"/>
          <w:sz w:val="28"/>
          <w:szCs w:val="28"/>
        </w:rPr>
        <w:t>436,3</w:t>
      </w:r>
      <w:r w:rsidRPr="009E31EA">
        <w:rPr>
          <w:rFonts w:ascii="Liberation Serif" w:hAnsi="Liberation Serif" w:cs="Times New Roman"/>
          <w:sz w:val="28"/>
          <w:szCs w:val="28"/>
        </w:rPr>
        <w:t xml:space="preserve"> тыс. рублей.</w:t>
      </w:r>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 xml:space="preserve">Значение </w:t>
      </w:r>
      <w:r w:rsidRPr="009E31EA">
        <w:rPr>
          <w:rFonts w:ascii="Liberation Serif" w:hAnsi="Liberation Serif" w:cs="Times New Roman"/>
          <w:sz w:val="28"/>
          <w:szCs w:val="28"/>
          <w:lang w:val="en-US"/>
        </w:rPr>
        <w:t>Q</w:t>
      </w:r>
      <w:r w:rsidRPr="009E31EA">
        <w:rPr>
          <w:rFonts w:ascii="Liberation Serif" w:hAnsi="Liberation Serif" w:cs="Times New Roman"/>
          <w:sz w:val="28"/>
          <w:szCs w:val="28"/>
        </w:rPr>
        <w:t>1 – 0,</w:t>
      </w:r>
      <w:r>
        <w:rPr>
          <w:rFonts w:ascii="Liberation Serif" w:hAnsi="Liberation Serif" w:cs="Times New Roman"/>
          <w:sz w:val="28"/>
          <w:szCs w:val="28"/>
        </w:rPr>
        <w:t>47</w:t>
      </w:r>
      <w:r w:rsidRPr="009E31EA">
        <w:rPr>
          <w:rFonts w:ascii="Liberation Serif" w:hAnsi="Liberation Serif" w:cs="Times New Roman"/>
          <w:sz w:val="28"/>
          <w:szCs w:val="28"/>
        </w:rPr>
        <w:t xml:space="preserve"> по шкале оценки полноты финансирования – «</w:t>
      </w:r>
      <w:r>
        <w:rPr>
          <w:rFonts w:ascii="Liberation Serif" w:hAnsi="Liberation Serif" w:cs="Times New Roman"/>
          <w:sz w:val="28"/>
          <w:szCs w:val="28"/>
        </w:rPr>
        <w:t xml:space="preserve">существенное </w:t>
      </w:r>
      <w:r w:rsidRPr="009E31EA">
        <w:rPr>
          <w:rFonts w:ascii="Liberation Serif" w:hAnsi="Liberation Serif" w:cs="Times New Roman"/>
          <w:sz w:val="28"/>
          <w:szCs w:val="28"/>
        </w:rPr>
        <w:t>недофинансирование».</w:t>
      </w:r>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2. Оценка достижения плановых значений целевых показателей (Q2</w:t>
      </w:r>
      <w:proofErr w:type="gramStart"/>
      <w:r w:rsidRPr="009E31EA">
        <w:rPr>
          <w:rFonts w:ascii="Liberation Serif" w:hAnsi="Liberation Serif" w:cs="Times New Roman"/>
          <w:sz w:val="28"/>
          <w:szCs w:val="28"/>
        </w:rPr>
        <w:t>) .</w:t>
      </w:r>
      <w:proofErr w:type="gramEnd"/>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w:t>
      </w:r>
      <w:r w:rsidRPr="00653FCF">
        <w:rPr>
          <w:rFonts w:ascii="Liberation Serif" w:hAnsi="Liberation Serif" w:cs="Times New Roman"/>
          <w:sz w:val="28"/>
          <w:szCs w:val="28"/>
        </w:rPr>
        <w:t xml:space="preserve">– </w:t>
      </w:r>
      <w:r>
        <w:rPr>
          <w:rFonts w:ascii="Liberation Serif" w:hAnsi="Liberation Serif" w:cs="Times New Roman"/>
          <w:sz w:val="28"/>
          <w:szCs w:val="28"/>
        </w:rPr>
        <w:t>50,0</w:t>
      </w:r>
      <w:r w:rsidRPr="009E31EA">
        <w:rPr>
          <w:rFonts w:ascii="Liberation Serif" w:hAnsi="Liberation Serif" w:cs="Times New Roman"/>
          <w:sz w:val="28"/>
          <w:szCs w:val="28"/>
        </w:rPr>
        <w:t xml:space="preserve"> %. По шкале </w:t>
      </w:r>
      <w:r w:rsidRPr="009E31EA">
        <w:rPr>
          <w:rFonts w:ascii="Liberation Serif" w:eastAsia="Calibri" w:hAnsi="Liberation Serif" w:cs="Times New Roman"/>
          <w:sz w:val="28"/>
          <w:szCs w:val="28"/>
        </w:rPr>
        <w:t>оценки достижения плановых значений целевых показателей значение</w:t>
      </w:r>
      <w:r>
        <w:rPr>
          <w:rFonts w:ascii="Liberation Serif" w:eastAsia="Calibri" w:hAnsi="Liberation Serif" w:cs="Times New Roman"/>
          <w:sz w:val="28"/>
          <w:szCs w:val="28"/>
        </w:rPr>
        <w:t xml:space="preserve"> </w:t>
      </w:r>
      <w:r w:rsidRPr="009E31EA">
        <w:rPr>
          <w:rFonts w:ascii="Liberation Serif" w:eastAsia="Calibri" w:hAnsi="Liberation Serif" w:cs="Times New Roman"/>
          <w:sz w:val="28"/>
          <w:szCs w:val="28"/>
          <w:lang w:val="en-US"/>
        </w:rPr>
        <w:t>Q</w:t>
      </w:r>
      <w:r w:rsidRPr="009E31EA">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0,5</w:t>
      </w:r>
      <w:r w:rsidRPr="009E31EA">
        <w:rPr>
          <w:rFonts w:ascii="Liberation Serif" w:hAnsi="Liberation Serif" w:cs="Times New Roman"/>
          <w:sz w:val="28"/>
          <w:szCs w:val="28"/>
        </w:rPr>
        <w:t xml:space="preserve"> – </w:t>
      </w:r>
      <w:r>
        <w:rPr>
          <w:rFonts w:ascii="Liberation Serif" w:hAnsi="Liberation Serif" w:cs="Times New Roman"/>
          <w:sz w:val="28"/>
          <w:szCs w:val="28"/>
        </w:rPr>
        <w:t>«низкая результативность» (существенное недовыполнение плана)</w:t>
      </w:r>
      <w:r w:rsidRPr="00653FCF">
        <w:rPr>
          <w:rFonts w:ascii="Liberation Serif" w:hAnsi="Liberation Serif" w:cs="Times New Roman"/>
          <w:i/>
          <w:sz w:val="28"/>
          <w:szCs w:val="28"/>
        </w:rPr>
        <w:t>.</w:t>
      </w:r>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3. Оценка эффективности реализации муниципальной программы.</w:t>
      </w:r>
    </w:p>
    <w:p w:rsidR="00203611" w:rsidRPr="009E31EA" w:rsidRDefault="00203611" w:rsidP="00203611">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Оценка по результирующей шкале оценки эффективности реализации муниципальной программы – «</w:t>
      </w:r>
      <w:r>
        <w:rPr>
          <w:rFonts w:ascii="Liberation Serif" w:hAnsi="Liberation Serif" w:cs="Times New Roman"/>
          <w:sz w:val="28"/>
          <w:szCs w:val="28"/>
        </w:rPr>
        <w:t>2</w:t>
      </w:r>
      <w:r w:rsidRPr="009E31EA">
        <w:rPr>
          <w:rFonts w:ascii="Liberation Serif" w:hAnsi="Liberation Serif" w:cs="Times New Roman"/>
          <w:sz w:val="28"/>
          <w:szCs w:val="28"/>
        </w:rPr>
        <w:t>» «</w:t>
      </w:r>
      <w:r>
        <w:rPr>
          <w:rFonts w:ascii="Liberation Serif" w:hAnsi="Liberation Serif" w:cs="Times New Roman"/>
          <w:sz w:val="28"/>
          <w:szCs w:val="28"/>
        </w:rPr>
        <w:t>Уровень э</w:t>
      </w:r>
      <w:r w:rsidRPr="009E31EA">
        <w:rPr>
          <w:rFonts w:ascii="Liberation Serif" w:hAnsi="Liberation Serif" w:cs="Times New Roman"/>
          <w:sz w:val="28"/>
          <w:szCs w:val="28"/>
        </w:rPr>
        <w:t>ффективности муниципальной программы</w:t>
      </w:r>
      <w:r>
        <w:rPr>
          <w:rFonts w:ascii="Liberation Serif" w:hAnsi="Liberation Serif" w:cs="Times New Roman"/>
          <w:sz w:val="28"/>
          <w:szCs w:val="28"/>
        </w:rPr>
        <w:t xml:space="preserve"> ниже среднего</w:t>
      </w:r>
      <w:r w:rsidRPr="009E31EA">
        <w:rPr>
          <w:rFonts w:ascii="Liberation Serif" w:hAnsi="Liberation Serif" w:cs="Times New Roman"/>
          <w:sz w:val="28"/>
          <w:szCs w:val="28"/>
        </w:rPr>
        <w:t>».</w:t>
      </w:r>
    </w:p>
    <w:p w:rsidR="00203611" w:rsidRPr="009E31EA" w:rsidRDefault="00203611" w:rsidP="00203611">
      <w:pPr>
        <w:spacing w:after="0" w:line="240" w:lineRule="auto"/>
        <w:ind w:firstLine="709"/>
        <w:jc w:val="both"/>
        <w:rPr>
          <w:rFonts w:ascii="Liberation Serif" w:hAnsi="Liberation Serif" w:cs="Times New Roman"/>
          <w:sz w:val="28"/>
          <w:szCs w:val="28"/>
        </w:rPr>
      </w:pPr>
    </w:p>
    <w:p w:rsidR="00203611" w:rsidRPr="009E31EA" w:rsidRDefault="00203611" w:rsidP="00203611">
      <w:pPr>
        <w:spacing w:after="0" w:line="240" w:lineRule="auto"/>
        <w:ind w:firstLine="709"/>
        <w:jc w:val="both"/>
        <w:rPr>
          <w:rFonts w:ascii="Liberation Serif" w:hAnsi="Liberation Serif" w:cs="Times New Roman"/>
          <w:sz w:val="28"/>
          <w:szCs w:val="28"/>
        </w:rPr>
      </w:pPr>
    </w:p>
    <w:p w:rsidR="00203611" w:rsidRPr="009E31EA" w:rsidRDefault="00203611" w:rsidP="00203611">
      <w:pPr>
        <w:spacing w:after="0" w:line="240" w:lineRule="auto"/>
        <w:jc w:val="both"/>
        <w:rPr>
          <w:rFonts w:ascii="Liberation Serif" w:hAnsi="Liberation Serif" w:cs="Times New Roman"/>
          <w:sz w:val="28"/>
          <w:szCs w:val="28"/>
        </w:rPr>
      </w:pPr>
    </w:p>
    <w:p w:rsidR="00203611" w:rsidRPr="009E31EA" w:rsidRDefault="00203611" w:rsidP="00203611">
      <w:pPr>
        <w:spacing w:after="0" w:line="240" w:lineRule="auto"/>
        <w:jc w:val="both"/>
        <w:rPr>
          <w:rFonts w:ascii="Liberation Serif" w:hAnsi="Liberation Serif" w:cs="Times New Roman"/>
          <w:sz w:val="28"/>
          <w:szCs w:val="28"/>
        </w:rPr>
      </w:pPr>
    </w:p>
    <w:p w:rsidR="00203611" w:rsidRPr="009E31EA" w:rsidRDefault="00203611" w:rsidP="00203611">
      <w:pPr>
        <w:spacing w:after="0" w:line="240" w:lineRule="auto"/>
        <w:jc w:val="both"/>
        <w:rPr>
          <w:rFonts w:ascii="Liberation Serif" w:hAnsi="Liberation Serif" w:cs="Times New Roman"/>
          <w:sz w:val="28"/>
          <w:szCs w:val="28"/>
        </w:rPr>
      </w:pPr>
    </w:p>
    <w:p w:rsidR="00203611" w:rsidRPr="009E31EA" w:rsidRDefault="00203611" w:rsidP="00203611">
      <w:pPr>
        <w:spacing w:after="0" w:line="240" w:lineRule="auto"/>
        <w:jc w:val="both"/>
        <w:rPr>
          <w:rFonts w:ascii="Liberation Serif" w:hAnsi="Liberation Serif" w:cs="Times New Roman"/>
          <w:sz w:val="28"/>
          <w:szCs w:val="28"/>
        </w:rPr>
      </w:pPr>
    </w:p>
    <w:p w:rsidR="00203611" w:rsidRPr="009E31EA" w:rsidRDefault="00203611" w:rsidP="00203611">
      <w:pPr>
        <w:spacing w:after="0" w:line="240" w:lineRule="auto"/>
        <w:jc w:val="both"/>
        <w:rPr>
          <w:rFonts w:ascii="Liberation Serif" w:hAnsi="Liberation Serif"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Pr="008A38A4" w:rsidRDefault="00203611" w:rsidP="00203611">
      <w:pPr>
        <w:spacing w:after="0" w:line="240" w:lineRule="auto"/>
        <w:jc w:val="both"/>
        <w:rPr>
          <w:rFonts w:ascii="Times New Roman" w:hAnsi="Times New Roman" w:cs="Times New Roman"/>
          <w:sz w:val="28"/>
          <w:szCs w:val="28"/>
        </w:rPr>
      </w:pPr>
    </w:p>
    <w:p w:rsidR="00203611" w:rsidRPr="000667F7" w:rsidRDefault="00203611" w:rsidP="00203611">
      <w:pPr>
        <w:widowControl w:val="0"/>
        <w:autoSpaceDE w:val="0"/>
        <w:autoSpaceDN w:val="0"/>
        <w:adjustRightInd w:val="0"/>
        <w:spacing w:after="0" w:line="240" w:lineRule="auto"/>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5A2C38" w:rsidRDefault="005A2C38">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Pr="006359CC" w:rsidRDefault="00203611" w:rsidP="00203611">
      <w:pPr>
        <w:spacing w:after="0" w:line="240" w:lineRule="auto"/>
        <w:jc w:val="center"/>
        <w:rPr>
          <w:rFonts w:ascii="Liberation Serif" w:hAnsi="Liberation Serif" w:cs="Times New Roman"/>
          <w:sz w:val="28"/>
          <w:szCs w:val="28"/>
        </w:rPr>
      </w:pPr>
      <w:r w:rsidRPr="006359CC">
        <w:rPr>
          <w:rFonts w:ascii="Liberation Serif" w:hAnsi="Liberation Serif" w:cs="Times New Roman"/>
          <w:sz w:val="28"/>
          <w:szCs w:val="28"/>
        </w:rPr>
        <w:t xml:space="preserve">Оценка эффективности реализации муниципальной программы </w:t>
      </w:r>
    </w:p>
    <w:p w:rsidR="00203611" w:rsidRPr="006359CC" w:rsidRDefault="00203611" w:rsidP="00203611">
      <w:pPr>
        <w:spacing w:after="0" w:line="240" w:lineRule="auto"/>
        <w:jc w:val="center"/>
        <w:rPr>
          <w:rFonts w:ascii="Liberation Serif" w:hAnsi="Liberation Serif" w:cs="Times New Roman"/>
          <w:sz w:val="28"/>
          <w:szCs w:val="28"/>
        </w:rPr>
      </w:pPr>
      <w:r w:rsidRPr="006359CC">
        <w:rPr>
          <w:rFonts w:ascii="Liberation Serif" w:hAnsi="Liberation Serif" w:cs="Times New Roman"/>
          <w:sz w:val="28"/>
          <w:szCs w:val="28"/>
        </w:rPr>
        <w:t>«Формирование современной городской среды в Арте</w:t>
      </w:r>
      <w:r>
        <w:rPr>
          <w:rFonts w:ascii="Liberation Serif" w:hAnsi="Liberation Serif" w:cs="Times New Roman"/>
          <w:sz w:val="28"/>
          <w:szCs w:val="28"/>
        </w:rPr>
        <w:t>мовском городском округе до 2027</w:t>
      </w:r>
      <w:r w:rsidRPr="006359CC">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2023</w:t>
      </w:r>
      <w:r w:rsidRPr="006359CC">
        <w:rPr>
          <w:rFonts w:ascii="Liberation Serif" w:hAnsi="Liberation Serif" w:cs="Times New Roman"/>
          <w:sz w:val="28"/>
          <w:szCs w:val="28"/>
        </w:rPr>
        <w:t xml:space="preserve"> год</w:t>
      </w:r>
    </w:p>
    <w:p w:rsidR="00203611" w:rsidRPr="006359CC" w:rsidRDefault="00203611" w:rsidP="00203611">
      <w:pPr>
        <w:spacing w:after="0" w:line="240" w:lineRule="auto"/>
        <w:ind w:firstLine="709"/>
        <w:jc w:val="both"/>
        <w:rPr>
          <w:rFonts w:ascii="Liberation Serif" w:hAnsi="Liberation Serif" w:cs="Times New Roman"/>
          <w:sz w:val="28"/>
          <w:szCs w:val="28"/>
        </w:rPr>
      </w:pPr>
    </w:p>
    <w:p w:rsidR="00203611" w:rsidRPr="006359CC" w:rsidRDefault="00203611" w:rsidP="00203611">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На основании отчета о реализации мероприятий муниципальной программы «Формирование современной городской среды в Арте</w:t>
      </w:r>
      <w:r>
        <w:rPr>
          <w:rFonts w:ascii="Liberation Serif" w:hAnsi="Liberation Serif" w:cs="Times New Roman"/>
          <w:sz w:val="28"/>
          <w:szCs w:val="28"/>
        </w:rPr>
        <w:t>мовском городском округе до 2027</w:t>
      </w:r>
      <w:r w:rsidRPr="006359CC">
        <w:rPr>
          <w:rFonts w:ascii="Liberation Serif" w:hAnsi="Liberation Serif" w:cs="Times New Roman"/>
          <w:sz w:val="28"/>
          <w:szCs w:val="28"/>
        </w:rPr>
        <w:t xml:space="preserve"> года»</w:t>
      </w:r>
      <w:r>
        <w:rPr>
          <w:rFonts w:ascii="Liberation Serif" w:hAnsi="Liberation Serif" w:cs="Times New Roman"/>
          <w:sz w:val="28"/>
          <w:szCs w:val="28"/>
        </w:rPr>
        <w:t xml:space="preserve"> </w:t>
      </w:r>
      <w:r w:rsidRPr="006359CC">
        <w:rPr>
          <w:rFonts w:ascii="Liberation Serif" w:hAnsi="Liberation Serif" w:cs="Times New Roman"/>
          <w:sz w:val="28"/>
          <w:szCs w:val="28"/>
        </w:rPr>
        <w:t>проведена оценка эффективности реа</w:t>
      </w:r>
      <w:r>
        <w:rPr>
          <w:rFonts w:ascii="Liberation Serif" w:hAnsi="Liberation Serif" w:cs="Times New Roman"/>
          <w:sz w:val="28"/>
          <w:szCs w:val="28"/>
        </w:rPr>
        <w:t xml:space="preserve">лизации муниципальной программы </w:t>
      </w:r>
      <w:r w:rsidRPr="009946F6">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6359CC" w:rsidRDefault="00203611" w:rsidP="00203611">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В ходе реализации муниципальной программы:</w:t>
      </w:r>
    </w:p>
    <w:p w:rsidR="00203611" w:rsidRDefault="00203611" w:rsidP="00203611">
      <w:pPr>
        <w:spacing w:after="0" w:line="240" w:lineRule="auto"/>
        <w:ind w:firstLine="709"/>
        <w:jc w:val="both"/>
        <w:rPr>
          <w:rFonts w:ascii="Liberation Serif" w:eastAsia="Times New Roman" w:hAnsi="Liberation Serif" w:cs="Times New Roman"/>
          <w:sz w:val="28"/>
          <w:szCs w:val="28"/>
          <w:lang w:eastAsia="ru-RU"/>
        </w:rPr>
      </w:pPr>
      <w:r w:rsidRPr="006359CC">
        <w:rPr>
          <w:rFonts w:ascii="Liberation Serif" w:hAnsi="Liberation Serif" w:cs="Times New Roman"/>
          <w:sz w:val="28"/>
          <w:szCs w:val="28"/>
        </w:rPr>
        <w:t xml:space="preserve">- </w:t>
      </w:r>
      <w:r w:rsidRPr="006359CC">
        <w:rPr>
          <w:rFonts w:ascii="Liberation Serif" w:eastAsia="Times New Roman" w:hAnsi="Liberation Serif" w:cs="Times New Roman"/>
          <w:sz w:val="28"/>
          <w:szCs w:val="28"/>
          <w:lang w:eastAsia="ru-RU"/>
        </w:rPr>
        <w:t>реализованы мероприят</w:t>
      </w:r>
      <w:r>
        <w:rPr>
          <w:rFonts w:ascii="Liberation Serif" w:eastAsia="Times New Roman" w:hAnsi="Liberation Serif" w:cs="Times New Roman"/>
          <w:sz w:val="28"/>
          <w:szCs w:val="28"/>
          <w:lang w:eastAsia="ru-RU"/>
        </w:rPr>
        <w:t>ия по благоустройству общественных территорий Артемовского городского округа.</w:t>
      </w:r>
    </w:p>
    <w:p w:rsidR="00203611" w:rsidRPr="006359CC" w:rsidRDefault="00203611" w:rsidP="00203611">
      <w:pPr>
        <w:spacing w:after="0" w:line="240" w:lineRule="auto"/>
        <w:ind w:firstLine="709"/>
        <w:jc w:val="both"/>
        <w:rPr>
          <w:rFonts w:ascii="Liberation Serif" w:hAnsi="Liberation Serif" w:cs="Times New Roman"/>
          <w:sz w:val="28"/>
          <w:szCs w:val="28"/>
        </w:rPr>
      </w:pPr>
    </w:p>
    <w:p w:rsidR="00203611" w:rsidRPr="006359CC" w:rsidRDefault="00203611" w:rsidP="00203611">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1. Оценка полноты финансирования (</w:t>
      </w:r>
      <w:r w:rsidRPr="006359CC">
        <w:rPr>
          <w:rFonts w:ascii="Liberation Serif" w:hAnsi="Liberation Serif" w:cs="Times New Roman"/>
          <w:sz w:val="28"/>
          <w:szCs w:val="28"/>
          <w:lang w:val="en-US"/>
        </w:rPr>
        <w:t>Q</w:t>
      </w:r>
      <w:r w:rsidRPr="006359CC">
        <w:rPr>
          <w:rFonts w:ascii="Liberation Serif" w:hAnsi="Liberation Serif" w:cs="Times New Roman"/>
          <w:sz w:val="28"/>
          <w:szCs w:val="28"/>
        </w:rPr>
        <w:t>1).</w:t>
      </w:r>
    </w:p>
    <w:p w:rsidR="00203611" w:rsidRPr="006359CC" w:rsidRDefault="00203611" w:rsidP="00203611">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 xml:space="preserve">Запланированный объем расходов на </w:t>
      </w:r>
      <w:r>
        <w:rPr>
          <w:rFonts w:ascii="Liberation Serif" w:hAnsi="Liberation Serif" w:cs="Times New Roman"/>
          <w:sz w:val="28"/>
          <w:szCs w:val="28"/>
        </w:rPr>
        <w:t>реализацию мероприятий муниципальной программы на 2023</w:t>
      </w:r>
      <w:r w:rsidRPr="006359CC">
        <w:rPr>
          <w:rFonts w:ascii="Liberation Serif" w:hAnsi="Liberation Serif" w:cs="Times New Roman"/>
          <w:sz w:val="28"/>
          <w:szCs w:val="28"/>
        </w:rPr>
        <w:t xml:space="preserve"> год – </w:t>
      </w:r>
      <w:r>
        <w:rPr>
          <w:rFonts w:ascii="Liberation Serif" w:hAnsi="Liberation Serif" w:cs="Times New Roman"/>
          <w:sz w:val="28"/>
          <w:szCs w:val="28"/>
        </w:rPr>
        <w:t>6 874,4</w:t>
      </w:r>
      <w:r w:rsidRPr="006359CC">
        <w:rPr>
          <w:rFonts w:ascii="Liberation Serif" w:hAnsi="Liberation Serif" w:cs="Times New Roman"/>
          <w:sz w:val="28"/>
          <w:szCs w:val="28"/>
        </w:rPr>
        <w:t xml:space="preserve"> тыс. рублей, фактический объем расходов за 20</w:t>
      </w:r>
      <w:r>
        <w:rPr>
          <w:rFonts w:ascii="Liberation Serif" w:hAnsi="Liberation Serif" w:cs="Times New Roman"/>
          <w:sz w:val="28"/>
          <w:szCs w:val="28"/>
        </w:rPr>
        <w:t>23</w:t>
      </w:r>
      <w:r w:rsidRPr="006359CC">
        <w:rPr>
          <w:rFonts w:ascii="Liberation Serif" w:hAnsi="Liberation Serif" w:cs="Times New Roman"/>
          <w:sz w:val="28"/>
          <w:szCs w:val="28"/>
        </w:rPr>
        <w:t xml:space="preserve"> год – </w:t>
      </w:r>
      <w:r>
        <w:rPr>
          <w:rFonts w:ascii="Liberation Serif" w:hAnsi="Liberation Serif" w:cs="Times New Roman"/>
          <w:sz w:val="28"/>
          <w:szCs w:val="28"/>
        </w:rPr>
        <w:t>4 661,1</w:t>
      </w:r>
      <w:r w:rsidRPr="006359CC">
        <w:rPr>
          <w:rFonts w:ascii="Liberation Serif" w:hAnsi="Liberation Serif" w:cs="Times New Roman"/>
          <w:sz w:val="28"/>
          <w:szCs w:val="28"/>
        </w:rPr>
        <w:t xml:space="preserve"> тыс. рублей.</w:t>
      </w:r>
    </w:p>
    <w:p w:rsidR="00203611" w:rsidRPr="006359CC" w:rsidRDefault="00203611" w:rsidP="00203611">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 xml:space="preserve">Значение </w:t>
      </w:r>
      <w:r w:rsidRPr="006359CC">
        <w:rPr>
          <w:rFonts w:ascii="Liberation Serif" w:hAnsi="Liberation Serif" w:cs="Times New Roman"/>
          <w:sz w:val="28"/>
          <w:szCs w:val="28"/>
          <w:lang w:val="en-US"/>
        </w:rPr>
        <w:t>Q</w:t>
      </w:r>
      <w:r w:rsidRPr="006359CC">
        <w:rPr>
          <w:rFonts w:ascii="Liberation Serif" w:hAnsi="Liberation Serif" w:cs="Times New Roman"/>
          <w:sz w:val="28"/>
          <w:szCs w:val="28"/>
        </w:rPr>
        <w:t xml:space="preserve">1 – </w:t>
      </w:r>
      <w:r>
        <w:rPr>
          <w:rFonts w:ascii="Liberation Serif" w:hAnsi="Liberation Serif" w:cs="Times New Roman"/>
          <w:sz w:val="28"/>
          <w:szCs w:val="28"/>
        </w:rPr>
        <w:t xml:space="preserve">0,68 </w:t>
      </w:r>
      <w:r w:rsidRPr="006359CC">
        <w:rPr>
          <w:rFonts w:ascii="Liberation Serif" w:hAnsi="Liberation Serif" w:cs="Times New Roman"/>
          <w:sz w:val="28"/>
          <w:szCs w:val="28"/>
        </w:rPr>
        <w:t>по шкале оценки полноты финансирования – «</w:t>
      </w:r>
      <w:r>
        <w:rPr>
          <w:rFonts w:ascii="Liberation Serif" w:hAnsi="Liberation Serif" w:cs="Times New Roman"/>
          <w:sz w:val="28"/>
          <w:szCs w:val="28"/>
        </w:rPr>
        <w:t>не</w:t>
      </w:r>
      <w:r w:rsidRPr="006359CC">
        <w:rPr>
          <w:rFonts w:ascii="Liberation Serif" w:hAnsi="Liberation Serif" w:cs="Times New Roman"/>
          <w:sz w:val="28"/>
          <w:szCs w:val="28"/>
        </w:rPr>
        <w:t>полное финансирование».</w:t>
      </w:r>
    </w:p>
    <w:p w:rsidR="00203611" w:rsidRPr="006359CC" w:rsidRDefault="00203611" w:rsidP="00203611">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2. Оценка достижения плановых значений целевых показателей (Q2</w:t>
      </w:r>
      <w:proofErr w:type="gramStart"/>
      <w:r w:rsidRPr="006359CC">
        <w:rPr>
          <w:rFonts w:ascii="Liberation Serif" w:hAnsi="Liberation Serif" w:cs="Times New Roman"/>
          <w:sz w:val="28"/>
          <w:szCs w:val="28"/>
        </w:rPr>
        <w:t>) .</w:t>
      </w:r>
      <w:proofErr w:type="gramEnd"/>
    </w:p>
    <w:p w:rsidR="00203611" w:rsidRPr="006359CC" w:rsidRDefault="00203611" w:rsidP="00203611">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w:t>
      </w:r>
      <w:r w:rsidRPr="009946F6">
        <w:rPr>
          <w:rFonts w:ascii="Liberation Serif" w:hAnsi="Liberation Serif" w:cs="Times New Roman"/>
          <w:sz w:val="28"/>
          <w:szCs w:val="28"/>
        </w:rPr>
        <w:t>– 149,56 %.</w:t>
      </w:r>
      <w:r w:rsidRPr="006359CC">
        <w:rPr>
          <w:rFonts w:ascii="Liberation Serif" w:hAnsi="Liberation Serif" w:cs="Times New Roman"/>
          <w:sz w:val="28"/>
          <w:szCs w:val="28"/>
        </w:rPr>
        <w:t xml:space="preserve"> По шкале </w:t>
      </w:r>
      <w:r w:rsidRPr="006359CC">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6359CC">
        <w:rPr>
          <w:rFonts w:ascii="Liberation Serif" w:eastAsia="Calibri" w:hAnsi="Liberation Serif" w:cs="Times New Roman"/>
          <w:sz w:val="28"/>
          <w:szCs w:val="28"/>
          <w:lang w:val="en-US"/>
        </w:rPr>
        <w:t>Q</w:t>
      </w:r>
      <w:r w:rsidRPr="006359CC">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1,5</w:t>
      </w:r>
      <w:r w:rsidRPr="006359CC">
        <w:rPr>
          <w:rFonts w:ascii="Liberation Serif" w:hAnsi="Liberation Serif" w:cs="Times New Roman"/>
          <w:sz w:val="28"/>
          <w:szCs w:val="28"/>
        </w:rPr>
        <w:t xml:space="preserve"> – «</w:t>
      </w:r>
      <w:r>
        <w:rPr>
          <w:rFonts w:ascii="Liberation Serif" w:hAnsi="Liberation Serif" w:cs="Times New Roman"/>
          <w:sz w:val="28"/>
          <w:szCs w:val="28"/>
        </w:rPr>
        <w:t>низкая</w:t>
      </w:r>
      <w:r w:rsidRPr="006359CC">
        <w:rPr>
          <w:rFonts w:ascii="Liberation Serif" w:hAnsi="Liberation Serif" w:cs="Times New Roman"/>
          <w:sz w:val="28"/>
          <w:szCs w:val="28"/>
        </w:rPr>
        <w:t xml:space="preserve"> результативность»</w:t>
      </w:r>
      <w:r>
        <w:rPr>
          <w:rFonts w:ascii="Liberation Serif" w:hAnsi="Liberation Serif" w:cs="Times New Roman"/>
          <w:sz w:val="28"/>
          <w:szCs w:val="28"/>
        </w:rPr>
        <w:t xml:space="preserve"> (существенное перевыполнение плана)</w:t>
      </w:r>
      <w:r w:rsidRPr="006359CC">
        <w:rPr>
          <w:rFonts w:ascii="Liberation Serif" w:hAnsi="Liberation Serif" w:cs="Times New Roman"/>
          <w:i/>
          <w:sz w:val="28"/>
          <w:szCs w:val="28"/>
        </w:rPr>
        <w:t>.</w:t>
      </w:r>
    </w:p>
    <w:p w:rsidR="00203611" w:rsidRPr="006359CC" w:rsidRDefault="00203611" w:rsidP="00203611">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3. Оценка эффективности реализации муниципальной программы.</w:t>
      </w:r>
    </w:p>
    <w:p w:rsidR="00203611" w:rsidRDefault="00203611" w:rsidP="00203611">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Оценка по результирующей шкале оценки эффективности реализации муниципальной программы</w:t>
      </w:r>
      <w:r>
        <w:rPr>
          <w:rFonts w:ascii="Liberation Serif" w:hAnsi="Liberation Serif" w:cs="Times New Roman"/>
          <w:sz w:val="28"/>
          <w:szCs w:val="28"/>
        </w:rPr>
        <w:t xml:space="preserve"> </w:t>
      </w:r>
      <w:r w:rsidRPr="006359CC">
        <w:rPr>
          <w:rFonts w:ascii="Liberation Serif" w:hAnsi="Liberation Serif" w:cs="Times New Roman"/>
          <w:sz w:val="28"/>
          <w:szCs w:val="28"/>
        </w:rPr>
        <w:t>– «</w:t>
      </w:r>
      <w:r>
        <w:rPr>
          <w:rFonts w:ascii="Liberation Serif" w:hAnsi="Liberation Serif" w:cs="Times New Roman"/>
          <w:sz w:val="28"/>
          <w:szCs w:val="28"/>
        </w:rPr>
        <w:t>3</w:t>
      </w:r>
      <w:r w:rsidRPr="006359CC">
        <w:rPr>
          <w:rFonts w:ascii="Liberation Serif" w:hAnsi="Liberation Serif" w:cs="Times New Roman"/>
          <w:sz w:val="28"/>
          <w:szCs w:val="28"/>
        </w:rPr>
        <w:t>» «</w:t>
      </w:r>
      <w:r>
        <w:rPr>
          <w:rFonts w:ascii="Liberation Serif" w:hAnsi="Liberation Serif" w:cs="Times New Roman"/>
          <w:sz w:val="28"/>
          <w:szCs w:val="28"/>
        </w:rPr>
        <w:t xml:space="preserve">Средний уровень </w:t>
      </w:r>
      <w:r w:rsidRPr="006359CC">
        <w:rPr>
          <w:rFonts w:ascii="Liberation Serif" w:hAnsi="Liberation Serif" w:cs="Times New Roman"/>
          <w:sz w:val="28"/>
          <w:szCs w:val="28"/>
        </w:rPr>
        <w:t>эффективност</w:t>
      </w:r>
      <w:r>
        <w:rPr>
          <w:rFonts w:ascii="Liberation Serif" w:hAnsi="Liberation Serif" w:cs="Times New Roman"/>
          <w:sz w:val="28"/>
          <w:szCs w:val="28"/>
        </w:rPr>
        <w:t xml:space="preserve">и </w:t>
      </w:r>
      <w:r w:rsidRPr="006359CC">
        <w:rPr>
          <w:rFonts w:ascii="Liberation Serif" w:hAnsi="Liberation Serif" w:cs="Times New Roman"/>
          <w:sz w:val="28"/>
          <w:szCs w:val="28"/>
        </w:rPr>
        <w:t>муниципальной программы».</w:t>
      </w:r>
    </w:p>
    <w:p w:rsidR="00203611" w:rsidRDefault="00203611" w:rsidP="00203611">
      <w:pPr>
        <w:spacing w:after="0" w:line="240" w:lineRule="auto"/>
        <w:ind w:firstLine="709"/>
        <w:jc w:val="both"/>
        <w:rPr>
          <w:rFonts w:ascii="Liberation Serif" w:hAnsi="Liberation Serif" w:cs="Times New Roman"/>
          <w:sz w:val="28"/>
          <w:szCs w:val="28"/>
        </w:rPr>
      </w:pPr>
    </w:p>
    <w:p w:rsidR="00203611" w:rsidRDefault="00203611" w:rsidP="00203611">
      <w:pPr>
        <w:spacing w:after="0" w:line="240" w:lineRule="auto"/>
        <w:ind w:firstLine="709"/>
        <w:jc w:val="both"/>
        <w:rPr>
          <w:rFonts w:ascii="Liberation Serif" w:hAnsi="Liberation Serif" w:cs="Times New Roman"/>
          <w:sz w:val="28"/>
          <w:szCs w:val="28"/>
        </w:rPr>
      </w:pPr>
    </w:p>
    <w:p w:rsidR="00203611" w:rsidRDefault="00203611" w:rsidP="00203611">
      <w:pPr>
        <w:spacing w:after="0" w:line="240" w:lineRule="auto"/>
        <w:ind w:firstLine="709"/>
        <w:jc w:val="both"/>
        <w:rPr>
          <w:rFonts w:ascii="Liberation Serif" w:hAnsi="Liberation Serif" w:cs="Times New Roman"/>
          <w:sz w:val="28"/>
          <w:szCs w:val="28"/>
        </w:rPr>
      </w:pPr>
    </w:p>
    <w:p w:rsidR="00203611" w:rsidRPr="006359CC" w:rsidRDefault="00203611" w:rsidP="00203611">
      <w:pPr>
        <w:spacing w:after="0" w:line="240" w:lineRule="auto"/>
        <w:ind w:firstLine="709"/>
        <w:jc w:val="both"/>
        <w:rPr>
          <w:rFonts w:ascii="Liberation Serif" w:hAnsi="Liberation Serif" w:cs="Times New Roman"/>
          <w:sz w:val="28"/>
          <w:szCs w:val="28"/>
        </w:rPr>
      </w:pPr>
    </w:p>
    <w:p w:rsidR="00203611" w:rsidRPr="006359CC" w:rsidRDefault="00203611" w:rsidP="00203611">
      <w:pPr>
        <w:spacing w:after="0" w:line="240" w:lineRule="auto"/>
        <w:ind w:firstLine="709"/>
        <w:jc w:val="both"/>
        <w:rPr>
          <w:rFonts w:ascii="Liberation Serif" w:hAnsi="Liberation Serif" w:cs="Times New Roman"/>
          <w:sz w:val="24"/>
          <w:szCs w:val="24"/>
        </w:rPr>
      </w:pPr>
    </w:p>
    <w:p w:rsidR="00203611" w:rsidRPr="006359CC" w:rsidRDefault="00203611" w:rsidP="00203611">
      <w:pPr>
        <w:spacing w:after="0" w:line="240" w:lineRule="auto"/>
        <w:jc w:val="both"/>
        <w:rPr>
          <w:rFonts w:ascii="Liberation Serif" w:hAnsi="Liberation Serif"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Pr="008A38A4" w:rsidRDefault="00203611" w:rsidP="00203611">
      <w:pPr>
        <w:spacing w:after="0" w:line="240" w:lineRule="auto"/>
        <w:jc w:val="both"/>
        <w:rPr>
          <w:rFonts w:ascii="Times New Roman" w:hAnsi="Times New Roman" w:cs="Times New Roman"/>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Pr="00B344CC" w:rsidRDefault="00203611" w:rsidP="00203611">
      <w:pPr>
        <w:spacing w:after="0" w:line="240" w:lineRule="auto"/>
        <w:jc w:val="center"/>
        <w:rPr>
          <w:rFonts w:ascii="Liberation Serif" w:hAnsi="Liberation Serif" w:cs="Times New Roman"/>
          <w:sz w:val="28"/>
          <w:szCs w:val="28"/>
        </w:rPr>
      </w:pPr>
      <w:r w:rsidRPr="00B344CC">
        <w:rPr>
          <w:rFonts w:ascii="Liberation Serif" w:hAnsi="Liberation Serif" w:cs="Times New Roman"/>
          <w:sz w:val="28"/>
          <w:szCs w:val="28"/>
        </w:rPr>
        <w:t xml:space="preserve">Оценка эффективности реализации муниципальной программы </w:t>
      </w:r>
    </w:p>
    <w:p w:rsidR="00203611" w:rsidRPr="00B344CC" w:rsidRDefault="00203611" w:rsidP="00203611">
      <w:pPr>
        <w:spacing w:after="0" w:line="240" w:lineRule="auto"/>
        <w:jc w:val="center"/>
        <w:rPr>
          <w:rFonts w:ascii="Liberation Serif" w:hAnsi="Liberation Serif" w:cs="Times New Roman"/>
          <w:sz w:val="28"/>
          <w:szCs w:val="28"/>
        </w:rPr>
      </w:pPr>
      <w:r w:rsidRPr="00B344CC">
        <w:rPr>
          <w:rFonts w:ascii="Liberation Serif" w:hAnsi="Liberation Serif" w:cs="Times New Roman"/>
          <w:sz w:val="28"/>
          <w:szCs w:val="28"/>
        </w:rPr>
        <w:t>«Обеспечение жильем отдельных категорий граждан на территории Артемо</w:t>
      </w:r>
      <w:r>
        <w:rPr>
          <w:rFonts w:ascii="Liberation Serif" w:hAnsi="Liberation Serif" w:cs="Times New Roman"/>
          <w:sz w:val="28"/>
          <w:szCs w:val="28"/>
        </w:rPr>
        <w:t>вского городского округа до 2027 года</w:t>
      </w:r>
      <w:r w:rsidRPr="00B344CC">
        <w:rPr>
          <w:rFonts w:ascii="Liberation Serif" w:hAnsi="Liberation Serif" w:cs="Times New Roman"/>
          <w:sz w:val="28"/>
          <w:szCs w:val="28"/>
        </w:rPr>
        <w:t>»</w:t>
      </w:r>
      <w:r>
        <w:rPr>
          <w:rFonts w:ascii="Liberation Serif" w:hAnsi="Liberation Serif" w:cs="Times New Roman"/>
          <w:sz w:val="28"/>
          <w:szCs w:val="28"/>
        </w:rPr>
        <w:t xml:space="preserve"> за 2023</w:t>
      </w:r>
      <w:r w:rsidRPr="00B344CC">
        <w:rPr>
          <w:rFonts w:ascii="Liberation Serif" w:hAnsi="Liberation Serif" w:cs="Times New Roman"/>
          <w:sz w:val="28"/>
          <w:szCs w:val="28"/>
        </w:rPr>
        <w:t xml:space="preserve"> год</w:t>
      </w:r>
    </w:p>
    <w:p w:rsidR="00203611" w:rsidRPr="00B344CC" w:rsidRDefault="00203611" w:rsidP="00203611">
      <w:pPr>
        <w:spacing w:after="0" w:line="240" w:lineRule="auto"/>
        <w:ind w:firstLine="709"/>
        <w:jc w:val="both"/>
        <w:rPr>
          <w:rFonts w:ascii="Liberation Serif" w:hAnsi="Liberation Serif" w:cs="Times New Roman"/>
          <w:sz w:val="28"/>
          <w:szCs w:val="28"/>
        </w:rPr>
      </w:pPr>
    </w:p>
    <w:p w:rsidR="00203611" w:rsidRPr="00B344CC" w:rsidRDefault="00203611" w:rsidP="00203611">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На основании отчета о реализации мероприятий муниципальной программы «Обеспечение жильем отдельных категорий граждан на территории Артемо</w:t>
      </w:r>
      <w:r>
        <w:rPr>
          <w:rFonts w:ascii="Liberation Serif" w:hAnsi="Liberation Serif" w:cs="Times New Roman"/>
          <w:sz w:val="28"/>
          <w:szCs w:val="28"/>
        </w:rPr>
        <w:t>вского городского округа до 2027 года</w:t>
      </w:r>
      <w:r w:rsidRPr="00B344CC">
        <w:rPr>
          <w:rFonts w:ascii="Liberation Serif" w:hAnsi="Liberation Serif" w:cs="Times New Roman"/>
          <w:sz w:val="28"/>
          <w:szCs w:val="28"/>
        </w:rPr>
        <w:t>» проведена оценка эффективности реа</w:t>
      </w:r>
      <w:r>
        <w:rPr>
          <w:rFonts w:ascii="Liberation Serif" w:hAnsi="Liberation Serif" w:cs="Times New Roman"/>
          <w:sz w:val="28"/>
          <w:szCs w:val="28"/>
        </w:rPr>
        <w:t xml:space="preserve">лизации муниципальной программы </w:t>
      </w:r>
      <w:r w:rsidRPr="00B23545">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B344CC" w:rsidRDefault="00203611" w:rsidP="00203611">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В ходе реализации муниципальной программы:</w:t>
      </w:r>
    </w:p>
    <w:p w:rsidR="00203611" w:rsidRPr="00B344CC" w:rsidRDefault="00203611" w:rsidP="00203611">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 предоставлены социальные выплаты молодым семьям на приобретение жилого помещения или создание объекта индивидуального жилищного строительства;</w:t>
      </w:r>
    </w:p>
    <w:p w:rsidR="00203611" w:rsidRPr="00B344CC" w:rsidRDefault="00203611" w:rsidP="00203611">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 предоставлены региональные социальные выплаты молодым семьям на улучшение жилищных условий.</w:t>
      </w:r>
    </w:p>
    <w:p w:rsidR="00203611" w:rsidRPr="00B344CC" w:rsidRDefault="00203611" w:rsidP="00203611">
      <w:pPr>
        <w:spacing w:after="0" w:line="240" w:lineRule="auto"/>
        <w:ind w:firstLine="709"/>
        <w:jc w:val="both"/>
        <w:rPr>
          <w:rFonts w:ascii="Liberation Serif" w:hAnsi="Liberation Serif" w:cs="Times New Roman"/>
          <w:sz w:val="28"/>
          <w:szCs w:val="28"/>
        </w:rPr>
      </w:pPr>
    </w:p>
    <w:p w:rsidR="00203611" w:rsidRPr="00B344CC" w:rsidRDefault="00203611" w:rsidP="00203611">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1. Оценка полноты финансирования (</w:t>
      </w:r>
      <w:r w:rsidRPr="00B344CC">
        <w:rPr>
          <w:rFonts w:ascii="Liberation Serif" w:hAnsi="Liberation Serif" w:cs="Times New Roman"/>
          <w:sz w:val="28"/>
          <w:szCs w:val="28"/>
          <w:lang w:val="en-US"/>
        </w:rPr>
        <w:t>Q</w:t>
      </w:r>
      <w:r w:rsidRPr="00B344CC">
        <w:rPr>
          <w:rFonts w:ascii="Liberation Serif" w:hAnsi="Liberation Serif" w:cs="Times New Roman"/>
          <w:sz w:val="28"/>
          <w:szCs w:val="28"/>
        </w:rPr>
        <w:t>1).</w:t>
      </w:r>
    </w:p>
    <w:p w:rsidR="00203611" w:rsidRPr="00B344CC" w:rsidRDefault="00203611" w:rsidP="00203611">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 xml:space="preserve">Запланированный объем расходов на </w:t>
      </w:r>
      <w:r>
        <w:rPr>
          <w:rFonts w:ascii="Liberation Serif" w:hAnsi="Liberation Serif" w:cs="Times New Roman"/>
          <w:sz w:val="28"/>
          <w:szCs w:val="28"/>
        </w:rPr>
        <w:t xml:space="preserve">реализацию мероприятий муниципальной программы </w:t>
      </w:r>
      <w:r w:rsidRPr="00B344CC">
        <w:rPr>
          <w:rFonts w:ascii="Liberation Serif" w:hAnsi="Liberation Serif" w:cs="Times New Roman"/>
          <w:sz w:val="28"/>
          <w:szCs w:val="28"/>
        </w:rPr>
        <w:t>на 20</w:t>
      </w:r>
      <w:r>
        <w:rPr>
          <w:rFonts w:ascii="Liberation Serif" w:hAnsi="Liberation Serif" w:cs="Times New Roman"/>
          <w:sz w:val="28"/>
          <w:szCs w:val="28"/>
        </w:rPr>
        <w:t>23</w:t>
      </w:r>
      <w:r w:rsidRPr="00B344CC">
        <w:rPr>
          <w:rFonts w:ascii="Liberation Serif" w:hAnsi="Liberation Serif" w:cs="Times New Roman"/>
          <w:sz w:val="28"/>
          <w:szCs w:val="28"/>
        </w:rPr>
        <w:t xml:space="preserve"> год – </w:t>
      </w:r>
      <w:r>
        <w:rPr>
          <w:rFonts w:ascii="Liberation Serif" w:hAnsi="Liberation Serif" w:cs="Times New Roman"/>
          <w:sz w:val="28"/>
          <w:szCs w:val="28"/>
        </w:rPr>
        <w:t>5 141,5</w:t>
      </w:r>
      <w:r w:rsidRPr="00B344CC">
        <w:rPr>
          <w:rFonts w:ascii="Liberation Serif" w:hAnsi="Liberation Serif" w:cs="Times New Roman"/>
          <w:sz w:val="28"/>
          <w:szCs w:val="28"/>
        </w:rPr>
        <w:t xml:space="preserve"> тыс. рублей, ф</w:t>
      </w:r>
      <w:r>
        <w:rPr>
          <w:rFonts w:ascii="Liberation Serif" w:hAnsi="Liberation Serif" w:cs="Times New Roman"/>
          <w:sz w:val="28"/>
          <w:szCs w:val="28"/>
        </w:rPr>
        <w:t>актический объем расходов за 2023</w:t>
      </w:r>
      <w:r w:rsidRPr="00B344CC">
        <w:rPr>
          <w:rFonts w:ascii="Liberation Serif" w:hAnsi="Liberation Serif" w:cs="Times New Roman"/>
          <w:sz w:val="28"/>
          <w:szCs w:val="28"/>
        </w:rPr>
        <w:t xml:space="preserve"> год – </w:t>
      </w:r>
      <w:r>
        <w:rPr>
          <w:rFonts w:ascii="Liberation Serif" w:hAnsi="Liberation Serif" w:cs="Times New Roman"/>
          <w:sz w:val="28"/>
          <w:szCs w:val="28"/>
        </w:rPr>
        <w:t>5 141,5</w:t>
      </w:r>
      <w:r w:rsidRPr="00B344CC">
        <w:rPr>
          <w:rFonts w:ascii="Liberation Serif" w:hAnsi="Liberation Serif" w:cs="Times New Roman"/>
          <w:sz w:val="28"/>
          <w:szCs w:val="28"/>
        </w:rPr>
        <w:t xml:space="preserve"> тыс. рублей.</w:t>
      </w:r>
    </w:p>
    <w:p w:rsidR="00203611" w:rsidRPr="00B344CC" w:rsidRDefault="00203611" w:rsidP="00203611">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 xml:space="preserve">Значение </w:t>
      </w:r>
      <w:r w:rsidRPr="00B344CC">
        <w:rPr>
          <w:rFonts w:ascii="Liberation Serif" w:hAnsi="Liberation Serif" w:cs="Times New Roman"/>
          <w:sz w:val="28"/>
          <w:szCs w:val="28"/>
          <w:lang w:val="en-US"/>
        </w:rPr>
        <w:t>Q</w:t>
      </w:r>
      <w:r w:rsidRPr="00B344CC">
        <w:rPr>
          <w:rFonts w:ascii="Liberation Serif" w:hAnsi="Liberation Serif" w:cs="Times New Roman"/>
          <w:sz w:val="28"/>
          <w:szCs w:val="28"/>
        </w:rPr>
        <w:t xml:space="preserve">1 – </w:t>
      </w:r>
      <w:r>
        <w:rPr>
          <w:rFonts w:ascii="Liberation Serif" w:hAnsi="Liberation Serif" w:cs="Times New Roman"/>
          <w:sz w:val="28"/>
          <w:szCs w:val="28"/>
        </w:rPr>
        <w:t>1,0</w:t>
      </w:r>
      <w:r w:rsidRPr="00B344CC">
        <w:rPr>
          <w:rFonts w:ascii="Liberation Serif" w:hAnsi="Liberation Serif" w:cs="Times New Roman"/>
          <w:sz w:val="28"/>
          <w:szCs w:val="28"/>
        </w:rPr>
        <w:t xml:space="preserve"> по шкале оценки полноты финансирования – «полное финансирование».</w:t>
      </w:r>
    </w:p>
    <w:p w:rsidR="00203611" w:rsidRPr="00884B4D" w:rsidRDefault="00203611" w:rsidP="00203611">
      <w:pPr>
        <w:spacing w:after="0" w:line="240" w:lineRule="auto"/>
        <w:ind w:firstLine="709"/>
        <w:jc w:val="both"/>
        <w:rPr>
          <w:rFonts w:ascii="Liberation Serif" w:hAnsi="Liberation Serif" w:cs="Times New Roman"/>
          <w:sz w:val="28"/>
          <w:szCs w:val="28"/>
        </w:rPr>
      </w:pPr>
      <w:r w:rsidRPr="00884B4D">
        <w:rPr>
          <w:rFonts w:ascii="Liberation Serif" w:hAnsi="Liberation Serif" w:cs="Times New Roman"/>
          <w:sz w:val="28"/>
          <w:szCs w:val="28"/>
        </w:rPr>
        <w:t>2. Оценка достижения плановых значений целевых показателей (Q2).</w:t>
      </w:r>
    </w:p>
    <w:p w:rsidR="00203611" w:rsidRPr="00884B4D" w:rsidRDefault="00203611" w:rsidP="00203611">
      <w:pPr>
        <w:spacing w:after="0" w:line="240" w:lineRule="auto"/>
        <w:ind w:firstLine="709"/>
        <w:jc w:val="both"/>
        <w:rPr>
          <w:rFonts w:ascii="Liberation Serif" w:hAnsi="Liberation Serif" w:cs="Times New Roman"/>
          <w:sz w:val="28"/>
          <w:szCs w:val="28"/>
        </w:rPr>
      </w:pPr>
      <w:r w:rsidRPr="00884B4D">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100,0</w:t>
      </w:r>
      <w:r w:rsidRPr="00884B4D">
        <w:rPr>
          <w:rFonts w:ascii="Liberation Serif" w:hAnsi="Liberation Serif" w:cs="Times New Roman"/>
          <w:sz w:val="28"/>
          <w:szCs w:val="28"/>
        </w:rPr>
        <w:t xml:space="preserve"> %. По шкале </w:t>
      </w:r>
      <w:r w:rsidRPr="00884B4D">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884B4D">
        <w:rPr>
          <w:rFonts w:ascii="Liberation Serif" w:eastAsia="Calibri" w:hAnsi="Liberation Serif" w:cs="Times New Roman"/>
          <w:sz w:val="28"/>
          <w:szCs w:val="28"/>
          <w:lang w:val="en-US"/>
        </w:rPr>
        <w:t>Q</w:t>
      </w:r>
      <w:r w:rsidRPr="00884B4D">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1,0</w:t>
      </w:r>
      <w:r w:rsidRPr="00884B4D">
        <w:rPr>
          <w:rFonts w:ascii="Liberation Serif" w:hAnsi="Liberation Serif" w:cs="Times New Roman"/>
          <w:sz w:val="28"/>
          <w:szCs w:val="28"/>
        </w:rPr>
        <w:t xml:space="preserve"> – «</w:t>
      </w:r>
      <w:r>
        <w:rPr>
          <w:rFonts w:ascii="Liberation Serif" w:hAnsi="Liberation Serif" w:cs="Times New Roman"/>
          <w:sz w:val="28"/>
          <w:szCs w:val="28"/>
        </w:rPr>
        <w:t>высокая</w:t>
      </w:r>
      <w:r w:rsidRPr="00884B4D">
        <w:rPr>
          <w:rFonts w:ascii="Liberation Serif" w:hAnsi="Liberation Serif" w:cs="Times New Roman"/>
          <w:sz w:val="28"/>
          <w:szCs w:val="28"/>
        </w:rPr>
        <w:t xml:space="preserve"> результативность»</w:t>
      </w:r>
      <w:r w:rsidRPr="00E234B1">
        <w:rPr>
          <w:rFonts w:ascii="Liberation Serif" w:hAnsi="Liberation Serif" w:cs="Times New Roman"/>
          <w:sz w:val="28"/>
          <w:szCs w:val="28"/>
        </w:rPr>
        <w:t>.</w:t>
      </w:r>
    </w:p>
    <w:p w:rsidR="00203611" w:rsidRPr="00884B4D" w:rsidRDefault="00203611" w:rsidP="00203611">
      <w:pPr>
        <w:spacing w:after="0" w:line="240" w:lineRule="auto"/>
        <w:ind w:firstLine="709"/>
        <w:jc w:val="both"/>
        <w:rPr>
          <w:rFonts w:ascii="Liberation Serif" w:hAnsi="Liberation Serif" w:cs="Times New Roman"/>
          <w:sz w:val="28"/>
          <w:szCs w:val="28"/>
        </w:rPr>
      </w:pPr>
      <w:r w:rsidRPr="00884B4D">
        <w:rPr>
          <w:rFonts w:ascii="Liberation Serif" w:hAnsi="Liberation Serif" w:cs="Times New Roman"/>
          <w:sz w:val="28"/>
          <w:szCs w:val="28"/>
        </w:rPr>
        <w:t>3. Оценка эффективности реализации муниципальной программы.</w:t>
      </w:r>
    </w:p>
    <w:p w:rsidR="00203611" w:rsidRDefault="00203611" w:rsidP="00203611">
      <w:pPr>
        <w:spacing w:after="0" w:line="240" w:lineRule="auto"/>
        <w:ind w:firstLine="709"/>
        <w:jc w:val="both"/>
        <w:rPr>
          <w:rFonts w:ascii="Liberation Serif" w:hAnsi="Liberation Serif" w:cs="Times New Roman"/>
          <w:sz w:val="28"/>
          <w:szCs w:val="28"/>
        </w:rPr>
      </w:pPr>
      <w:r w:rsidRPr="00884B4D">
        <w:rPr>
          <w:rFonts w:ascii="Liberation Serif" w:hAnsi="Liberation Serif" w:cs="Times New Roman"/>
          <w:sz w:val="28"/>
          <w:szCs w:val="28"/>
        </w:rPr>
        <w:t>Оценка по результирующей шкале оценки эффективности реа</w:t>
      </w:r>
      <w:r>
        <w:rPr>
          <w:rFonts w:ascii="Liberation Serif" w:hAnsi="Liberation Serif" w:cs="Times New Roman"/>
          <w:sz w:val="28"/>
          <w:szCs w:val="28"/>
        </w:rPr>
        <w:t xml:space="preserve">лизации муниципальной программы </w:t>
      </w:r>
      <w:r w:rsidRPr="00884B4D">
        <w:rPr>
          <w:rFonts w:ascii="Liberation Serif" w:hAnsi="Liberation Serif" w:cs="Times New Roman"/>
          <w:sz w:val="28"/>
          <w:szCs w:val="28"/>
        </w:rPr>
        <w:t>– «</w:t>
      </w:r>
      <w:r>
        <w:rPr>
          <w:rFonts w:ascii="Liberation Serif" w:hAnsi="Liberation Serif" w:cs="Times New Roman"/>
          <w:sz w:val="28"/>
          <w:szCs w:val="28"/>
        </w:rPr>
        <w:t>5</w:t>
      </w:r>
      <w:r w:rsidRPr="00884B4D">
        <w:rPr>
          <w:rFonts w:ascii="Liberation Serif" w:hAnsi="Liberation Serif" w:cs="Times New Roman"/>
          <w:sz w:val="28"/>
          <w:szCs w:val="28"/>
        </w:rPr>
        <w:t>» «</w:t>
      </w:r>
      <w:r>
        <w:rPr>
          <w:rFonts w:ascii="Liberation Serif" w:hAnsi="Liberation Serif" w:cs="Times New Roman"/>
          <w:sz w:val="28"/>
          <w:szCs w:val="28"/>
        </w:rPr>
        <w:t>Высокая эффективность</w:t>
      </w:r>
      <w:r w:rsidRPr="00884B4D">
        <w:rPr>
          <w:rFonts w:ascii="Liberation Serif" w:hAnsi="Liberation Serif" w:cs="Times New Roman"/>
          <w:sz w:val="28"/>
          <w:szCs w:val="28"/>
        </w:rPr>
        <w:t xml:space="preserve"> муниципальной программы».</w:t>
      </w:r>
    </w:p>
    <w:p w:rsidR="00203611" w:rsidRPr="00B344CC" w:rsidRDefault="00203611" w:rsidP="00203611">
      <w:pPr>
        <w:spacing w:after="0" w:line="240" w:lineRule="auto"/>
        <w:ind w:firstLine="709"/>
        <w:jc w:val="both"/>
        <w:rPr>
          <w:rFonts w:ascii="Liberation Serif" w:hAnsi="Liberation Serif" w:cs="Times New Roman"/>
          <w:sz w:val="28"/>
          <w:szCs w:val="28"/>
        </w:rPr>
      </w:pPr>
    </w:p>
    <w:p w:rsidR="00203611" w:rsidRPr="008A38A4" w:rsidRDefault="00203611" w:rsidP="00203611">
      <w:pPr>
        <w:spacing w:after="0" w:line="240" w:lineRule="auto"/>
        <w:ind w:firstLine="709"/>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Pr="008A38A4" w:rsidRDefault="00203611" w:rsidP="00203611">
      <w:pPr>
        <w:spacing w:after="0" w:line="240" w:lineRule="auto"/>
        <w:jc w:val="both"/>
        <w:rPr>
          <w:rFonts w:ascii="Times New Roman" w:hAnsi="Times New Roman" w:cs="Times New Roman"/>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Pr="00345E43" w:rsidRDefault="00203611" w:rsidP="00203611">
      <w:pPr>
        <w:spacing w:after="0" w:line="240" w:lineRule="auto"/>
        <w:jc w:val="center"/>
        <w:rPr>
          <w:rFonts w:ascii="Liberation Serif" w:hAnsi="Liberation Serif" w:cs="Times New Roman"/>
          <w:sz w:val="28"/>
          <w:szCs w:val="28"/>
        </w:rPr>
      </w:pPr>
      <w:r w:rsidRPr="00345E43">
        <w:rPr>
          <w:rFonts w:ascii="Liberation Serif" w:hAnsi="Liberation Serif" w:cs="Times New Roman"/>
          <w:sz w:val="28"/>
          <w:szCs w:val="28"/>
        </w:rPr>
        <w:t xml:space="preserve">Оценка эффективности реализации муниципальной программы </w:t>
      </w:r>
    </w:p>
    <w:p w:rsidR="00203611" w:rsidRPr="00345E43" w:rsidRDefault="00203611" w:rsidP="00203611">
      <w:pPr>
        <w:spacing w:after="0" w:line="240" w:lineRule="auto"/>
        <w:jc w:val="center"/>
        <w:rPr>
          <w:rFonts w:ascii="Liberation Serif" w:hAnsi="Liberation Serif" w:cs="Times New Roman"/>
          <w:sz w:val="28"/>
          <w:szCs w:val="28"/>
        </w:rPr>
      </w:pPr>
      <w:r w:rsidRPr="00345E43">
        <w:rPr>
          <w:rFonts w:ascii="Liberation Serif" w:hAnsi="Liberation Serif" w:cs="Times New Roman"/>
          <w:sz w:val="28"/>
          <w:szCs w:val="28"/>
        </w:rPr>
        <w:t>«</w:t>
      </w:r>
      <w:r w:rsidRPr="001E23CA">
        <w:rPr>
          <w:rFonts w:ascii="Liberation Serif" w:hAnsi="Liberation Serif" w:cs="Times New Roman"/>
          <w:sz w:val="28"/>
          <w:szCs w:val="28"/>
        </w:rPr>
        <w:t>Профилактика экстремизма и терроризма на территории Артемо</w:t>
      </w:r>
      <w:r>
        <w:rPr>
          <w:rFonts w:ascii="Liberation Serif" w:hAnsi="Liberation Serif" w:cs="Times New Roman"/>
          <w:sz w:val="28"/>
          <w:szCs w:val="28"/>
        </w:rPr>
        <w:t>вского городского округа на 2023-2027</w:t>
      </w:r>
      <w:r w:rsidRPr="001E23CA">
        <w:rPr>
          <w:rFonts w:ascii="Liberation Serif" w:hAnsi="Liberation Serif" w:cs="Times New Roman"/>
          <w:sz w:val="28"/>
          <w:szCs w:val="28"/>
        </w:rPr>
        <w:t xml:space="preserve"> годы</w:t>
      </w:r>
      <w:r w:rsidRPr="00345E43">
        <w:rPr>
          <w:rFonts w:ascii="Liberation Serif" w:hAnsi="Liberation Serif" w:cs="Times New Roman"/>
          <w:sz w:val="28"/>
          <w:szCs w:val="28"/>
        </w:rPr>
        <w:t>»</w:t>
      </w:r>
      <w:r>
        <w:rPr>
          <w:rFonts w:ascii="Liberation Serif" w:hAnsi="Liberation Serif" w:cs="Times New Roman"/>
          <w:sz w:val="28"/>
          <w:szCs w:val="28"/>
        </w:rPr>
        <w:t xml:space="preserve"> за 2023 </w:t>
      </w:r>
      <w:r w:rsidRPr="00345E43">
        <w:rPr>
          <w:rFonts w:ascii="Liberation Serif" w:hAnsi="Liberation Serif" w:cs="Times New Roman"/>
          <w:sz w:val="28"/>
          <w:szCs w:val="28"/>
        </w:rPr>
        <w:t>год</w:t>
      </w:r>
    </w:p>
    <w:p w:rsidR="00203611" w:rsidRPr="00345E43" w:rsidRDefault="00203611" w:rsidP="00203611">
      <w:pPr>
        <w:spacing w:after="0" w:line="240" w:lineRule="auto"/>
        <w:ind w:firstLine="709"/>
        <w:jc w:val="both"/>
        <w:rPr>
          <w:rFonts w:ascii="Liberation Serif" w:hAnsi="Liberation Serif" w:cs="Times New Roman"/>
          <w:sz w:val="28"/>
          <w:szCs w:val="28"/>
        </w:rPr>
      </w:pP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На основании отчета о реализации мероприятий муниципальной программы «</w:t>
      </w:r>
      <w:r w:rsidRPr="001E23CA">
        <w:rPr>
          <w:rFonts w:ascii="Liberation Serif" w:hAnsi="Liberation Serif" w:cs="Times New Roman"/>
          <w:sz w:val="28"/>
          <w:szCs w:val="28"/>
        </w:rPr>
        <w:t>Профилактика экстремизма и терроризма на территории Артемо</w:t>
      </w:r>
      <w:r>
        <w:rPr>
          <w:rFonts w:ascii="Liberation Serif" w:hAnsi="Liberation Serif" w:cs="Times New Roman"/>
          <w:sz w:val="28"/>
          <w:szCs w:val="28"/>
        </w:rPr>
        <w:t>вского городского округа на 2023-2027</w:t>
      </w:r>
      <w:r w:rsidRPr="001E23CA">
        <w:rPr>
          <w:rFonts w:ascii="Liberation Serif" w:hAnsi="Liberation Serif" w:cs="Times New Roman"/>
          <w:sz w:val="28"/>
          <w:szCs w:val="28"/>
        </w:rPr>
        <w:t xml:space="preserve"> годы</w:t>
      </w:r>
      <w:r w:rsidRPr="00345E43">
        <w:rPr>
          <w:rFonts w:ascii="Liberation Serif" w:hAnsi="Liberation Serif" w:cs="Times New Roman"/>
          <w:sz w:val="28"/>
          <w:szCs w:val="28"/>
        </w:rPr>
        <w:t>»</w:t>
      </w:r>
      <w:r>
        <w:rPr>
          <w:rFonts w:ascii="Liberation Serif" w:hAnsi="Liberation Serif" w:cs="Times New Roman"/>
          <w:sz w:val="28"/>
          <w:szCs w:val="28"/>
        </w:rPr>
        <w:t xml:space="preserve"> </w:t>
      </w:r>
      <w:r w:rsidRPr="00345E43">
        <w:rPr>
          <w:rFonts w:ascii="Liberation Serif" w:hAnsi="Liberation Serif" w:cs="Times New Roman"/>
          <w:sz w:val="28"/>
          <w:szCs w:val="28"/>
        </w:rPr>
        <w:t>проведена оценка эффективности реа</w:t>
      </w:r>
      <w:r>
        <w:rPr>
          <w:rFonts w:ascii="Liberation Serif" w:hAnsi="Liberation Serif" w:cs="Times New Roman"/>
          <w:sz w:val="28"/>
          <w:szCs w:val="28"/>
        </w:rPr>
        <w:t xml:space="preserve">лизации муниципальной программы </w:t>
      </w:r>
      <w:r w:rsidRPr="00BA07A1">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В ходе реализации муниципальной программы:</w:t>
      </w:r>
    </w:p>
    <w:p w:rsidR="00203611" w:rsidRPr="001976D5"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w:t>
      </w:r>
      <w:r>
        <w:rPr>
          <w:rFonts w:ascii="Liberation Serif" w:hAnsi="Liberation Serif" w:cs="Times New Roman"/>
          <w:sz w:val="28"/>
          <w:szCs w:val="28"/>
        </w:rPr>
        <w:t xml:space="preserve"> реализованы</w:t>
      </w:r>
      <w:r w:rsidRPr="001976D5">
        <w:rPr>
          <w:rFonts w:ascii="Liberation Serif" w:hAnsi="Liberation Serif" w:cs="Times New Roman"/>
          <w:sz w:val="28"/>
          <w:szCs w:val="28"/>
        </w:rPr>
        <w:t xml:space="preserve"> мероприяти</w:t>
      </w:r>
      <w:r>
        <w:rPr>
          <w:rFonts w:ascii="Liberation Serif" w:hAnsi="Liberation Serif" w:cs="Times New Roman"/>
          <w:sz w:val="28"/>
          <w:szCs w:val="28"/>
        </w:rPr>
        <w:t>я</w:t>
      </w:r>
      <w:r w:rsidRPr="001976D5">
        <w:rPr>
          <w:rFonts w:ascii="Liberation Serif" w:hAnsi="Liberation Serif" w:cs="Times New Roman"/>
          <w:sz w:val="28"/>
          <w:szCs w:val="28"/>
        </w:rPr>
        <w:t xml:space="preserve"> по профилактике экстремизма, гармонизации межнациональных и межрелигиозных отношений в сфере образования,</w:t>
      </w:r>
      <w:r>
        <w:rPr>
          <w:rFonts w:ascii="Liberation Serif" w:hAnsi="Liberation Serif" w:cs="Times New Roman"/>
          <w:sz w:val="28"/>
          <w:szCs w:val="28"/>
        </w:rPr>
        <w:t xml:space="preserve"> культуры, физической культуры и спорта, </w:t>
      </w:r>
      <w:r w:rsidRPr="001976D5">
        <w:rPr>
          <w:rFonts w:ascii="Liberation Serif" w:hAnsi="Liberation Serif" w:cs="Times New Roman"/>
          <w:sz w:val="28"/>
          <w:szCs w:val="28"/>
        </w:rPr>
        <w:t>в социальной, моло</w:t>
      </w:r>
      <w:r>
        <w:rPr>
          <w:rFonts w:ascii="Liberation Serif" w:hAnsi="Liberation Serif" w:cs="Times New Roman"/>
          <w:sz w:val="28"/>
          <w:szCs w:val="28"/>
        </w:rPr>
        <w:t>дежной и информационной политики</w:t>
      </w:r>
      <w:r w:rsidRPr="001976D5">
        <w:rPr>
          <w:rFonts w:ascii="Liberation Serif" w:hAnsi="Liberation Serif" w:cs="Times New Roman"/>
          <w:sz w:val="28"/>
          <w:szCs w:val="28"/>
        </w:rPr>
        <w:t>;</w:t>
      </w:r>
    </w:p>
    <w:p w:rsidR="00203611" w:rsidRPr="001976D5" w:rsidRDefault="00203611" w:rsidP="00203611">
      <w:pPr>
        <w:spacing w:after="0" w:line="240" w:lineRule="auto"/>
        <w:ind w:firstLine="709"/>
        <w:jc w:val="both"/>
        <w:rPr>
          <w:rFonts w:ascii="Liberation Serif" w:hAnsi="Liberation Serif" w:cs="Times New Roman"/>
          <w:sz w:val="28"/>
          <w:szCs w:val="28"/>
        </w:rPr>
      </w:pPr>
      <w:r w:rsidRPr="001976D5">
        <w:rPr>
          <w:rFonts w:ascii="Liberation Serif" w:hAnsi="Liberation Serif" w:cs="Times New Roman"/>
          <w:sz w:val="28"/>
          <w:szCs w:val="28"/>
        </w:rPr>
        <w:t xml:space="preserve">- </w:t>
      </w:r>
      <w:r>
        <w:rPr>
          <w:rFonts w:ascii="Liberation Serif" w:hAnsi="Liberation Serif" w:cs="Times New Roman"/>
          <w:sz w:val="28"/>
          <w:szCs w:val="28"/>
        </w:rPr>
        <w:t xml:space="preserve">проведена </w:t>
      </w:r>
      <w:r w:rsidRPr="001976D5">
        <w:rPr>
          <w:rFonts w:ascii="Liberation Serif" w:hAnsi="Liberation Serif" w:cs="Times New Roman"/>
          <w:sz w:val="28"/>
          <w:szCs w:val="28"/>
        </w:rPr>
        <w:t>информационно-просветительская работа среди молодежи, способствующая предупреждению действий, нарушающих права и законные интересы других лиц;</w:t>
      </w:r>
    </w:p>
    <w:p w:rsidR="00203611" w:rsidRDefault="00203611" w:rsidP="00203611">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обеспечено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w:t>
      </w:r>
    </w:p>
    <w:p w:rsidR="00203611" w:rsidRPr="00345E43" w:rsidRDefault="00203611" w:rsidP="00203611">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организованы и проведены в Артемовском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03611" w:rsidRPr="00345E43" w:rsidRDefault="00203611" w:rsidP="00203611">
      <w:pPr>
        <w:spacing w:after="0" w:line="240" w:lineRule="auto"/>
        <w:jc w:val="both"/>
        <w:rPr>
          <w:rFonts w:ascii="Liberation Serif" w:hAnsi="Liberation Serif" w:cs="Times New Roman"/>
          <w:sz w:val="28"/>
          <w:szCs w:val="28"/>
        </w:rPr>
      </w:pP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1. Оценка полноты финансирования (</w:t>
      </w:r>
      <w:r w:rsidRPr="00345E43">
        <w:rPr>
          <w:rFonts w:ascii="Liberation Serif" w:hAnsi="Liberation Serif" w:cs="Times New Roman"/>
          <w:sz w:val="28"/>
          <w:szCs w:val="28"/>
          <w:lang w:val="en-US"/>
        </w:rPr>
        <w:t>Q</w:t>
      </w:r>
      <w:r w:rsidRPr="00345E43">
        <w:rPr>
          <w:rFonts w:ascii="Liberation Serif" w:hAnsi="Liberation Serif" w:cs="Times New Roman"/>
          <w:sz w:val="28"/>
          <w:szCs w:val="28"/>
        </w:rPr>
        <w:t>1).</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Запланированный объем расходов на реализацию мероприятий муниципальной программы</w:t>
      </w:r>
      <w:r>
        <w:rPr>
          <w:rFonts w:ascii="Liberation Serif" w:hAnsi="Liberation Serif" w:cs="Times New Roman"/>
          <w:sz w:val="28"/>
          <w:szCs w:val="28"/>
        </w:rPr>
        <w:t xml:space="preserve"> на 2023</w:t>
      </w:r>
      <w:r w:rsidRPr="00345E43">
        <w:rPr>
          <w:rFonts w:ascii="Liberation Serif" w:hAnsi="Liberation Serif" w:cs="Times New Roman"/>
          <w:sz w:val="28"/>
          <w:szCs w:val="28"/>
        </w:rPr>
        <w:t xml:space="preserve"> год – </w:t>
      </w:r>
      <w:r>
        <w:rPr>
          <w:rFonts w:ascii="Liberation Serif" w:hAnsi="Liberation Serif" w:cs="Times New Roman"/>
          <w:sz w:val="28"/>
          <w:szCs w:val="28"/>
        </w:rPr>
        <w:t>400</w:t>
      </w:r>
      <w:r w:rsidRPr="00345E43">
        <w:rPr>
          <w:rFonts w:ascii="Liberation Serif" w:hAnsi="Liberation Serif" w:cs="Times New Roman"/>
          <w:sz w:val="28"/>
          <w:szCs w:val="28"/>
        </w:rPr>
        <w:t>,0 тыс. рублей, ф</w:t>
      </w:r>
      <w:r>
        <w:rPr>
          <w:rFonts w:ascii="Liberation Serif" w:hAnsi="Liberation Serif" w:cs="Times New Roman"/>
          <w:sz w:val="28"/>
          <w:szCs w:val="28"/>
        </w:rPr>
        <w:t>актический объем расходов за 2023</w:t>
      </w:r>
      <w:r w:rsidRPr="00345E43">
        <w:rPr>
          <w:rFonts w:ascii="Liberation Serif" w:hAnsi="Liberation Serif" w:cs="Times New Roman"/>
          <w:sz w:val="28"/>
          <w:szCs w:val="28"/>
        </w:rPr>
        <w:t xml:space="preserve"> год – </w:t>
      </w:r>
      <w:r>
        <w:rPr>
          <w:rFonts w:ascii="Liberation Serif" w:hAnsi="Liberation Serif" w:cs="Times New Roman"/>
          <w:sz w:val="28"/>
          <w:szCs w:val="28"/>
        </w:rPr>
        <w:t>400,0</w:t>
      </w:r>
      <w:r w:rsidRPr="00345E43">
        <w:rPr>
          <w:rFonts w:ascii="Liberation Serif" w:hAnsi="Liberation Serif" w:cs="Times New Roman"/>
          <w:sz w:val="28"/>
          <w:szCs w:val="28"/>
        </w:rPr>
        <w:t xml:space="preserve"> тыс. рублей.</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xml:space="preserve">Значение </w:t>
      </w:r>
      <w:r w:rsidRPr="00345E43">
        <w:rPr>
          <w:rFonts w:ascii="Liberation Serif" w:hAnsi="Liberation Serif" w:cs="Times New Roman"/>
          <w:sz w:val="28"/>
          <w:szCs w:val="28"/>
          <w:lang w:val="en-US"/>
        </w:rPr>
        <w:t>Q</w:t>
      </w:r>
      <w:r w:rsidRPr="00345E43">
        <w:rPr>
          <w:rFonts w:ascii="Liberation Serif" w:hAnsi="Liberation Serif" w:cs="Times New Roman"/>
          <w:sz w:val="28"/>
          <w:szCs w:val="28"/>
        </w:rPr>
        <w:t xml:space="preserve">1 – </w:t>
      </w:r>
      <w:r>
        <w:rPr>
          <w:rFonts w:ascii="Liberation Serif" w:hAnsi="Liberation Serif" w:cs="Times New Roman"/>
          <w:sz w:val="28"/>
          <w:szCs w:val="28"/>
        </w:rPr>
        <w:t xml:space="preserve">1,0 </w:t>
      </w:r>
      <w:r w:rsidRPr="00345E43">
        <w:rPr>
          <w:rFonts w:ascii="Liberation Serif" w:hAnsi="Liberation Serif" w:cs="Times New Roman"/>
          <w:sz w:val="28"/>
          <w:szCs w:val="28"/>
        </w:rPr>
        <w:t>по шкале оценки полноты финансирования – «полное финансирование».</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2. Оценка достижения плановых значений целевых показателей (Q2).</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102,8</w:t>
      </w:r>
      <w:r w:rsidRPr="00345E43">
        <w:rPr>
          <w:rFonts w:ascii="Liberation Serif" w:hAnsi="Liberation Serif" w:cs="Times New Roman"/>
          <w:sz w:val="28"/>
          <w:szCs w:val="28"/>
        </w:rPr>
        <w:t xml:space="preserve"> %. По шкале </w:t>
      </w:r>
      <w:r w:rsidRPr="00345E43">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345E43">
        <w:rPr>
          <w:rFonts w:ascii="Liberation Serif" w:eastAsia="Calibri" w:hAnsi="Liberation Serif" w:cs="Times New Roman"/>
          <w:sz w:val="28"/>
          <w:szCs w:val="28"/>
          <w:lang w:val="en-US"/>
        </w:rPr>
        <w:t>Q</w:t>
      </w:r>
      <w:r w:rsidRPr="00345E43">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w:t>
      </w:r>
      <w:r w:rsidRPr="00345E43">
        <w:rPr>
          <w:rFonts w:ascii="Liberation Serif" w:hAnsi="Liberation Serif" w:cs="Times New Roman"/>
          <w:sz w:val="28"/>
          <w:szCs w:val="28"/>
        </w:rPr>
        <w:t>,</w:t>
      </w:r>
      <w:r>
        <w:rPr>
          <w:rFonts w:ascii="Liberation Serif" w:hAnsi="Liberation Serif" w:cs="Times New Roman"/>
          <w:sz w:val="28"/>
          <w:szCs w:val="28"/>
        </w:rPr>
        <w:t xml:space="preserve">03 </w:t>
      </w:r>
      <w:r w:rsidRPr="00345E43">
        <w:rPr>
          <w:rFonts w:ascii="Liberation Serif" w:hAnsi="Liberation Serif" w:cs="Times New Roman"/>
          <w:sz w:val="28"/>
          <w:szCs w:val="28"/>
        </w:rPr>
        <w:t>– «</w:t>
      </w:r>
      <w:r>
        <w:rPr>
          <w:rFonts w:ascii="Liberation Serif" w:hAnsi="Liberation Serif" w:cs="Times New Roman"/>
          <w:sz w:val="28"/>
          <w:szCs w:val="28"/>
        </w:rPr>
        <w:t xml:space="preserve">высокая </w:t>
      </w:r>
      <w:r w:rsidRPr="00345E43">
        <w:rPr>
          <w:rFonts w:ascii="Liberation Serif" w:hAnsi="Liberation Serif" w:cs="Times New Roman"/>
          <w:sz w:val="28"/>
          <w:szCs w:val="28"/>
        </w:rPr>
        <w:t>результативность».</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3. Оценка эффективности реализации муниципальной программы.</w:t>
      </w:r>
    </w:p>
    <w:p w:rsidR="00203611" w:rsidRPr="00716B83" w:rsidRDefault="00203611" w:rsidP="00203611">
      <w:pPr>
        <w:spacing w:after="0" w:line="240" w:lineRule="auto"/>
        <w:ind w:firstLine="709"/>
        <w:jc w:val="both"/>
        <w:rPr>
          <w:rFonts w:ascii="Liberation Serif" w:hAnsi="Liberation Serif" w:cs="Times New Roman"/>
          <w:sz w:val="27"/>
          <w:szCs w:val="27"/>
        </w:rPr>
      </w:pPr>
      <w:r w:rsidRPr="00345E43">
        <w:rPr>
          <w:rFonts w:ascii="Liberation Serif" w:hAnsi="Liberation Serif" w:cs="Times New Roman"/>
          <w:sz w:val="28"/>
          <w:szCs w:val="28"/>
        </w:rPr>
        <w:t>Оценка по результирующей шкале оценки эффективности реализации муниципальной программы</w:t>
      </w:r>
      <w:r>
        <w:rPr>
          <w:rFonts w:ascii="Liberation Serif" w:hAnsi="Liberation Serif" w:cs="Times New Roman"/>
          <w:sz w:val="28"/>
          <w:szCs w:val="28"/>
        </w:rPr>
        <w:t xml:space="preserve"> </w:t>
      </w:r>
      <w:r w:rsidRPr="00345E43">
        <w:rPr>
          <w:rFonts w:ascii="Liberation Serif" w:hAnsi="Liberation Serif" w:cs="Times New Roman"/>
          <w:sz w:val="28"/>
          <w:szCs w:val="28"/>
        </w:rPr>
        <w:t>– «</w:t>
      </w:r>
      <w:r>
        <w:rPr>
          <w:rFonts w:ascii="Liberation Serif" w:hAnsi="Liberation Serif" w:cs="Times New Roman"/>
          <w:sz w:val="28"/>
          <w:szCs w:val="28"/>
        </w:rPr>
        <w:t>5</w:t>
      </w:r>
      <w:r w:rsidRPr="00345E43">
        <w:rPr>
          <w:rFonts w:ascii="Liberation Serif" w:hAnsi="Liberation Serif" w:cs="Times New Roman"/>
          <w:sz w:val="28"/>
          <w:szCs w:val="28"/>
        </w:rPr>
        <w:t>» «</w:t>
      </w:r>
      <w:r>
        <w:rPr>
          <w:rFonts w:ascii="Liberation Serif" w:hAnsi="Liberation Serif" w:cs="Times New Roman"/>
          <w:sz w:val="28"/>
          <w:szCs w:val="28"/>
        </w:rPr>
        <w:t xml:space="preserve">Высокая эффективность </w:t>
      </w:r>
      <w:r w:rsidRPr="00345E43">
        <w:rPr>
          <w:rFonts w:ascii="Liberation Serif" w:hAnsi="Liberation Serif" w:cs="Times New Roman"/>
          <w:sz w:val="28"/>
          <w:szCs w:val="28"/>
        </w:rPr>
        <w:t>муниципальной программы».</w:t>
      </w:r>
      <w:r>
        <w:rPr>
          <w:rFonts w:ascii="Liberation Serif" w:hAnsi="Liberation Serif" w:cs="Times New Roman"/>
          <w:sz w:val="28"/>
          <w:szCs w:val="28"/>
        </w:rPr>
        <w:t xml:space="preserve">  </w:t>
      </w: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Pr="00AE3AC1" w:rsidRDefault="00203611" w:rsidP="00203611">
      <w:pPr>
        <w:spacing w:after="0" w:line="240" w:lineRule="auto"/>
        <w:jc w:val="center"/>
        <w:rPr>
          <w:rFonts w:ascii="Liberation Serif" w:hAnsi="Liberation Serif" w:cs="Times New Roman"/>
          <w:sz w:val="28"/>
          <w:szCs w:val="28"/>
        </w:rPr>
      </w:pPr>
      <w:r w:rsidRPr="00AE3AC1">
        <w:rPr>
          <w:rFonts w:ascii="Liberation Serif" w:hAnsi="Liberation Serif" w:cs="Times New Roman"/>
          <w:sz w:val="28"/>
          <w:szCs w:val="28"/>
        </w:rPr>
        <w:t xml:space="preserve">Оценка эффективности реализации муниципальной программы </w:t>
      </w:r>
    </w:p>
    <w:p w:rsidR="00203611" w:rsidRPr="00AE3AC1" w:rsidRDefault="00203611" w:rsidP="00203611">
      <w:pPr>
        <w:spacing w:after="0" w:line="240" w:lineRule="auto"/>
        <w:jc w:val="center"/>
        <w:rPr>
          <w:rFonts w:ascii="Liberation Serif" w:hAnsi="Liberation Serif" w:cs="Times New Roman"/>
          <w:sz w:val="28"/>
          <w:szCs w:val="28"/>
        </w:rPr>
      </w:pPr>
      <w:r w:rsidRPr="00AE3AC1">
        <w:rPr>
          <w:rFonts w:ascii="Liberation Serif" w:hAnsi="Liberation Serif" w:cs="Times New Roman"/>
          <w:sz w:val="28"/>
          <w:szCs w:val="28"/>
        </w:rPr>
        <w:t>«Развитие дорожного хозяйства, благоустройства и обеспечение экологической безопасности Артемо</w:t>
      </w:r>
      <w:r>
        <w:rPr>
          <w:rFonts w:ascii="Liberation Serif" w:hAnsi="Liberation Serif" w:cs="Times New Roman"/>
          <w:sz w:val="28"/>
          <w:szCs w:val="28"/>
        </w:rPr>
        <w:t>вского городского округа до 2027</w:t>
      </w:r>
      <w:r w:rsidRPr="00AE3AC1">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2023</w:t>
      </w:r>
      <w:r w:rsidRPr="00AE3AC1">
        <w:rPr>
          <w:rFonts w:ascii="Liberation Serif" w:hAnsi="Liberation Serif" w:cs="Times New Roman"/>
          <w:sz w:val="28"/>
          <w:szCs w:val="28"/>
        </w:rPr>
        <w:t xml:space="preserve"> год</w:t>
      </w:r>
    </w:p>
    <w:p w:rsidR="00203611" w:rsidRPr="00AE3AC1" w:rsidRDefault="00203611" w:rsidP="00203611">
      <w:pPr>
        <w:spacing w:after="0" w:line="240" w:lineRule="auto"/>
        <w:ind w:firstLine="709"/>
        <w:jc w:val="both"/>
        <w:rPr>
          <w:rFonts w:ascii="Liberation Serif" w:hAnsi="Liberation Serif" w:cs="Times New Roman"/>
          <w:sz w:val="28"/>
          <w:szCs w:val="28"/>
        </w:rPr>
      </w:pPr>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На основании отчета о реализации мероприятий муниципальной программы «Развитие дорожного хозяйства, благоустройства и обеспечение экологической безопасности Артемо</w:t>
      </w:r>
      <w:r>
        <w:rPr>
          <w:rFonts w:ascii="Liberation Serif" w:hAnsi="Liberation Serif" w:cs="Times New Roman"/>
          <w:sz w:val="28"/>
          <w:szCs w:val="28"/>
        </w:rPr>
        <w:t>вского городского округа до 2027</w:t>
      </w:r>
      <w:r w:rsidRPr="00AE3AC1">
        <w:rPr>
          <w:rFonts w:ascii="Liberation Serif" w:hAnsi="Liberation Serif" w:cs="Times New Roman"/>
          <w:sz w:val="28"/>
          <w:szCs w:val="28"/>
        </w:rPr>
        <w:t xml:space="preserve"> года»</w:t>
      </w:r>
      <w:r>
        <w:rPr>
          <w:rFonts w:ascii="Liberation Serif" w:hAnsi="Liberation Serif" w:cs="Times New Roman"/>
          <w:sz w:val="28"/>
          <w:szCs w:val="28"/>
        </w:rPr>
        <w:t xml:space="preserve"> </w:t>
      </w:r>
      <w:r w:rsidRPr="00AE3AC1">
        <w:rPr>
          <w:rFonts w:ascii="Liberation Serif" w:hAnsi="Liberation Serif" w:cs="Times New Roman"/>
          <w:sz w:val="28"/>
          <w:szCs w:val="28"/>
        </w:rPr>
        <w:t>проведена оценка эффективности реа</w:t>
      </w:r>
      <w:r>
        <w:rPr>
          <w:rFonts w:ascii="Liberation Serif" w:hAnsi="Liberation Serif" w:cs="Times New Roman"/>
          <w:sz w:val="28"/>
          <w:szCs w:val="28"/>
        </w:rPr>
        <w:t xml:space="preserve">лизации муниципальной программы </w:t>
      </w:r>
      <w:r w:rsidRPr="00F40A00">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В ходе реализации муниципальной программы:</w:t>
      </w:r>
    </w:p>
    <w:p w:rsidR="00203611" w:rsidRPr="00AE3AC1" w:rsidRDefault="00203611" w:rsidP="00203611">
      <w:pPr>
        <w:spacing w:after="0" w:line="240" w:lineRule="auto"/>
        <w:ind w:firstLine="709"/>
        <w:jc w:val="both"/>
        <w:rPr>
          <w:rFonts w:ascii="Liberation Serif" w:eastAsia="Calibri" w:hAnsi="Liberation Serif" w:cs="Times New Roman"/>
          <w:sz w:val="28"/>
          <w:szCs w:val="28"/>
        </w:rPr>
      </w:pPr>
      <w:r w:rsidRPr="00AE3AC1">
        <w:rPr>
          <w:rFonts w:ascii="Liberation Serif" w:hAnsi="Liberation Serif" w:cs="Times New Roman"/>
          <w:sz w:val="28"/>
          <w:szCs w:val="28"/>
        </w:rPr>
        <w:t>- о</w:t>
      </w:r>
      <w:r w:rsidRPr="00AE3AC1">
        <w:rPr>
          <w:rFonts w:ascii="Liberation Serif" w:eastAsia="Calibri" w:hAnsi="Liberation Serif" w:cs="Times New Roman"/>
          <w:sz w:val="28"/>
          <w:szCs w:val="28"/>
        </w:rPr>
        <w:t xml:space="preserve">беспечены мероприятия по рациональному, безопасному природопользованию и обеспечению экологической безопасности </w:t>
      </w:r>
      <w:r>
        <w:rPr>
          <w:rFonts w:ascii="Liberation Serif" w:eastAsia="Calibri" w:hAnsi="Liberation Serif" w:cs="Times New Roman"/>
          <w:sz w:val="28"/>
          <w:szCs w:val="28"/>
        </w:rPr>
        <w:t xml:space="preserve">на </w:t>
      </w:r>
      <w:r w:rsidRPr="00AE3AC1">
        <w:rPr>
          <w:rFonts w:ascii="Liberation Serif" w:eastAsia="Calibri" w:hAnsi="Liberation Serif" w:cs="Times New Roman"/>
          <w:sz w:val="28"/>
          <w:szCs w:val="28"/>
        </w:rPr>
        <w:t>территории</w:t>
      </w:r>
      <w:r>
        <w:rPr>
          <w:rFonts w:ascii="Liberation Serif" w:eastAsia="Calibri" w:hAnsi="Liberation Serif" w:cs="Times New Roman"/>
          <w:sz w:val="28"/>
          <w:szCs w:val="28"/>
        </w:rPr>
        <w:t xml:space="preserve"> Артемовского городского округа</w:t>
      </w:r>
      <w:r w:rsidRPr="00AE3AC1">
        <w:rPr>
          <w:rFonts w:ascii="Liberation Serif" w:eastAsia="Calibri" w:hAnsi="Liberation Serif" w:cs="Times New Roman"/>
          <w:sz w:val="28"/>
          <w:szCs w:val="28"/>
        </w:rPr>
        <w:t>;</w:t>
      </w:r>
    </w:p>
    <w:p w:rsidR="00203611" w:rsidRPr="00AE3AC1" w:rsidRDefault="00203611" w:rsidP="00203611">
      <w:pPr>
        <w:spacing w:after="0" w:line="240" w:lineRule="auto"/>
        <w:ind w:firstLine="709"/>
        <w:jc w:val="both"/>
        <w:rPr>
          <w:rFonts w:ascii="Liberation Serif" w:eastAsia="Calibri" w:hAnsi="Liberation Serif" w:cs="Times New Roman"/>
          <w:sz w:val="28"/>
          <w:szCs w:val="28"/>
        </w:rPr>
      </w:pPr>
      <w:r w:rsidRPr="00AE3AC1">
        <w:rPr>
          <w:rFonts w:ascii="Liberation Serif" w:eastAsia="Calibri" w:hAnsi="Liberation Serif" w:cs="Times New Roman"/>
          <w:sz w:val="28"/>
          <w:szCs w:val="28"/>
        </w:rPr>
        <w:t>- реализованы мероприятия по обеспечению и развитию дорожного хозяйства, систем наружного освещения и благоустройств</w:t>
      </w:r>
      <w:r>
        <w:rPr>
          <w:rFonts w:ascii="Liberation Serif" w:eastAsia="Calibri" w:hAnsi="Liberation Serif" w:cs="Times New Roman"/>
          <w:sz w:val="28"/>
          <w:szCs w:val="28"/>
        </w:rPr>
        <w:t>а</w:t>
      </w:r>
      <w:r w:rsidRPr="00AE3AC1">
        <w:rPr>
          <w:rFonts w:ascii="Liberation Serif" w:eastAsia="Calibri" w:hAnsi="Liberation Serif" w:cs="Times New Roman"/>
          <w:sz w:val="28"/>
          <w:szCs w:val="28"/>
        </w:rPr>
        <w:t>;</w:t>
      </w:r>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eastAsia="Calibri" w:hAnsi="Liberation Serif" w:cs="Times New Roman"/>
          <w:sz w:val="28"/>
          <w:szCs w:val="28"/>
        </w:rPr>
        <w:t>- обеспечены условия для реализации муниципальной программы.</w:t>
      </w:r>
    </w:p>
    <w:p w:rsidR="00203611" w:rsidRPr="00AE3AC1" w:rsidRDefault="00203611" w:rsidP="00203611">
      <w:pPr>
        <w:spacing w:after="0" w:line="240" w:lineRule="auto"/>
        <w:ind w:firstLine="709"/>
        <w:jc w:val="both"/>
        <w:rPr>
          <w:rFonts w:ascii="Liberation Serif" w:hAnsi="Liberation Serif" w:cs="Times New Roman"/>
          <w:sz w:val="28"/>
          <w:szCs w:val="28"/>
        </w:rPr>
      </w:pPr>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1. Оценка полноты финансирования (</w:t>
      </w:r>
      <w:r w:rsidRPr="00AE3AC1">
        <w:rPr>
          <w:rFonts w:ascii="Liberation Serif" w:hAnsi="Liberation Serif" w:cs="Times New Roman"/>
          <w:sz w:val="28"/>
          <w:szCs w:val="28"/>
          <w:lang w:val="en-US"/>
        </w:rPr>
        <w:t>Q</w:t>
      </w:r>
      <w:r w:rsidRPr="00AE3AC1">
        <w:rPr>
          <w:rFonts w:ascii="Liberation Serif" w:hAnsi="Liberation Serif" w:cs="Times New Roman"/>
          <w:sz w:val="28"/>
          <w:szCs w:val="28"/>
        </w:rPr>
        <w:t>1).</w:t>
      </w:r>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 xml:space="preserve">Запланированный объем расходов на </w:t>
      </w:r>
      <w:r>
        <w:rPr>
          <w:rFonts w:ascii="Liberation Serif" w:hAnsi="Liberation Serif" w:cs="Times New Roman"/>
          <w:sz w:val="28"/>
          <w:szCs w:val="28"/>
        </w:rPr>
        <w:t xml:space="preserve">реализацию мероприятий муниципальной программы на 2023 </w:t>
      </w:r>
      <w:r w:rsidRPr="00AE3AC1">
        <w:rPr>
          <w:rFonts w:ascii="Liberation Serif" w:hAnsi="Liberation Serif" w:cs="Times New Roman"/>
          <w:sz w:val="28"/>
          <w:szCs w:val="28"/>
        </w:rPr>
        <w:t xml:space="preserve">год – </w:t>
      </w:r>
      <w:r>
        <w:rPr>
          <w:rFonts w:ascii="Liberation Serif" w:hAnsi="Liberation Serif" w:cs="Times New Roman"/>
          <w:sz w:val="28"/>
          <w:szCs w:val="28"/>
        </w:rPr>
        <w:t>390 012,3</w:t>
      </w:r>
      <w:r w:rsidRPr="00AE3AC1">
        <w:rPr>
          <w:rFonts w:ascii="Liberation Serif" w:hAnsi="Liberation Serif" w:cs="Times New Roman"/>
          <w:sz w:val="28"/>
          <w:szCs w:val="28"/>
        </w:rPr>
        <w:t xml:space="preserve"> тыс. рублей, ф</w:t>
      </w:r>
      <w:r>
        <w:rPr>
          <w:rFonts w:ascii="Liberation Serif" w:hAnsi="Liberation Serif" w:cs="Times New Roman"/>
          <w:sz w:val="28"/>
          <w:szCs w:val="28"/>
        </w:rPr>
        <w:t>актический объем расходов за 2023</w:t>
      </w:r>
      <w:r w:rsidRPr="00AE3AC1">
        <w:rPr>
          <w:rFonts w:ascii="Liberation Serif" w:hAnsi="Liberation Serif" w:cs="Times New Roman"/>
          <w:sz w:val="28"/>
          <w:szCs w:val="28"/>
        </w:rPr>
        <w:t xml:space="preserve"> год – </w:t>
      </w:r>
      <w:r>
        <w:rPr>
          <w:rFonts w:ascii="Liberation Serif" w:hAnsi="Liberation Serif" w:cs="Times New Roman"/>
          <w:sz w:val="28"/>
          <w:szCs w:val="28"/>
        </w:rPr>
        <w:t>342 337,5</w:t>
      </w:r>
      <w:r w:rsidRPr="00AE3AC1">
        <w:rPr>
          <w:rFonts w:ascii="Liberation Serif" w:hAnsi="Liberation Serif" w:cs="Times New Roman"/>
          <w:sz w:val="28"/>
          <w:szCs w:val="28"/>
        </w:rPr>
        <w:t xml:space="preserve"> тыс. рублей.</w:t>
      </w:r>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 xml:space="preserve">Значение </w:t>
      </w:r>
      <w:r w:rsidRPr="00AE3AC1">
        <w:rPr>
          <w:rFonts w:ascii="Liberation Serif" w:hAnsi="Liberation Serif" w:cs="Times New Roman"/>
          <w:sz w:val="28"/>
          <w:szCs w:val="28"/>
          <w:lang w:val="en-US"/>
        </w:rPr>
        <w:t>Q</w:t>
      </w:r>
      <w:r w:rsidRPr="00AE3AC1">
        <w:rPr>
          <w:rFonts w:ascii="Liberation Serif" w:hAnsi="Liberation Serif" w:cs="Times New Roman"/>
          <w:sz w:val="28"/>
          <w:szCs w:val="28"/>
        </w:rPr>
        <w:t>1 – 0,</w:t>
      </w:r>
      <w:r>
        <w:rPr>
          <w:rFonts w:ascii="Liberation Serif" w:hAnsi="Liberation Serif" w:cs="Times New Roman"/>
          <w:sz w:val="28"/>
          <w:szCs w:val="28"/>
        </w:rPr>
        <w:t>88</w:t>
      </w:r>
      <w:r w:rsidRPr="00AE3AC1">
        <w:rPr>
          <w:rFonts w:ascii="Liberation Serif" w:hAnsi="Liberation Serif" w:cs="Times New Roman"/>
          <w:sz w:val="28"/>
          <w:szCs w:val="28"/>
        </w:rPr>
        <w:t xml:space="preserve"> по шкале оценки полноты финансирования – «неполное финансирование».</w:t>
      </w:r>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2. Оценка достижения плановых значений целевых показателей (Q2</w:t>
      </w:r>
      <w:proofErr w:type="gramStart"/>
      <w:r w:rsidRPr="00AE3AC1">
        <w:rPr>
          <w:rFonts w:ascii="Liberation Serif" w:hAnsi="Liberation Serif" w:cs="Times New Roman"/>
          <w:sz w:val="28"/>
          <w:szCs w:val="28"/>
        </w:rPr>
        <w:t>) .</w:t>
      </w:r>
      <w:proofErr w:type="gramEnd"/>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100,0</w:t>
      </w:r>
      <w:r w:rsidRPr="00AE3AC1">
        <w:rPr>
          <w:rFonts w:ascii="Liberation Serif" w:hAnsi="Liberation Serif" w:cs="Times New Roman"/>
          <w:sz w:val="28"/>
          <w:szCs w:val="28"/>
        </w:rPr>
        <w:t xml:space="preserve"> %. По шкале </w:t>
      </w:r>
      <w:r w:rsidRPr="00AE3AC1">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AE3AC1">
        <w:rPr>
          <w:rFonts w:ascii="Liberation Serif" w:eastAsia="Calibri" w:hAnsi="Liberation Serif" w:cs="Times New Roman"/>
          <w:sz w:val="28"/>
          <w:szCs w:val="28"/>
          <w:lang w:val="en-US"/>
        </w:rPr>
        <w:t>Q</w:t>
      </w:r>
      <w:r w:rsidRPr="00AE3AC1">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1,0</w:t>
      </w:r>
      <w:r w:rsidRPr="00AE3AC1">
        <w:rPr>
          <w:rFonts w:ascii="Liberation Serif" w:hAnsi="Liberation Serif" w:cs="Times New Roman"/>
          <w:sz w:val="28"/>
          <w:szCs w:val="28"/>
        </w:rPr>
        <w:t xml:space="preserve"> – «</w:t>
      </w:r>
      <w:r>
        <w:rPr>
          <w:rFonts w:ascii="Liberation Serif" w:hAnsi="Liberation Serif" w:cs="Times New Roman"/>
          <w:sz w:val="28"/>
          <w:szCs w:val="28"/>
        </w:rPr>
        <w:t>высокая</w:t>
      </w:r>
      <w:r w:rsidRPr="00AE3AC1">
        <w:rPr>
          <w:rFonts w:ascii="Liberation Serif" w:hAnsi="Liberation Serif" w:cs="Times New Roman"/>
          <w:sz w:val="28"/>
          <w:szCs w:val="28"/>
        </w:rPr>
        <w:t xml:space="preserve"> результативность»</w:t>
      </w:r>
      <w:r>
        <w:rPr>
          <w:rFonts w:ascii="Liberation Serif" w:hAnsi="Liberation Serif" w:cs="Times New Roman"/>
          <w:sz w:val="28"/>
          <w:szCs w:val="28"/>
        </w:rPr>
        <w:t>.</w:t>
      </w:r>
      <w:r w:rsidRPr="00AE3AC1">
        <w:rPr>
          <w:rFonts w:ascii="Liberation Serif" w:hAnsi="Liberation Serif" w:cs="Times New Roman"/>
          <w:sz w:val="28"/>
          <w:szCs w:val="28"/>
        </w:rPr>
        <w:t xml:space="preserve"> </w:t>
      </w:r>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3. Оценка эффективности реализации муниципальной программы.</w:t>
      </w:r>
    </w:p>
    <w:p w:rsidR="00203611" w:rsidRPr="00AE3AC1" w:rsidRDefault="00203611" w:rsidP="00203611">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Оценка по результирующей шкале оценки эффективности реализации муниципальной программы – «</w:t>
      </w:r>
      <w:r>
        <w:rPr>
          <w:rFonts w:ascii="Liberation Serif" w:hAnsi="Liberation Serif" w:cs="Times New Roman"/>
          <w:sz w:val="28"/>
          <w:szCs w:val="28"/>
        </w:rPr>
        <w:t>4</w:t>
      </w:r>
      <w:r w:rsidRPr="00AE3AC1">
        <w:rPr>
          <w:rFonts w:ascii="Liberation Serif" w:hAnsi="Liberation Serif" w:cs="Times New Roman"/>
          <w:sz w:val="28"/>
          <w:szCs w:val="28"/>
        </w:rPr>
        <w:t>» «</w:t>
      </w:r>
      <w:r>
        <w:rPr>
          <w:rFonts w:ascii="Liberation Serif" w:hAnsi="Liberation Serif" w:cs="Times New Roman"/>
          <w:sz w:val="28"/>
          <w:szCs w:val="28"/>
        </w:rPr>
        <w:t>Приемлемый</w:t>
      </w:r>
      <w:r w:rsidRPr="00AE3AC1">
        <w:rPr>
          <w:rFonts w:ascii="Liberation Serif" w:hAnsi="Liberation Serif" w:cs="Times New Roman"/>
          <w:sz w:val="28"/>
          <w:szCs w:val="28"/>
        </w:rPr>
        <w:t xml:space="preserve"> уровень эффективности муниципальной программы».</w:t>
      </w:r>
    </w:p>
    <w:p w:rsidR="00203611" w:rsidRPr="00AE3AC1" w:rsidRDefault="00203611" w:rsidP="00203611">
      <w:pPr>
        <w:spacing w:after="0" w:line="240" w:lineRule="auto"/>
        <w:ind w:firstLine="709"/>
        <w:jc w:val="both"/>
        <w:rPr>
          <w:rFonts w:ascii="Liberation Serif" w:hAnsi="Liberation Serif" w:cs="Times New Roman"/>
          <w:sz w:val="28"/>
          <w:szCs w:val="28"/>
        </w:rPr>
      </w:pPr>
    </w:p>
    <w:p w:rsidR="00203611" w:rsidRPr="008A38A4" w:rsidRDefault="00203611" w:rsidP="00203611">
      <w:pPr>
        <w:spacing w:after="0" w:line="240" w:lineRule="auto"/>
        <w:jc w:val="both"/>
        <w:rPr>
          <w:rFonts w:ascii="Times New Roman" w:hAnsi="Times New Roman" w:cs="Times New Roman"/>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Pr="002E45CD" w:rsidRDefault="00203611" w:rsidP="00203611">
      <w:pPr>
        <w:spacing w:after="0" w:line="240" w:lineRule="auto"/>
        <w:jc w:val="center"/>
        <w:rPr>
          <w:rFonts w:ascii="Liberation Serif" w:hAnsi="Liberation Serif" w:cs="Times New Roman"/>
          <w:sz w:val="28"/>
          <w:szCs w:val="28"/>
        </w:rPr>
      </w:pPr>
      <w:r w:rsidRPr="002E45CD">
        <w:rPr>
          <w:rFonts w:ascii="Liberation Serif" w:hAnsi="Liberation Serif" w:cs="Times New Roman"/>
          <w:sz w:val="28"/>
          <w:szCs w:val="28"/>
        </w:rPr>
        <w:t xml:space="preserve">Оценка эффективности реализации муниципальной программы </w:t>
      </w:r>
    </w:p>
    <w:p w:rsidR="00203611" w:rsidRPr="002E45CD" w:rsidRDefault="00203611" w:rsidP="00203611">
      <w:pPr>
        <w:spacing w:after="0" w:line="240" w:lineRule="auto"/>
        <w:jc w:val="center"/>
        <w:rPr>
          <w:rFonts w:ascii="Liberation Serif" w:hAnsi="Liberation Serif" w:cs="Times New Roman"/>
          <w:sz w:val="28"/>
          <w:szCs w:val="28"/>
        </w:rPr>
      </w:pPr>
      <w:r w:rsidRPr="002E45CD">
        <w:rPr>
          <w:rFonts w:ascii="Liberation Serif" w:hAnsi="Liberation Serif" w:cs="Times New Roman"/>
          <w:sz w:val="28"/>
          <w:szCs w:val="28"/>
        </w:rPr>
        <w:t>«Развитие жилищно-коммунального хозяйства и повышение энергетической эффективности в Арте</w:t>
      </w:r>
      <w:r>
        <w:rPr>
          <w:rFonts w:ascii="Liberation Serif" w:hAnsi="Liberation Serif" w:cs="Times New Roman"/>
          <w:sz w:val="28"/>
          <w:szCs w:val="28"/>
        </w:rPr>
        <w:t>мовском городском округе до 2027</w:t>
      </w:r>
      <w:r w:rsidRPr="002E45CD">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2023</w:t>
      </w:r>
      <w:r w:rsidRPr="002E45CD">
        <w:rPr>
          <w:rFonts w:ascii="Liberation Serif" w:hAnsi="Liberation Serif" w:cs="Times New Roman"/>
          <w:sz w:val="28"/>
          <w:szCs w:val="28"/>
        </w:rPr>
        <w:t xml:space="preserve"> год</w:t>
      </w:r>
    </w:p>
    <w:p w:rsidR="00203611" w:rsidRPr="002E45CD" w:rsidRDefault="00203611" w:rsidP="00203611">
      <w:pPr>
        <w:spacing w:after="0" w:line="240" w:lineRule="auto"/>
        <w:ind w:firstLine="709"/>
        <w:jc w:val="both"/>
        <w:rPr>
          <w:rFonts w:ascii="Liberation Serif" w:hAnsi="Liberation Serif" w:cs="Times New Roman"/>
          <w:sz w:val="28"/>
          <w:szCs w:val="28"/>
        </w:rPr>
      </w:pP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На основании отчета о реализации мероприятий муниципальной программы «Развитие жилищно-коммунального хозяйства и повышение энергетической эффективности в Арте</w:t>
      </w:r>
      <w:r>
        <w:rPr>
          <w:rFonts w:ascii="Liberation Serif" w:hAnsi="Liberation Serif" w:cs="Times New Roman"/>
          <w:sz w:val="28"/>
          <w:szCs w:val="28"/>
        </w:rPr>
        <w:t>мовском городском округе до 2027</w:t>
      </w:r>
      <w:r w:rsidRPr="002E45CD">
        <w:rPr>
          <w:rFonts w:ascii="Liberation Serif" w:hAnsi="Liberation Serif" w:cs="Times New Roman"/>
          <w:sz w:val="28"/>
          <w:szCs w:val="28"/>
        </w:rPr>
        <w:t xml:space="preserve"> года»</w:t>
      </w:r>
      <w:r>
        <w:rPr>
          <w:rFonts w:ascii="Liberation Serif" w:hAnsi="Liberation Serif" w:cs="Times New Roman"/>
          <w:sz w:val="28"/>
          <w:szCs w:val="28"/>
        </w:rPr>
        <w:t xml:space="preserve"> </w:t>
      </w:r>
      <w:r w:rsidRPr="002E45CD">
        <w:rPr>
          <w:rFonts w:ascii="Liberation Serif" w:hAnsi="Liberation Serif" w:cs="Times New Roman"/>
          <w:sz w:val="28"/>
          <w:szCs w:val="28"/>
        </w:rPr>
        <w:t>проведена оценка эффективности реализации муниципальной программы</w:t>
      </w:r>
      <w:r w:rsidRPr="00A921E1">
        <w:rPr>
          <w:rFonts w:ascii="Liberation Serif" w:hAnsi="Liberation Serif" w:cs="Times New Roman"/>
          <w:sz w:val="28"/>
          <w:szCs w:val="28"/>
        </w:rPr>
        <w:t xml:space="preserve"> </w:t>
      </w:r>
      <w:r>
        <w:rPr>
          <w:rFonts w:ascii="Liberation Serif" w:hAnsi="Liberation Serif" w:cs="Times New Roman"/>
          <w:sz w:val="28"/>
          <w:szCs w:val="28"/>
        </w:rPr>
        <w:t>за 2023</w:t>
      </w:r>
      <w:r w:rsidRPr="002E45CD">
        <w:rPr>
          <w:rFonts w:ascii="Liberation Serif" w:hAnsi="Liberation Serif" w:cs="Times New Roman"/>
          <w:sz w:val="28"/>
          <w:szCs w:val="28"/>
        </w:rPr>
        <w:t xml:space="preserve"> год</w:t>
      </w:r>
      <w:r>
        <w:rPr>
          <w:rFonts w:ascii="Liberation Serif" w:hAnsi="Liberation Serif" w:cs="Times New Roman"/>
          <w:sz w:val="28"/>
          <w:szCs w:val="28"/>
        </w:rPr>
        <w:t>.</w:t>
      </w: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В ходе реализации муниципальной программы:</w:t>
      </w: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 реализованы мероприятия по проведению капитального ремонта муниципального жилого фонда;</w:t>
      </w:r>
    </w:p>
    <w:p w:rsidR="00203611" w:rsidRPr="002E45CD" w:rsidRDefault="00203611" w:rsidP="00203611">
      <w:pPr>
        <w:spacing w:after="0" w:line="240" w:lineRule="auto"/>
        <w:ind w:firstLine="709"/>
        <w:jc w:val="both"/>
        <w:rPr>
          <w:rFonts w:ascii="Liberation Serif" w:eastAsia="Calibri" w:hAnsi="Liberation Serif" w:cs="Times New Roman"/>
          <w:sz w:val="28"/>
          <w:szCs w:val="28"/>
        </w:rPr>
      </w:pPr>
      <w:r w:rsidRPr="002E45CD">
        <w:rPr>
          <w:rFonts w:ascii="Liberation Serif" w:eastAsia="Calibri" w:hAnsi="Liberation Serif" w:cs="Times New Roman"/>
          <w:sz w:val="28"/>
          <w:szCs w:val="28"/>
        </w:rPr>
        <w:t xml:space="preserve">- обеспечены мероприятия по развитию </w:t>
      </w:r>
      <w:r w:rsidRPr="002E45CD">
        <w:rPr>
          <w:rFonts w:ascii="Liberation Serif" w:eastAsia="Times New Roman" w:hAnsi="Liberation Serif" w:cs="Times New Roman"/>
          <w:sz w:val="28"/>
          <w:szCs w:val="28"/>
        </w:rPr>
        <w:t xml:space="preserve">строительства </w:t>
      </w:r>
      <w:r w:rsidRPr="002E45CD">
        <w:rPr>
          <w:rFonts w:ascii="Liberation Serif" w:eastAsia="Calibri" w:hAnsi="Liberation Serif" w:cs="Times New Roman"/>
          <w:sz w:val="28"/>
          <w:szCs w:val="28"/>
        </w:rPr>
        <w:t>и модернизации коммунальной и жилищной инфраструктуры;</w:t>
      </w:r>
    </w:p>
    <w:p w:rsidR="00203611" w:rsidRPr="002E45CD" w:rsidRDefault="00203611" w:rsidP="00203611">
      <w:pPr>
        <w:spacing w:after="0" w:line="240" w:lineRule="auto"/>
        <w:ind w:firstLine="709"/>
        <w:jc w:val="both"/>
        <w:rPr>
          <w:rFonts w:ascii="Liberation Serif" w:hAnsi="Liberation Serif" w:cs="Times New Roman"/>
          <w:sz w:val="28"/>
        </w:rPr>
      </w:pPr>
      <w:r w:rsidRPr="002E45CD">
        <w:rPr>
          <w:rFonts w:ascii="Liberation Serif" w:eastAsia="Calibri" w:hAnsi="Liberation Serif" w:cs="Times New Roman"/>
          <w:sz w:val="28"/>
          <w:szCs w:val="28"/>
        </w:rPr>
        <w:t>- реализованы мероприятия по г</w:t>
      </w:r>
      <w:r w:rsidRPr="002E45CD">
        <w:rPr>
          <w:rFonts w:ascii="Liberation Serif" w:hAnsi="Liberation Serif" w:cs="Times New Roman"/>
          <w:sz w:val="28"/>
        </w:rPr>
        <w:t xml:space="preserve">азификации Артемовского городского округа; </w:t>
      </w:r>
    </w:p>
    <w:p w:rsidR="00203611" w:rsidRDefault="00203611" w:rsidP="00203611">
      <w:pPr>
        <w:spacing w:after="0" w:line="240" w:lineRule="auto"/>
        <w:ind w:firstLine="709"/>
        <w:jc w:val="both"/>
        <w:rPr>
          <w:rFonts w:ascii="Liberation Serif" w:eastAsia="Calibri" w:hAnsi="Liberation Serif" w:cs="Times New Roman"/>
          <w:sz w:val="28"/>
          <w:szCs w:val="28"/>
        </w:rPr>
      </w:pPr>
      <w:r w:rsidRPr="002E45CD">
        <w:rPr>
          <w:rFonts w:ascii="Liberation Serif" w:hAnsi="Liberation Serif" w:cs="Times New Roman"/>
          <w:sz w:val="28"/>
        </w:rPr>
        <w:t xml:space="preserve">- реализованы мероприятия по </w:t>
      </w:r>
      <w:r w:rsidRPr="002E45CD">
        <w:rPr>
          <w:rFonts w:ascii="Liberation Serif" w:eastAsia="Calibri" w:hAnsi="Liberation Serif" w:cs="Times New Roman"/>
          <w:sz w:val="28"/>
          <w:szCs w:val="28"/>
        </w:rPr>
        <w:t>энергосбережению на территории Артемовского городского округа</w:t>
      </w:r>
      <w:r>
        <w:rPr>
          <w:rFonts w:ascii="Liberation Serif" w:eastAsia="Calibri" w:hAnsi="Liberation Serif" w:cs="Times New Roman"/>
          <w:sz w:val="28"/>
          <w:szCs w:val="28"/>
        </w:rPr>
        <w:t>;</w:t>
      </w:r>
    </w:p>
    <w:p w:rsidR="00203611" w:rsidRDefault="00203611" w:rsidP="00203611">
      <w:pPr>
        <w:spacing w:after="0" w:line="240" w:lineRule="auto"/>
        <w:ind w:firstLine="709"/>
        <w:jc w:val="both"/>
        <w:rPr>
          <w:rFonts w:ascii="Liberation Serif" w:eastAsia="Calibri" w:hAnsi="Liberation Serif" w:cs="Times New Roman"/>
          <w:sz w:val="28"/>
          <w:szCs w:val="28"/>
        </w:rPr>
      </w:pPr>
      <w:r>
        <w:rPr>
          <w:rFonts w:ascii="Liberation Serif" w:eastAsia="Calibri" w:hAnsi="Liberation Serif" w:cs="Times New Roman"/>
          <w:sz w:val="28"/>
          <w:szCs w:val="28"/>
        </w:rPr>
        <w:t>-</w:t>
      </w:r>
      <w:r w:rsidRPr="00565A0E">
        <w:rPr>
          <w:rFonts w:ascii="Liberation Serif" w:eastAsia="Calibri" w:hAnsi="Liberation Serif" w:cs="Times New Roman"/>
          <w:sz w:val="28"/>
          <w:szCs w:val="28"/>
        </w:rPr>
        <w:t xml:space="preserve"> созданы условия для устойчивого развития сельских территорий Артемовского городского округа</w:t>
      </w:r>
      <w:r>
        <w:rPr>
          <w:rFonts w:ascii="Liberation Serif" w:eastAsia="Calibri" w:hAnsi="Liberation Serif" w:cs="Times New Roman"/>
          <w:sz w:val="28"/>
          <w:szCs w:val="28"/>
        </w:rPr>
        <w:t>.</w:t>
      </w:r>
    </w:p>
    <w:p w:rsidR="00203611" w:rsidRPr="002E45CD" w:rsidRDefault="00203611" w:rsidP="00203611">
      <w:pPr>
        <w:spacing w:after="0" w:line="240" w:lineRule="auto"/>
        <w:ind w:firstLine="709"/>
        <w:jc w:val="both"/>
        <w:rPr>
          <w:rFonts w:ascii="Liberation Serif" w:eastAsia="Calibri" w:hAnsi="Liberation Serif" w:cs="Times New Roman"/>
          <w:sz w:val="28"/>
          <w:szCs w:val="28"/>
        </w:rPr>
      </w:pPr>
    </w:p>
    <w:p w:rsidR="00203611" w:rsidRPr="002E45CD" w:rsidRDefault="00203611" w:rsidP="00203611">
      <w:pPr>
        <w:spacing w:after="0" w:line="240" w:lineRule="auto"/>
        <w:ind w:firstLine="709"/>
        <w:jc w:val="both"/>
        <w:rPr>
          <w:rFonts w:ascii="Liberation Serif" w:hAnsi="Liberation Serif" w:cs="Times New Roman"/>
          <w:sz w:val="28"/>
        </w:rPr>
      </w:pPr>
      <w:r w:rsidRPr="002E45CD">
        <w:rPr>
          <w:rFonts w:ascii="Liberation Serif" w:hAnsi="Liberation Serif" w:cs="Times New Roman"/>
          <w:sz w:val="28"/>
        </w:rPr>
        <w:t xml:space="preserve">В период реализации муниципальной программы на территории Артемовского городского округа обеспечивались условия для повышения комфортности проживания населения Артемовского городского округа за счет развития и модернизации объектов коммунальной и жилищной инфраструктуры населенных </w:t>
      </w:r>
      <w:r>
        <w:rPr>
          <w:rFonts w:ascii="Liberation Serif" w:hAnsi="Liberation Serif" w:cs="Times New Roman"/>
          <w:sz w:val="28"/>
        </w:rPr>
        <w:t>пунктов,</w:t>
      </w:r>
      <w:r w:rsidRPr="002E45CD">
        <w:rPr>
          <w:rFonts w:ascii="Liberation Serif" w:hAnsi="Liberation Serif" w:cs="Times New Roman"/>
          <w:sz w:val="28"/>
        </w:rPr>
        <w:t xml:space="preserve"> газификации Артемовского городского округа</w:t>
      </w:r>
      <w:r>
        <w:rPr>
          <w:rFonts w:ascii="Liberation Serif" w:hAnsi="Liberation Serif" w:cs="Times New Roman"/>
          <w:sz w:val="28"/>
        </w:rPr>
        <w:t>,</w:t>
      </w:r>
      <w:r w:rsidRPr="003B4F57">
        <w:t xml:space="preserve"> </w:t>
      </w:r>
      <w:r w:rsidRPr="003B4F57">
        <w:rPr>
          <w:rFonts w:ascii="Liberation Serif" w:hAnsi="Liberation Serif" w:cs="Times New Roman"/>
          <w:sz w:val="28"/>
        </w:rPr>
        <w:t>энергетической эффективности экономики Артемовского городского округа</w:t>
      </w:r>
      <w:r>
        <w:rPr>
          <w:rFonts w:ascii="Liberation Serif" w:hAnsi="Liberation Serif" w:cs="Times New Roman"/>
          <w:sz w:val="28"/>
        </w:rPr>
        <w:t>.</w:t>
      </w:r>
    </w:p>
    <w:p w:rsidR="00203611" w:rsidRPr="002E45CD" w:rsidRDefault="00203611" w:rsidP="00203611">
      <w:pPr>
        <w:spacing w:after="0" w:line="240" w:lineRule="auto"/>
        <w:jc w:val="both"/>
        <w:rPr>
          <w:rFonts w:ascii="Liberation Serif" w:hAnsi="Liberation Serif" w:cs="Times New Roman"/>
          <w:sz w:val="28"/>
          <w:szCs w:val="28"/>
        </w:rPr>
      </w:pP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1. Оценка полноты финансирования (</w:t>
      </w:r>
      <w:r w:rsidRPr="002E45CD">
        <w:rPr>
          <w:rFonts w:ascii="Liberation Serif" w:hAnsi="Liberation Serif" w:cs="Times New Roman"/>
          <w:sz w:val="28"/>
          <w:szCs w:val="28"/>
          <w:lang w:val="en-US"/>
        </w:rPr>
        <w:t>Q</w:t>
      </w:r>
      <w:r w:rsidRPr="002E45CD">
        <w:rPr>
          <w:rFonts w:ascii="Liberation Serif" w:hAnsi="Liberation Serif" w:cs="Times New Roman"/>
          <w:sz w:val="28"/>
          <w:szCs w:val="28"/>
        </w:rPr>
        <w:t>1).</w:t>
      </w: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Запланированный объем расходов н</w:t>
      </w:r>
      <w:r>
        <w:rPr>
          <w:rFonts w:ascii="Liberation Serif" w:hAnsi="Liberation Serif" w:cs="Times New Roman"/>
          <w:sz w:val="28"/>
          <w:szCs w:val="28"/>
        </w:rPr>
        <w:t>а муниципальную программу на 2023</w:t>
      </w:r>
      <w:r w:rsidRPr="002E45CD">
        <w:rPr>
          <w:rFonts w:ascii="Liberation Serif" w:hAnsi="Liberation Serif" w:cs="Times New Roman"/>
          <w:sz w:val="28"/>
          <w:szCs w:val="28"/>
        </w:rPr>
        <w:t xml:space="preserve"> год – </w:t>
      </w:r>
      <w:r>
        <w:rPr>
          <w:rFonts w:ascii="Liberation Serif" w:hAnsi="Liberation Serif" w:cs="Times New Roman"/>
          <w:sz w:val="28"/>
          <w:szCs w:val="28"/>
        </w:rPr>
        <w:t>83 012,1</w:t>
      </w:r>
      <w:r w:rsidRPr="002E45CD">
        <w:rPr>
          <w:rFonts w:ascii="Liberation Serif" w:hAnsi="Liberation Serif" w:cs="Times New Roman"/>
          <w:sz w:val="28"/>
          <w:szCs w:val="28"/>
        </w:rPr>
        <w:t xml:space="preserve"> тыс. рублей, ф</w:t>
      </w:r>
      <w:r>
        <w:rPr>
          <w:rFonts w:ascii="Liberation Serif" w:hAnsi="Liberation Serif" w:cs="Times New Roman"/>
          <w:sz w:val="28"/>
          <w:szCs w:val="28"/>
        </w:rPr>
        <w:t>актический объем расходов за 2023</w:t>
      </w:r>
      <w:r w:rsidRPr="002E45CD">
        <w:rPr>
          <w:rFonts w:ascii="Liberation Serif" w:hAnsi="Liberation Serif" w:cs="Times New Roman"/>
          <w:sz w:val="28"/>
          <w:szCs w:val="28"/>
        </w:rPr>
        <w:t xml:space="preserve"> год – </w:t>
      </w:r>
      <w:r>
        <w:rPr>
          <w:rFonts w:ascii="Liberation Serif" w:hAnsi="Liberation Serif" w:cs="Times New Roman"/>
          <w:sz w:val="28"/>
          <w:szCs w:val="28"/>
        </w:rPr>
        <w:t>57 273,0</w:t>
      </w:r>
      <w:r w:rsidRPr="002E45CD">
        <w:rPr>
          <w:rFonts w:ascii="Liberation Serif" w:hAnsi="Liberation Serif" w:cs="Times New Roman"/>
          <w:sz w:val="28"/>
          <w:szCs w:val="28"/>
        </w:rPr>
        <w:t xml:space="preserve"> тыс. рублей.</w:t>
      </w: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 xml:space="preserve">Значение </w:t>
      </w:r>
      <w:r w:rsidRPr="002E45CD">
        <w:rPr>
          <w:rFonts w:ascii="Liberation Serif" w:hAnsi="Liberation Serif" w:cs="Times New Roman"/>
          <w:sz w:val="28"/>
          <w:szCs w:val="28"/>
          <w:lang w:val="en-US"/>
        </w:rPr>
        <w:t>Q</w:t>
      </w:r>
      <w:r w:rsidRPr="002E45CD">
        <w:rPr>
          <w:rFonts w:ascii="Liberation Serif" w:hAnsi="Liberation Serif" w:cs="Times New Roman"/>
          <w:sz w:val="28"/>
          <w:szCs w:val="28"/>
        </w:rPr>
        <w:t xml:space="preserve">1 – </w:t>
      </w:r>
      <w:r>
        <w:rPr>
          <w:rFonts w:ascii="Liberation Serif" w:hAnsi="Liberation Serif" w:cs="Times New Roman"/>
          <w:sz w:val="28"/>
          <w:szCs w:val="28"/>
        </w:rPr>
        <w:t>0,69</w:t>
      </w:r>
      <w:r w:rsidRPr="002E45CD">
        <w:rPr>
          <w:rFonts w:ascii="Liberation Serif" w:hAnsi="Liberation Serif" w:cs="Times New Roman"/>
          <w:sz w:val="28"/>
          <w:szCs w:val="28"/>
        </w:rPr>
        <w:t xml:space="preserve"> по шкале оценки полноты финансирования – «неполное финансирование».</w:t>
      </w: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 xml:space="preserve">2. Оценка достижения плановых значений целевых показателей </w:t>
      </w:r>
      <w:r>
        <w:rPr>
          <w:rFonts w:ascii="Liberation Serif" w:hAnsi="Liberation Serif" w:cs="Times New Roman"/>
          <w:sz w:val="28"/>
          <w:szCs w:val="28"/>
        </w:rPr>
        <w:t>(Q2)</w:t>
      </w:r>
      <w:r w:rsidRPr="002E45CD">
        <w:rPr>
          <w:rFonts w:ascii="Liberation Serif" w:hAnsi="Liberation Serif" w:cs="Times New Roman"/>
          <w:sz w:val="28"/>
          <w:szCs w:val="28"/>
        </w:rPr>
        <w:t>.</w:t>
      </w: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w:t>
      </w:r>
      <w:r w:rsidRPr="00892C9F">
        <w:rPr>
          <w:rFonts w:ascii="Liberation Serif" w:hAnsi="Liberation Serif" w:cs="Times New Roman"/>
          <w:sz w:val="28"/>
          <w:szCs w:val="28"/>
        </w:rPr>
        <w:t>– 98,7</w:t>
      </w:r>
      <w:r>
        <w:rPr>
          <w:rFonts w:ascii="Liberation Serif" w:hAnsi="Liberation Serif" w:cs="Times New Roman"/>
          <w:sz w:val="28"/>
          <w:szCs w:val="28"/>
        </w:rPr>
        <w:t xml:space="preserve"> </w:t>
      </w:r>
      <w:r w:rsidRPr="002E45CD">
        <w:rPr>
          <w:rFonts w:ascii="Liberation Serif" w:hAnsi="Liberation Serif" w:cs="Times New Roman"/>
          <w:sz w:val="28"/>
          <w:szCs w:val="28"/>
        </w:rPr>
        <w:t xml:space="preserve">%. По шкале </w:t>
      </w:r>
      <w:r w:rsidRPr="002E45CD">
        <w:rPr>
          <w:rFonts w:ascii="Liberation Serif" w:eastAsia="Calibri" w:hAnsi="Liberation Serif" w:cs="Times New Roman"/>
          <w:sz w:val="28"/>
          <w:szCs w:val="28"/>
        </w:rPr>
        <w:t>оценки достижения плановых значений целевых показателей значение</w:t>
      </w:r>
      <w:r>
        <w:rPr>
          <w:rFonts w:ascii="Liberation Serif" w:eastAsia="Calibri" w:hAnsi="Liberation Serif" w:cs="Times New Roman"/>
          <w:sz w:val="28"/>
          <w:szCs w:val="28"/>
        </w:rPr>
        <w:t xml:space="preserve"> </w:t>
      </w:r>
      <w:r w:rsidRPr="002E45CD">
        <w:rPr>
          <w:rFonts w:ascii="Liberation Serif" w:eastAsia="Calibri" w:hAnsi="Liberation Serif" w:cs="Times New Roman"/>
          <w:sz w:val="28"/>
          <w:szCs w:val="28"/>
          <w:lang w:val="en-US"/>
        </w:rPr>
        <w:t>Q</w:t>
      </w:r>
      <w:r w:rsidRPr="002E45CD">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0,99</w:t>
      </w:r>
      <w:r w:rsidRPr="002E45CD">
        <w:rPr>
          <w:rFonts w:ascii="Liberation Serif" w:hAnsi="Liberation Serif" w:cs="Times New Roman"/>
          <w:sz w:val="28"/>
          <w:szCs w:val="28"/>
        </w:rPr>
        <w:t xml:space="preserve"> – «</w:t>
      </w:r>
      <w:r>
        <w:rPr>
          <w:rFonts w:ascii="Liberation Serif" w:hAnsi="Liberation Serif" w:cs="Times New Roman"/>
          <w:sz w:val="28"/>
          <w:szCs w:val="28"/>
        </w:rPr>
        <w:t>высокая</w:t>
      </w:r>
      <w:r w:rsidRPr="002E45CD">
        <w:rPr>
          <w:rFonts w:ascii="Liberation Serif" w:hAnsi="Liberation Serif" w:cs="Times New Roman"/>
          <w:sz w:val="28"/>
          <w:szCs w:val="28"/>
        </w:rPr>
        <w:t xml:space="preserve"> результативность</w:t>
      </w:r>
      <w:r>
        <w:rPr>
          <w:rFonts w:ascii="Liberation Serif" w:hAnsi="Liberation Serif" w:cs="Times New Roman"/>
          <w:sz w:val="28"/>
          <w:szCs w:val="28"/>
        </w:rPr>
        <w:t>»</w:t>
      </w:r>
      <w:r w:rsidRPr="002E45CD">
        <w:rPr>
          <w:rFonts w:ascii="Liberation Serif" w:hAnsi="Liberation Serif" w:cs="Times New Roman"/>
          <w:sz w:val="28"/>
          <w:szCs w:val="28"/>
        </w:rPr>
        <w:t>.</w:t>
      </w: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3. Оценка эффективности реализации муниципальной программы.</w:t>
      </w:r>
    </w:p>
    <w:p w:rsidR="00203611" w:rsidRPr="002E45CD" w:rsidRDefault="00203611" w:rsidP="00203611">
      <w:pPr>
        <w:spacing w:after="0" w:line="240" w:lineRule="auto"/>
        <w:ind w:firstLine="709"/>
        <w:jc w:val="both"/>
        <w:rPr>
          <w:rFonts w:ascii="Liberation Serif" w:hAnsi="Liberation Serif" w:cs="Times New Roman"/>
          <w:sz w:val="28"/>
          <w:szCs w:val="28"/>
        </w:rPr>
      </w:pPr>
      <w:r w:rsidRPr="002E45CD">
        <w:rPr>
          <w:rFonts w:ascii="Liberation Serif" w:hAnsi="Liberation Serif" w:cs="Times New Roman"/>
          <w:sz w:val="28"/>
          <w:szCs w:val="28"/>
        </w:rPr>
        <w:t>Оценка по результирующей шкале оценки эффективности реализации муниципальной программы</w:t>
      </w:r>
      <w:r>
        <w:rPr>
          <w:rFonts w:ascii="Liberation Serif" w:hAnsi="Liberation Serif" w:cs="Times New Roman"/>
          <w:sz w:val="28"/>
          <w:szCs w:val="28"/>
        </w:rPr>
        <w:t xml:space="preserve"> – </w:t>
      </w:r>
      <w:r w:rsidRPr="00892C9F">
        <w:rPr>
          <w:rFonts w:ascii="Liberation Serif" w:hAnsi="Liberation Serif" w:cs="Times New Roman"/>
          <w:sz w:val="28"/>
          <w:szCs w:val="28"/>
        </w:rPr>
        <w:t>«4» «Приемлемый</w:t>
      </w:r>
      <w:r>
        <w:rPr>
          <w:rFonts w:ascii="Liberation Serif" w:hAnsi="Liberation Serif" w:cs="Times New Roman"/>
          <w:sz w:val="28"/>
          <w:szCs w:val="28"/>
        </w:rPr>
        <w:t xml:space="preserve"> </w:t>
      </w:r>
      <w:r w:rsidRPr="002E45CD">
        <w:rPr>
          <w:rFonts w:ascii="Liberation Serif" w:hAnsi="Liberation Serif" w:cs="Times New Roman"/>
          <w:sz w:val="28"/>
          <w:szCs w:val="28"/>
        </w:rPr>
        <w:t>уровень эффективности муниципальной программы».</w:t>
      </w:r>
    </w:p>
    <w:p w:rsidR="00203611" w:rsidRPr="00F747D7" w:rsidRDefault="00203611" w:rsidP="00203611">
      <w:pPr>
        <w:spacing w:after="0" w:line="240" w:lineRule="auto"/>
        <w:jc w:val="center"/>
        <w:rPr>
          <w:rFonts w:ascii="Liberation Serif" w:hAnsi="Liberation Serif" w:cs="Times New Roman"/>
          <w:sz w:val="28"/>
          <w:szCs w:val="28"/>
        </w:rPr>
      </w:pPr>
      <w:r w:rsidRPr="00F747D7">
        <w:rPr>
          <w:rFonts w:ascii="Liberation Serif" w:hAnsi="Liberation Serif" w:cs="Times New Roman"/>
          <w:sz w:val="28"/>
          <w:szCs w:val="28"/>
        </w:rPr>
        <w:t xml:space="preserve">Оценка эффективности реализации муниципальной программы </w:t>
      </w:r>
    </w:p>
    <w:p w:rsidR="00203611" w:rsidRPr="00F747D7" w:rsidRDefault="00203611" w:rsidP="00203611">
      <w:pPr>
        <w:spacing w:after="0" w:line="240" w:lineRule="auto"/>
        <w:jc w:val="center"/>
        <w:rPr>
          <w:rFonts w:ascii="Liberation Serif" w:hAnsi="Liberation Serif" w:cs="Times New Roman"/>
          <w:sz w:val="28"/>
          <w:szCs w:val="28"/>
        </w:rPr>
      </w:pPr>
      <w:r w:rsidRPr="00F747D7">
        <w:rPr>
          <w:rFonts w:ascii="Liberation Serif" w:hAnsi="Liberation Serif" w:cs="Times New Roman"/>
          <w:sz w:val="28"/>
          <w:szCs w:val="28"/>
        </w:rPr>
        <w:t xml:space="preserve">«Развитие культуры на территории Артемовского городского округа </w:t>
      </w:r>
    </w:p>
    <w:p w:rsidR="00203611" w:rsidRPr="00F747D7" w:rsidRDefault="00203611" w:rsidP="00203611">
      <w:pPr>
        <w:spacing w:after="0" w:line="240" w:lineRule="auto"/>
        <w:jc w:val="center"/>
        <w:rPr>
          <w:rFonts w:ascii="Liberation Serif" w:hAnsi="Liberation Serif" w:cs="Times New Roman"/>
          <w:sz w:val="28"/>
          <w:szCs w:val="28"/>
        </w:rPr>
      </w:pPr>
      <w:r>
        <w:rPr>
          <w:rFonts w:ascii="Liberation Serif" w:hAnsi="Liberation Serif" w:cs="Times New Roman"/>
          <w:sz w:val="28"/>
          <w:szCs w:val="28"/>
        </w:rPr>
        <w:t>до 2027</w:t>
      </w:r>
      <w:r w:rsidRPr="00F747D7">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2023</w:t>
      </w:r>
      <w:r w:rsidRPr="00F747D7">
        <w:rPr>
          <w:rFonts w:ascii="Liberation Serif" w:hAnsi="Liberation Serif" w:cs="Times New Roman"/>
          <w:sz w:val="28"/>
          <w:szCs w:val="28"/>
        </w:rPr>
        <w:t xml:space="preserve"> год</w:t>
      </w:r>
    </w:p>
    <w:p w:rsidR="00203611" w:rsidRPr="00F747D7" w:rsidRDefault="00203611" w:rsidP="00203611">
      <w:pPr>
        <w:spacing w:after="0" w:line="240" w:lineRule="auto"/>
        <w:ind w:firstLine="709"/>
        <w:jc w:val="both"/>
        <w:rPr>
          <w:rFonts w:ascii="Liberation Serif" w:hAnsi="Liberation Serif" w:cs="Times New Roman"/>
          <w:sz w:val="28"/>
          <w:szCs w:val="28"/>
        </w:rPr>
      </w:pP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На основании отчета о реализации мероприятий муниципальной программы «Развитие культуры на территории Артемо</w:t>
      </w:r>
      <w:r>
        <w:rPr>
          <w:rFonts w:ascii="Liberation Serif" w:hAnsi="Liberation Serif" w:cs="Times New Roman"/>
          <w:sz w:val="28"/>
          <w:szCs w:val="28"/>
        </w:rPr>
        <w:t>вского городского округа до 2027</w:t>
      </w:r>
      <w:r w:rsidRPr="00F747D7">
        <w:rPr>
          <w:rFonts w:ascii="Liberation Serif" w:hAnsi="Liberation Serif" w:cs="Times New Roman"/>
          <w:sz w:val="28"/>
          <w:szCs w:val="28"/>
        </w:rPr>
        <w:t xml:space="preserve"> года» проведена оценка эффективности реа</w:t>
      </w:r>
      <w:r>
        <w:rPr>
          <w:rFonts w:ascii="Liberation Serif" w:hAnsi="Liberation Serif" w:cs="Times New Roman"/>
          <w:sz w:val="28"/>
          <w:szCs w:val="28"/>
        </w:rPr>
        <w:t xml:space="preserve">лизации муниципальной программы </w:t>
      </w:r>
      <w:r w:rsidRPr="00DD291B">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В ходе реализации муниципальной программы:</w:t>
      </w:r>
    </w:p>
    <w:p w:rsidR="00203611"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повышена доступность и качество услуг, оказываемых населению в сфере культуры;</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xml:space="preserve">- созданы условия для развития творческого потенциала </w:t>
      </w:r>
      <w:r>
        <w:rPr>
          <w:rFonts w:ascii="Liberation Serif" w:hAnsi="Liberation Serif" w:cs="Times New Roman"/>
          <w:sz w:val="28"/>
          <w:szCs w:val="28"/>
        </w:rPr>
        <w:t>населения Артемовского городского округа</w:t>
      </w:r>
      <w:r w:rsidRPr="00F747D7">
        <w:rPr>
          <w:rFonts w:ascii="Liberation Serif" w:hAnsi="Liberation Serif" w:cs="Times New Roman"/>
          <w:sz w:val="28"/>
          <w:szCs w:val="28"/>
        </w:rPr>
        <w:t>;</w:t>
      </w:r>
    </w:p>
    <w:p w:rsidR="00203611"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xml:space="preserve">- обеспечены условия для развития инновационной деятельности </w:t>
      </w:r>
      <w:r>
        <w:rPr>
          <w:rFonts w:ascii="Liberation Serif" w:hAnsi="Liberation Serif" w:cs="Times New Roman"/>
          <w:sz w:val="28"/>
          <w:szCs w:val="28"/>
        </w:rPr>
        <w:t>организаций</w:t>
      </w:r>
      <w:r w:rsidRPr="00F747D7">
        <w:rPr>
          <w:rFonts w:ascii="Liberation Serif" w:hAnsi="Liberation Serif" w:cs="Times New Roman"/>
          <w:sz w:val="28"/>
          <w:szCs w:val="28"/>
        </w:rPr>
        <w:t xml:space="preserve"> </w:t>
      </w:r>
      <w:r w:rsidRPr="00216C4D">
        <w:rPr>
          <w:rFonts w:ascii="Liberation Serif" w:hAnsi="Liberation Serif" w:cs="Times New Roman"/>
          <w:sz w:val="28"/>
          <w:szCs w:val="28"/>
        </w:rPr>
        <w:t>культуры;</w:t>
      </w:r>
    </w:p>
    <w:p w:rsidR="00203611" w:rsidRDefault="00203611" w:rsidP="00203611">
      <w:pPr>
        <w:spacing w:after="0" w:line="240" w:lineRule="auto"/>
        <w:ind w:firstLine="709"/>
        <w:jc w:val="both"/>
        <w:rPr>
          <w:rFonts w:ascii="Times New Roman" w:hAnsi="Times New Roman" w:cs="Times New Roman"/>
          <w:sz w:val="28"/>
          <w:szCs w:val="28"/>
        </w:rPr>
      </w:pPr>
      <w:r>
        <w:rPr>
          <w:rFonts w:ascii="Liberation Serif" w:hAnsi="Liberation Serif" w:cs="Times New Roman"/>
          <w:sz w:val="28"/>
          <w:szCs w:val="28"/>
        </w:rPr>
        <w:t xml:space="preserve">- </w:t>
      </w:r>
      <w:r>
        <w:rPr>
          <w:rFonts w:ascii="Times New Roman" w:hAnsi="Times New Roman" w:cs="Times New Roman"/>
          <w:sz w:val="28"/>
          <w:szCs w:val="28"/>
        </w:rPr>
        <w:t>созданы условия</w:t>
      </w:r>
      <w:r w:rsidRPr="00A302C0">
        <w:rPr>
          <w:rFonts w:ascii="Times New Roman" w:hAnsi="Times New Roman" w:cs="Times New Roman"/>
          <w:sz w:val="28"/>
          <w:szCs w:val="28"/>
        </w:rPr>
        <w:t xml:space="preserve"> для сохранения и развития кадрового потенциала сферы культуры;</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обеспечено совершенствование организационных, экономических и правовых механизмов развития культуры.</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В период реализации муниципальной программы на территории Артемовского городского округа обеспечивались условия для духовно-нравственного развития и реализации человеческого потенциала в условиях перехода к инновационному типу развития общества и экономики</w:t>
      </w:r>
      <w:r>
        <w:rPr>
          <w:rFonts w:ascii="Liberation Serif" w:hAnsi="Liberation Serif" w:cs="Times New Roman"/>
          <w:sz w:val="28"/>
          <w:szCs w:val="28"/>
        </w:rPr>
        <w:t xml:space="preserve"> на территории</w:t>
      </w:r>
      <w:r w:rsidRPr="00F747D7">
        <w:rPr>
          <w:rFonts w:ascii="Liberation Serif" w:hAnsi="Liberation Serif" w:cs="Times New Roman"/>
          <w:sz w:val="28"/>
          <w:szCs w:val="28"/>
        </w:rPr>
        <w:t xml:space="preserve"> Артемовского городского округа.</w:t>
      </w:r>
    </w:p>
    <w:p w:rsidR="00203611" w:rsidRPr="00F747D7" w:rsidRDefault="00203611" w:rsidP="00203611">
      <w:pPr>
        <w:spacing w:after="0" w:line="240" w:lineRule="auto"/>
        <w:ind w:firstLine="709"/>
        <w:jc w:val="both"/>
        <w:rPr>
          <w:rFonts w:ascii="Liberation Serif" w:hAnsi="Liberation Serif" w:cs="Times New Roman"/>
          <w:sz w:val="28"/>
          <w:szCs w:val="28"/>
        </w:rPr>
      </w:pP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1. Оценка полноты финансирования (</w:t>
      </w:r>
      <w:r w:rsidRPr="00F747D7">
        <w:rPr>
          <w:rFonts w:ascii="Liberation Serif" w:hAnsi="Liberation Serif" w:cs="Times New Roman"/>
          <w:sz w:val="28"/>
          <w:szCs w:val="28"/>
          <w:lang w:val="en-US"/>
        </w:rPr>
        <w:t>Q</w:t>
      </w:r>
      <w:r w:rsidRPr="00F747D7">
        <w:rPr>
          <w:rFonts w:ascii="Liberation Serif" w:hAnsi="Liberation Serif" w:cs="Times New Roman"/>
          <w:sz w:val="28"/>
          <w:szCs w:val="28"/>
        </w:rPr>
        <w:t>1).</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Запланированный объем расходов на реализацию мероприятий муниципальной программы на 20</w:t>
      </w:r>
      <w:r>
        <w:rPr>
          <w:rFonts w:ascii="Liberation Serif" w:hAnsi="Liberation Serif" w:cs="Times New Roman"/>
          <w:sz w:val="28"/>
          <w:szCs w:val="28"/>
        </w:rPr>
        <w:t>23</w:t>
      </w:r>
      <w:r w:rsidRPr="00F747D7">
        <w:rPr>
          <w:rFonts w:ascii="Liberation Serif" w:hAnsi="Liberation Serif" w:cs="Times New Roman"/>
          <w:sz w:val="28"/>
          <w:szCs w:val="28"/>
        </w:rPr>
        <w:t xml:space="preserve"> год – </w:t>
      </w:r>
      <w:r>
        <w:rPr>
          <w:rFonts w:ascii="Liberation Serif" w:hAnsi="Liberation Serif" w:cs="Times New Roman"/>
          <w:sz w:val="28"/>
          <w:szCs w:val="28"/>
        </w:rPr>
        <w:t>240 937,9</w:t>
      </w:r>
      <w:r w:rsidRPr="00F747D7">
        <w:rPr>
          <w:rFonts w:ascii="Liberation Serif" w:hAnsi="Liberation Serif" w:cs="Times New Roman"/>
          <w:sz w:val="28"/>
          <w:szCs w:val="28"/>
        </w:rPr>
        <w:t xml:space="preserve"> тыс. рублей, фактический объем расходов за </w:t>
      </w:r>
      <w:r>
        <w:rPr>
          <w:rFonts w:ascii="Liberation Serif" w:hAnsi="Liberation Serif" w:cs="Times New Roman"/>
          <w:sz w:val="28"/>
          <w:szCs w:val="28"/>
        </w:rPr>
        <w:t xml:space="preserve">2023 </w:t>
      </w:r>
      <w:r w:rsidRPr="00F747D7">
        <w:rPr>
          <w:rFonts w:ascii="Liberation Serif" w:hAnsi="Liberation Serif" w:cs="Times New Roman"/>
          <w:sz w:val="28"/>
          <w:szCs w:val="28"/>
        </w:rPr>
        <w:t xml:space="preserve">год – </w:t>
      </w:r>
      <w:r>
        <w:rPr>
          <w:rFonts w:ascii="Liberation Serif" w:hAnsi="Liberation Serif" w:cs="Times New Roman"/>
          <w:sz w:val="28"/>
          <w:szCs w:val="28"/>
        </w:rPr>
        <w:t>240 914,8</w:t>
      </w:r>
      <w:r w:rsidRPr="00F747D7">
        <w:rPr>
          <w:rFonts w:ascii="Liberation Serif" w:hAnsi="Liberation Serif" w:cs="Times New Roman"/>
          <w:sz w:val="28"/>
          <w:szCs w:val="28"/>
        </w:rPr>
        <w:t xml:space="preserve"> тыс. рублей.</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xml:space="preserve">Значение </w:t>
      </w:r>
      <w:r w:rsidRPr="00F747D7">
        <w:rPr>
          <w:rFonts w:ascii="Liberation Serif" w:hAnsi="Liberation Serif" w:cs="Times New Roman"/>
          <w:sz w:val="28"/>
          <w:szCs w:val="28"/>
          <w:lang w:val="en-US"/>
        </w:rPr>
        <w:t>Q</w:t>
      </w:r>
      <w:r w:rsidRPr="00F747D7">
        <w:rPr>
          <w:rFonts w:ascii="Liberation Serif" w:hAnsi="Liberation Serif" w:cs="Times New Roman"/>
          <w:sz w:val="28"/>
          <w:szCs w:val="28"/>
        </w:rPr>
        <w:t xml:space="preserve">1 – </w:t>
      </w:r>
      <w:r>
        <w:rPr>
          <w:rFonts w:ascii="Liberation Serif" w:hAnsi="Liberation Serif" w:cs="Times New Roman"/>
          <w:sz w:val="28"/>
          <w:szCs w:val="28"/>
        </w:rPr>
        <w:t>1,0</w:t>
      </w:r>
      <w:r w:rsidRPr="00F747D7">
        <w:rPr>
          <w:rFonts w:ascii="Liberation Serif" w:hAnsi="Liberation Serif" w:cs="Times New Roman"/>
          <w:sz w:val="28"/>
          <w:szCs w:val="28"/>
        </w:rPr>
        <w:t xml:space="preserve"> по шкале оценки полноты финансирования – «полное финансирование».</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2. Оценка достижения плановых значений целевых показателей (Q2).</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w:t>
      </w:r>
      <w:r w:rsidRPr="00945FCF">
        <w:rPr>
          <w:rFonts w:ascii="Liberation Serif" w:hAnsi="Liberation Serif" w:cs="Times New Roman"/>
          <w:sz w:val="28"/>
          <w:szCs w:val="28"/>
        </w:rPr>
        <w:t xml:space="preserve">– </w:t>
      </w:r>
      <w:r>
        <w:rPr>
          <w:rFonts w:ascii="Liberation Serif" w:hAnsi="Liberation Serif" w:cs="Times New Roman"/>
          <w:sz w:val="28"/>
          <w:szCs w:val="28"/>
        </w:rPr>
        <w:t>116,8</w:t>
      </w:r>
      <w:r w:rsidRPr="00F747D7">
        <w:rPr>
          <w:rFonts w:ascii="Liberation Serif" w:hAnsi="Liberation Serif" w:cs="Times New Roman"/>
          <w:sz w:val="28"/>
          <w:szCs w:val="28"/>
        </w:rPr>
        <w:t xml:space="preserve"> %. По шкале </w:t>
      </w:r>
      <w:r w:rsidRPr="00F747D7">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F747D7">
        <w:rPr>
          <w:rFonts w:ascii="Liberation Serif" w:eastAsia="Calibri" w:hAnsi="Liberation Serif" w:cs="Times New Roman"/>
          <w:sz w:val="28"/>
          <w:szCs w:val="28"/>
          <w:lang w:val="en-US"/>
        </w:rPr>
        <w:t>Q</w:t>
      </w:r>
      <w:r w:rsidRPr="00F747D7">
        <w:rPr>
          <w:rFonts w:ascii="Liberation Serif" w:eastAsia="Calibri" w:hAnsi="Liberation Serif" w:cs="Times New Roman"/>
          <w:sz w:val="28"/>
          <w:szCs w:val="28"/>
        </w:rPr>
        <w:t xml:space="preserve">2 – </w:t>
      </w:r>
      <w:r w:rsidRPr="00F747D7">
        <w:rPr>
          <w:rFonts w:ascii="Liberation Serif" w:hAnsi="Liberation Serif" w:cs="Times New Roman"/>
          <w:sz w:val="28"/>
          <w:szCs w:val="28"/>
        </w:rPr>
        <w:t>1,</w:t>
      </w:r>
      <w:r>
        <w:rPr>
          <w:rFonts w:ascii="Liberation Serif" w:hAnsi="Liberation Serif" w:cs="Times New Roman"/>
          <w:sz w:val="28"/>
          <w:szCs w:val="28"/>
        </w:rPr>
        <w:t>17</w:t>
      </w:r>
      <w:r w:rsidRPr="00F747D7">
        <w:rPr>
          <w:rFonts w:ascii="Liberation Serif" w:hAnsi="Liberation Serif" w:cs="Times New Roman"/>
          <w:sz w:val="28"/>
          <w:szCs w:val="28"/>
        </w:rPr>
        <w:t xml:space="preserve"> – «</w:t>
      </w:r>
      <w:r>
        <w:rPr>
          <w:rFonts w:ascii="Liberation Serif" w:hAnsi="Liberation Serif" w:cs="Times New Roman"/>
          <w:sz w:val="28"/>
          <w:szCs w:val="28"/>
        </w:rPr>
        <w:t xml:space="preserve">средняя </w:t>
      </w:r>
      <w:r w:rsidRPr="00F747D7">
        <w:rPr>
          <w:rFonts w:ascii="Liberation Serif" w:hAnsi="Liberation Serif" w:cs="Times New Roman"/>
          <w:sz w:val="28"/>
          <w:szCs w:val="28"/>
        </w:rPr>
        <w:t>результативность</w:t>
      </w:r>
      <w:r>
        <w:rPr>
          <w:rFonts w:ascii="Liberation Serif" w:hAnsi="Liberation Serif" w:cs="Times New Roman"/>
          <w:sz w:val="28"/>
          <w:szCs w:val="28"/>
        </w:rPr>
        <w:t>» (перевыполнение плана).</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3. Оценка эффективности реализации муниципальной программы.</w:t>
      </w:r>
    </w:p>
    <w:p w:rsidR="00203611" w:rsidRPr="00F747D7" w:rsidRDefault="00203611" w:rsidP="00203611">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Оценка по результирующей шкале оценки эффективности реализации муниципальной программы</w:t>
      </w:r>
      <w:r>
        <w:rPr>
          <w:rFonts w:ascii="Liberation Serif" w:hAnsi="Liberation Serif" w:cs="Times New Roman"/>
          <w:sz w:val="28"/>
          <w:szCs w:val="28"/>
        </w:rPr>
        <w:t xml:space="preserve"> </w:t>
      </w:r>
      <w:r w:rsidRPr="00F747D7">
        <w:rPr>
          <w:rFonts w:ascii="Liberation Serif" w:hAnsi="Liberation Serif" w:cs="Times New Roman"/>
          <w:sz w:val="28"/>
          <w:szCs w:val="28"/>
        </w:rPr>
        <w:t>– «4» «Приемлемый уровень эффективности муниципальной программы».</w:t>
      </w:r>
    </w:p>
    <w:p w:rsidR="00203611" w:rsidRPr="00F747D7" w:rsidRDefault="00203611" w:rsidP="00203611">
      <w:pPr>
        <w:spacing w:after="0" w:line="240" w:lineRule="auto"/>
        <w:ind w:firstLine="709"/>
        <w:jc w:val="both"/>
        <w:rPr>
          <w:rFonts w:ascii="Liberation Serif" w:hAnsi="Liberation Serif" w:cs="Times New Roman"/>
          <w:i/>
          <w:sz w:val="28"/>
          <w:szCs w:val="28"/>
        </w:rPr>
      </w:pPr>
      <w:r w:rsidRPr="00F747D7">
        <w:rPr>
          <w:rFonts w:ascii="Liberation Serif" w:hAnsi="Liberation Serif" w:cs="Times New Roman"/>
          <w:sz w:val="28"/>
          <w:szCs w:val="28"/>
        </w:rPr>
        <w:t xml:space="preserve"> </w:t>
      </w:r>
    </w:p>
    <w:p w:rsidR="00203611" w:rsidRPr="00F747D7" w:rsidRDefault="00203611" w:rsidP="00203611">
      <w:pPr>
        <w:spacing w:after="0" w:line="240" w:lineRule="auto"/>
        <w:jc w:val="both"/>
        <w:rPr>
          <w:rFonts w:ascii="Liberation Serif" w:hAnsi="Liberation Serif" w:cs="Times New Roman"/>
          <w:sz w:val="28"/>
          <w:szCs w:val="28"/>
        </w:rPr>
      </w:pPr>
    </w:p>
    <w:p w:rsidR="00203611" w:rsidRPr="002E45CD"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center"/>
        <w:rPr>
          <w:rFonts w:ascii="Liberation Serif" w:hAnsi="Liberation Serif" w:cs="Times New Roman"/>
          <w:sz w:val="28"/>
          <w:szCs w:val="28"/>
        </w:rPr>
      </w:pPr>
      <w:r w:rsidRPr="00FD7130">
        <w:rPr>
          <w:rFonts w:ascii="Liberation Serif" w:hAnsi="Liberation Serif" w:cs="Times New Roman"/>
          <w:sz w:val="28"/>
          <w:szCs w:val="28"/>
        </w:rPr>
        <w:t xml:space="preserve">Оценка эффективности реализации муниципальной программы </w:t>
      </w:r>
    </w:p>
    <w:p w:rsidR="00203611" w:rsidRPr="00FD7130" w:rsidRDefault="00203611" w:rsidP="00203611">
      <w:pPr>
        <w:spacing w:after="0" w:line="240" w:lineRule="auto"/>
        <w:jc w:val="center"/>
        <w:rPr>
          <w:rFonts w:ascii="Liberation Serif" w:eastAsia="Times New Roman" w:hAnsi="Liberation Serif"/>
          <w:iCs/>
          <w:color w:val="000000"/>
          <w:sz w:val="28"/>
          <w:szCs w:val="28"/>
          <w:lang w:eastAsia="ru-RU"/>
        </w:rPr>
      </w:pPr>
      <w:r w:rsidRPr="00FD7130">
        <w:rPr>
          <w:rFonts w:ascii="Liberation Serif" w:hAnsi="Liberation Serif" w:cs="Times New Roman"/>
          <w:sz w:val="28"/>
          <w:szCs w:val="28"/>
        </w:rPr>
        <w:t>«</w:t>
      </w:r>
      <w:r w:rsidRPr="00FD7130">
        <w:rPr>
          <w:rFonts w:ascii="Liberation Serif" w:eastAsia="Times New Roman" w:hAnsi="Liberation Serif"/>
          <w:iCs/>
          <w:color w:val="000000"/>
          <w:sz w:val="28"/>
          <w:szCs w:val="28"/>
          <w:lang w:eastAsia="ru-RU"/>
        </w:rPr>
        <w:t>Развитие системы образования Артемовского городского округа</w:t>
      </w:r>
    </w:p>
    <w:p w:rsidR="00203611" w:rsidRPr="00FD7130" w:rsidRDefault="00203611" w:rsidP="00203611">
      <w:pPr>
        <w:spacing w:after="0" w:line="240" w:lineRule="auto"/>
        <w:jc w:val="center"/>
        <w:rPr>
          <w:rFonts w:ascii="Liberation Serif" w:hAnsi="Liberation Serif" w:cs="Times New Roman"/>
          <w:sz w:val="28"/>
          <w:szCs w:val="28"/>
        </w:rPr>
      </w:pPr>
      <w:r>
        <w:rPr>
          <w:rFonts w:ascii="Liberation Serif" w:eastAsia="Times New Roman" w:hAnsi="Liberation Serif"/>
          <w:iCs/>
          <w:color w:val="000000"/>
          <w:sz w:val="28"/>
          <w:szCs w:val="28"/>
          <w:lang w:eastAsia="ru-RU"/>
        </w:rPr>
        <w:t xml:space="preserve"> на период 2023 – 2027</w:t>
      </w:r>
      <w:r w:rsidRPr="00FD7130">
        <w:rPr>
          <w:rFonts w:ascii="Liberation Serif" w:eastAsia="Times New Roman" w:hAnsi="Liberation Serif"/>
          <w:iCs/>
          <w:color w:val="000000"/>
          <w:sz w:val="28"/>
          <w:szCs w:val="28"/>
          <w:lang w:eastAsia="ru-RU"/>
        </w:rPr>
        <w:t xml:space="preserve"> годов</w:t>
      </w:r>
      <w:r>
        <w:rPr>
          <w:rFonts w:ascii="Liberation Serif" w:hAnsi="Liberation Serif" w:cs="Times New Roman"/>
          <w:sz w:val="28"/>
          <w:szCs w:val="28"/>
        </w:rPr>
        <w:t>» за 2023</w:t>
      </w:r>
      <w:r w:rsidRPr="00FD7130">
        <w:rPr>
          <w:rFonts w:ascii="Liberation Serif" w:hAnsi="Liberation Serif" w:cs="Times New Roman"/>
          <w:sz w:val="28"/>
          <w:szCs w:val="28"/>
        </w:rPr>
        <w:t xml:space="preserve"> год</w:t>
      </w:r>
    </w:p>
    <w:p w:rsidR="00203611" w:rsidRPr="00FD7130" w:rsidRDefault="00203611" w:rsidP="00203611">
      <w:pPr>
        <w:spacing w:after="0" w:line="240" w:lineRule="auto"/>
        <w:ind w:firstLine="709"/>
        <w:jc w:val="both"/>
        <w:rPr>
          <w:rFonts w:ascii="Liberation Serif" w:hAnsi="Liberation Serif" w:cs="Times New Roman"/>
          <w:sz w:val="28"/>
          <w:szCs w:val="28"/>
        </w:rPr>
      </w:pP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На основании отчета о реализации мероприятий муниципальной программы «</w:t>
      </w:r>
      <w:r w:rsidRPr="00FD7130">
        <w:rPr>
          <w:rFonts w:ascii="Liberation Serif" w:eastAsia="Times New Roman" w:hAnsi="Liberation Serif"/>
          <w:iCs/>
          <w:color w:val="000000"/>
          <w:sz w:val="28"/>
          <w:szCs w:val="28"/>
          <w:lang w:eastAsia="ru-RU"/>
        </w:rPr>
        <w:t xml:space="preserve">Развитие системы образования Артемовского </w:t>
      </w:r>
      <w:r>
        <w:rPr>
          <w:rFonts w:ascii="Liberation Serif" w:eastAsia="Times New Roman" w:hAnsi="Liberation Serif"/>
          <w:iCs/>
          <w:color w:val="000000"/>
          <w:sz w:val="28"/>
          <w:szCs w:val="28"/>
          <w:lang w:eastAsia="ru-RU"/>
        </w:rPr>
        <w:t>городского округа на период 2023 – 2027</w:t>
      </w:r>
      <w:r w:rsidRPr="00FD7130">
        <w:rPr>
          <w:rFonts w:ascii="Liberation Serif" w:eastAsia="Times New Roman" w:hAnsi="Liberation Serif"/>
          <w:iCs/>
          <w:color w:val="000000"/>
          <w:sz w:val="28"/>
          <w:szCs w:val="28"/>
          <w:lang w:eastAsia="ru-RU"/>
        </w:rPr>
        <w:t xml:space="preserve"> годов</w:t>
      </w:r>
      <w:r>
        <w:rPr>
          <w:rFonts w:ascii="Liberation Serif" w:hAnsi="Liberation Serif" w:cs="Times New Roman"/>
          <w:sz w:val="28"/>
          <w:szCs w:val="28"/>
        </w:rPr>
        <w:t xml:space="preserve">» </w:t>
      </w:r>
      <w:r w:rsidRPr="00FD7130">
        <w:rPr>
          <w:rFonts w:ascii="Liberation Serif" w:hAnsi="Liberation Serif" w:cs="Times New Roman"/>
          <w:sz w:val="28"/>
          <w:szCs w:val="28"/>
        </w:rPr>
        <w:t>проведена оценка эффективности реа</w:t>
      </w:r>
      <w:r>
        <w:rPr>
          <w:rFonts w:ascii="Liberation Serif" w:hAnsi="Liberation Serif" w:cs="Times New Roman"/>
          <w:sz w:val="28"/>
          <w:szCs w:val="28"/>
        </w:rPr>
        <w:t xml:space="preserve">лизации муниципальной программы </w:t>
      </w:r>
      <w:r w:rsidRPr="00AD46D2">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В ходе реализации муниципальной программы:</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о</w:t>
      </w:r>
      <w:r w:rsidRPr="00FD7130">
        <w:rPr>
          <w:rFonts w:ascii="Liberation Serif" w:eastAsia="Times New Roman" w:hAnsi="Liberation Serif"/>
          <w:iCs/>
          <w:color w:val="000000"/>
          <w:sz w:val="28"/>
          <w:szCs w:val="28"/>
          <w:lang w:eastAsia="ru-RU"/>
        </w:rPr>
        <w:t xml:space="preserve">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w:t>
      </w:r>
      <w:r>
        <w:rPr>
          <w:rFonts w:ascii="Liberation Serif" w:eastAsia="Times New Roman" w:hAnsi="Liberation Serif"/>
          <w:iCs/>
          <w:color w:val="000000"/>
          <w:sz w:val="28"/>
          <w:szCs w:val="28"/>
          <w:lang w:eastAsia="ru-RU"/>
        </w:rPr>
        <w:t>организациях</w:t>
      </w:r>
      <w:r w:rsidRPr="00FD7130">
        <w:rPr>
          <w:rFonts w:ascii="Liberation Serif" w:hAnsi="Liberation Serif" w:cs="Times New Roman"/>
          <w:sz w:val="28"/>
          <w:szCs w:val="28"/>
        </w:rPr>
        <w:t>;</w:t>
      </w:r>
    </w:p>
    <w:p w:rsidR="00203611"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о</w:t>
      </w:r>
      <w:r w:rsidRPr="00FD7130">
        <w:rPr>
          <w:rFonts w:ascii="Liberation Serif" w:eastAsia="Times New Roman" w:hAnsi="Liberation Serif"/>
          <w:iCs/>
          <w:color w:val="000000"/>
          <w:sz w:val="28"/>
          <w:szCs w:val="28"/>
          <w:lang w:eastAsia="ru-RU"/>
        </w:rPr>
        <w:t xml:space="preserve">беспечено воспитание и обучение детей – инвалидов дошкольного возраста, проживающих в Артемовском городском округе, в дошкольных образовательных </w:t>
      </w:r>
      <w:r>
        <w:rPr>
          <w:rFonts w:ascii="Liberation Serif" w:eastAsia="Times New Roman" w:hAnsi="Liberation Serif"/>
          <w:iCs/>
          <w:color w:val="000000"/>
          <w:sz w:val="28"/>
          <w:szCs w:val="28"/>
          <w:lang w:eastAsia="ru-RU"/>
        </w:rPr>
        <w:t>организациях</w:t>
      </w:r>
      <w:r w:rsidRPr="00FD7130">
        <w:rPr>
          <w:rFonts w:ascii="Liberation Serif" w:hAnsi="Liberation Serif" w:cs="Times New Roman"/>
          <w:sz w:val="28"/>
          <w:szCs w:val="28"/>
        </w:rPr>
        <w:t xml:space="preserve">; </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6B27DD">
        <w:rPr>
          <w:rFonts w:ascii="Liberation Serif" w:hAnsi="Liberation Serif" w:cs="Times New Roman"/>
          <w:sz w:val="28"/>
          <w:szCs w:val="28"/>
        </w:rPr>
        <w:t>создан</w:t>
      </w:r>
      <w:r>
        <w:rPr>
          <w:rFonts w:ascii="Liberation Serif" w:hAnsi="Liberation Serif" w:cs="Times New Roman"/>
          <w:sz w:val="28"/>
          <w:szCs w:val="28"/>
        </w:rPr>
        <w:t>ы условия</w:t>
      </w:r>
      <w:r w:rsidRPr="006B27DD">
        <w:rPr>
          <w:rFonts w:ascii="Liberation Serif" w:hAnsi="Liberation Serif" w:cs="Times New Roman"/>
          <w:sz w:val="28"/>
          <w:szCs w:val="28"/>
        </w:rPr>
        <w:t xml:space="preserve">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r>
        <w:rPr>
          <w:rFonts w:ascii="Liberation Serif" w:hAnsi="Liberation Serif" w:cs="Times New Roman"/>
          <w:sz w:val="28"/>
          <w:szCs w:val="28"/>
        </w:rPr>
        <w:t>;</w:t>
      </w:r>
    </w:p>
    <w:p w:rsidR="00203611" w:rsidRPr="00FD7130" w:rsidRDefault="00203611" w:rsidP="00203611">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hAnsi="Liberation Serif" w:cs="Times New Roman"/>
          <w:sz w:val="28"/>
          <w:szCs w:val="28"/>
        </w:rPr>
        <w:t>- реализованы мероприятия по о</w:t>
      </w:r>
      <w:r w:rsidRPr="00FD7130">
        <w:rPr>
          <w:rFonts w:ascii="Liberation Serif" w:eastAsia="Times New Roman" w:hAnsi="Liberation Serif"/>
          <w:iCs/>
          <w:color w:val="000000"/>
          <w:sz w:val="28"/>
          <w:szCs w:val="28"/>
          <w:lang w:eastAsia="ru-RU"/>
        </w:rPr>
        <w:t>беспечению детей современными условиями при реализации федеральных государственных образовательных стандартов;</w:t>
      </w:r>
    </w:p>
    <w:p w:rsidR="00203611" w:rsidRPr="00FD7130" w:rsidRDefault="00203611" w:rsidP="00203611">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eastAsia="Times New Roman" w:hAnsi="Liberation Serif"/>
          <w:iCs/>
          <w:color w:val="000000"/>
          <w:sz w:val="28"/>
          <w:szCs w:val="28"/>
          <w:lang w:eastAsia="ru-RU"/>
        </w:rPr>
        <w:t xml:space="preserve">- </w:t>
      </w:r>
      <w:r w:rsidRPr="00FD7130">
        <w:rPr>
          <w:rFonts w:ascii="Liberation Serif" w:hAnsi="Liberation Serif" w:cs="Times New Roman"/>
          <w:sz w:val="28"/>
          <w:szCs w:val="28"/>
        </w:rPr>
        <w:t>о</w:t>
      </w:r>
      <w:r w:rsidRPr="00FD7130">
        <w:rPr>
          <w:rFonts w:ascii="Liberation Serif" w:eastAsia="Times New Roman" w:hAnsi="Liberation Serif"/>
          <w:iCs/>
          <w:color w:val="000000"/>
          <w:sz w:val="28"/>
          <w:szCs w:val="28"/>
          <w:lang w:eastAsia="ru-RU"/>
        </w:rPr>
        <w:t>беспечены условия</w:t>
      </w:r>
      <w:r w:rsidRPr="001761DC">
        <w:t xml:space="preserve"> </w:t>
      </w:r>
      <w:r w:rsidRPr="001761DC">
        <w:rPr>
          <w:rFonts w:ascii="Liberation Serif" w:eastAsia="Times New Roman" w:hAnsi="Liberation Serif"/>
          <w:iCs/>
          <w:color w:val="000000"/>
          <w:sz w:val="28"/>
          <w:szCs w:val="28"/>
          <w:lang w:eastAsia="ru-RU"/>
        </w:rPr>
        <w:t>детей с ограниченными возможностями здоровья</w:t>
      </w:r>
      <w:r w:rsidRPr="00FD7130">
        <w:rPr>
          <w:rFonts w:ascii="Liberation Serif" w:eastAsia="Times New Roman" w:hAnsi="Liberation Serif"/>
          <w:iCs/>
          <w:color w:val="000000"/>
          <w:sz w:val="28"/>
          <w:szCs w:val="28"/>
          <w:lang w:eastAsia="ru-RU"/>
        </w:rPr>
        <w:t xml:space="preserve"> для получения образования в образовательных </w:t>
      </w:r>
      <w:r>
        <w:rPr>
          <w:rFonts w:ascii="Liberation Serif" w:eastAsia="Times New Roman" w:hAnsi="Liberation Serif"/>
          <w:iCs/>
          <w:color w:val="000000"/>
          <w:sz w:val="28"/>
          <w:szCs w:val="28"/>
          <w:lang w:eastAsia="ru-RU"/>
        </w:rPr>
        <w:t>организациях</w:t>
      </w:r>
      <w:r w:rsidRPr="00FD7130">
        <w:rPr>
          <w:rFonts w:ascii="Liberation Serif" w:eastAsia="Times New Roman" w:hAnsi="Liberation Serif"/>
          <w:iCs/>
          <w:color w:val="000000"/>
          <w:sz w:val="28"/>
          <w:szCs w:val="28"/>
          <w:lang w:eastAsia="ru-RU"/>
        </w:rPr>
        <w:t>;</w:t>
      </w:r>
    </w:p>
    <w:p w:rsidR="00203611" w:rsidRDefault="00203611" w:rsidP="00203611">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eastAsia="Times New Roman" w:hAnsi="Liberation Serif"/>
          <w:iCs/>
          <w:color w:val="000000"/>
          <w:sz w:val="28"/>
          <w:szCs w:val="28"/>
          <w:lang w:eastAsia="ru-RU"/>
        </w:rPr>
        <w:t xml:space="preserve">- реализованы мероприятия по организации питания, обучающихся в муниципальных общеобразовательных </w:t>
      </w:r>
      <w:r>
        <w:rPr>
          <w:rFonts w:ascii="Liberation Serif" w:eastAsia="Times New Roman" w:hAnsi="Liberation Serif"/>
          <w:iCs/>
          <w:color w:val="000000"/>
          <w:sz w:val="28"/>
          <w:szCs w:val="28"/>
          <w:lang w:eastAsia="ru-RU"/>
        </w:rPr>
        <w:t>организациях</w:t>
      </w:r>
      <w:r w:rsidRPr="00FD7130">
        <w:rPr>
          <w:rFonts w:ascii="Liberation Serif" w:eastAsia="Times New Roman" w:hAnsi="Liberation Serif"/>
          <w:iCs/>
          <w:color w:val="000000"/>
          <w:sz w:val="28"/>
          <w:szCs w:val="28"/>
          <w:lang w:eastAsia="ru-RU"/>
        </w:rPr>
        <w:t>;</w:t>
      </w:r>
    </w:p>
    <w:p w:rsidR="00203611" w:rsidRPr="00FD7130" w:rsidRDefault="00203611" w:rsidP="00203611">
      <w:pPr>
        <w:spacing w:after="0" w:line="240" w:lineRule="auto"/>
        <w:ind w:firstLine="709"/>
        <w:jc w:val="both"/>
        <w:rPr>
          <w:rFonts w:ascii="Liberation Serif" w:eastAsia="Times New Roman" w:hAnsi="Liberation Serif"/>
          <w:iCs/>
          <w:color w:val="000000"/>
          <w:sz w:val="28"/>
          <w:szCs w:val="28"/>
          <w:lang w:eastAsia="ru-RU"/>
        </w:rPr>
      </w:pPr>
      <w:r>
        <w:rPr>
          <w:rFonts w:ascii="Liberation Serif" w:eastAsia="Times New Roman" w:hAnsi="Liberation Serif"/>
          <w:iCs/>
          <w:color w:val="000000"/>
          <w:sz w:val="28"/>
          <w:szCs w:val="28"/>
          <w:lang w:eastAsia="ru-RU"/>
        </w:rPr>
        <w:t>- обеспечена доступность образования для детей-сирот и детей, оставшихся без попечения родителей;</w:t>
      </w:r>
    </w:p>
    <w:p w:rsidR="00203611" w:rsidRDefault="00203611" w:rsidP="00203611">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eastAsia="Times New Roman" w:hAnsi="Liberation Serif"/>
          <w:iCs/>
          <w:color w:val="000000"/>
          <w:sz w:val="28"/>
          <w:szCs w:val="28"/>
          <w:lang w:eastAsia="ru-RU"/>
        </w:rPr>
        <w:t>- обеспечено проведение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p w:rsidR="00203611" w:rsidRDefault="00203611" w:rsidP="00203611">
      <w:pPr>
        <w:spacing w:after="0" w:line="240" w:lineRule="auto"/>
        <w:ind w:firstLine="709"/>
        <w:jc w:val="both"/>
        <w:rPr>
          <w:rFonts w:ascii="Liberation Serif" w:eastAsia="Times New Roman" w:hAnsi="Liberation Serif"/>
          <w:iCs/>
          <w:color w:val="000000"/>
          <w:sz w:val="28"/>
          <w:szCs w:val="28"/>
          <w:lang w:eastAsia="ru-RU"/>
        </w:rPr>
      </w:pPr>
      <w:r>
        <w:rPr>
          <w:rFonts w:ascii="Liberation Serif" w:eastAsia="Times New Roman" w:hAnsi="Liberation Serif"/>
          <w:iCs/>
          <w:color w:val="000000"/>
          <w:sz w:val="28"/>
          <w:szCs w:val="28"/>
          <w:lang w:eastAsia="ru-RU"/>
        </w:rPr>
        <w:t>- произведены выплаты ежемесячного денежного вознаграждения за классное руководство педагогическим работникам общеобразовательных организаций;</w:t>
      </w:r>
    </w:p>
    <w:p w:rsidR="00203611" w:rsidRPr="00FD7130" w:rsidRDefault="00203611" w:rsidP="00203611">
      <w:pPr>
        <w:spacing w:after="0" w:line="240" w:lineRule="auto"/>
        <w:ind w:firstLine="709"/>
        <w:jc w:val="both"/>
        <w:rPr>
          <w:rFonts w:ascii="Liberation Serif" w:eastAsia="Times New Roman" w:hAnsi="Liberation Serif"/>
          <w:iCs/>
          <w:color w:val="000000"/>
          <w:sz w:val="28"/>
          <w:szCs w:val="28"/>
          <w:lang w:eastAsia="ru-RU"/>
        </w:rPr>
      </w:pPr>
      <w:r>
        <w:rPr>
          <w:rFonts w:ascii="Liberation Serif" w:eastAsia="Times New Roman" w:hAnsi="Liberation Serif"/>
          <w:iCs/>
          <w:color w:val="000000"/>
          <w:sz w:val="28"/>
          <w:szCs w:val="28"/>
          <w:lang w:eastAsia="ru-RU"/>
        </w:rPr>
        <w:t>- обеспечена деятельность</w:t>
      </w:r>
      <w:r w:rsidRPr="002F2D33">
        <w:rPr>
          <w:rFonts w:ascii="Liberation Serif" w:eastAsia="Times New Roman" w:hAnsi="Liberation Serif"/>
          <w:iCs/>
          <w:color w:val="000000"/>
          <w:sz w:val="28"/>
          <w:szCs w:val="28"/>
          <w:lang w:eastAsia="ru-RU"/>
        </w:rPr>
        <w:t xml:space="preserve"> советников директора по воспитанию и взаимодействию с детскими общественными объединениями в общеобразовательных организациях</w:t>
      </w:r>
    </w:p>
    <w:p w:rsidR="00203611" w:rsidRPr="00FD7130" w:rsidRDefault="00203611" w:rsidP="00203611">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eastAsia="Times New Roman" w:hAnsi="Liberation Serif"/>
          <w:iCs/>
          <w:color w:val="000000"/>
          <w:sz w:val="28"/>
          <w:szCs w:val="28"/>
          <w:lang w:eastAsia="ru-RU"/>
        </w:rPr>
        <w:t>- обеспечено развитие системы до</w:t>
      </w:r>
      <w:r>
        <w:rPr>
          <w:rFonts w:ascii="Liberation Serif" w:eastAsia="Times New Roman" w:hAnsi="Liberation Serif"/>
          <w:iCs/>
          <w:color w:val="000000"/>
          <w:sz w:val="28"/>
          <w:szCs w:val="28"/>
          <w:lang w:eastAsia="ru-RU"/>
        </w:rPr>
        <w:t>полнительного образования детей.</w:t>
      </w:r>
      <w:r w:rsidRPr="00FD7130">
        <w:rPr>
          <w:rFonts w:ascii="Liberation Serif" w:eastAsia="Times New Roman" w:hAnsi="Liberation Serif"/>
          <w:iCs/>
          <w:color w:val="000000"/>
          <w:sz w:val="28"/>
          <w:szCs w:val="28"/>
          <w:lang w:eastAsia="ru-RU"/>
        </w:rPr>
        <w:t xml:space="preserve"> </w:t>
      </w: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hAnsi="Liberation Serif" w:cs="Times New Roman"/>
          <w:sz w:val="28"/>
          <w:szCs w:val="28"/>
        </w:rPr>
        <w:t xml:space="preserve">В период реализации муниципальной программы на территории Артемовского городского округа обеспечивались условия по обеспечению доступности качественного дошкольного образования, </w:t>
      </w:r>
      <w:r w:rsidRPr="00FD7130">
        <w:rPr>
          <w:rFonts w:ascii="Liberation Serif" w:eastAsia="Times New Roman" w:hAnsi="Liberation Serif"/>
          <w:iCs/>
          <w:color w:val="000000"/>
          <w:sz w:val="28"/>
          <w:szCs w:val="28"/>
          <w:lang w:eastAsia="ru-RU"/>
        </w:rPr>
        <w:t>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 сохранению здоровья и развитию детей  Артемовского городского округа</w:t>
      </w:r>
      <w:r>
        <w:rPr>
          <w:rFonts w:ascii="Liberation Serif" w:eastAsia="Times New Roman" w:hAnsi="Liberation Serif"/>
          <w:iCs/>
          <w:color w:val="000000"/>
          <w:sz w:val="28"/>
          <w:szCs w:val="28"/>
          <w:lang w:eastAsia="ru-RU"/>
        </w:rPr>
        <w:t>.</w:t>
      </w:r>
    </w:p>
    <w:p w:rsidR="00203611" w:rsidRPr="00FD7130" w:rsidRDefault="00203611" w:rsidP="00203611">
      <w:pPr>
        <w:spacing w:after="0" w:line="240" w:lineRule="auto"/>
        <w:ind w:firstLine="709"/>
        <w:jc w:val="both"/>
        <w:rPr>
          <w:rFonts w:ascii="Liberation Serif" w:hAnsi="Liberation Serif" w:cs="Times New Roman"/>
          <w:sz w:val="28"/>
          <w:szCs w:val="28"/>
        </w:rPr>
      </w:pP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1. Оценка полноты финансирования (</w:t>
      </w:r>
      <w:r w:rsidRPr="00FD7130">
        <w:rPr>
          <w:rFonts w:ascii="Liberation Serif" w:hAnsi="Liberation Serif" w:cs="Times New Roman"/>
          <w:sz w:val="28"/>
          <w:szCs w:val="28"/>
          <w:lang w:val="en-US"/>
        </w:rPr>
        <w:t>Q</w:t>
      </w:r>
      <w:r w:rsidRPr="00FD7130">
        <w:rPr>
          <w:rFonts w:ascii="Liberation Serif" w:hAnsi="Liberation Serif" w:cs="Times New Roman"/>
          <w:sz w:val="28"/>
          <w:szCs w:val="28"/>
        </w:rPr>
        <w:t>1).</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Запланированный объем расходов на реализацию мероприятий муниципальной программы на 20</w:t>
      </w:r>
      <w:r>
        <w:rPr>
          <w:rFonts w:ascii="Liberation Serif" w:hAnsi="Liberation Serif" w:cs="Times New Roman"/>
          <w:sz w:val="28"/>
          <w:szCs w:val="28"/>
        </w:rPr>
        <w:t xml:space="preserve">23 </w:t>
      </w:r>
      <w:r w:rsidRPr="00FD7130">
        <w:rPr>
          <w:rFonts w:ascii="Liberation Serif" w:hAnsi="Liberation Serif" w:cs="Times New Roman"/>
          <w:sz w:val="28"/>
          <w:szCs w:val="28"/>
        </w:rPr>
        <w:t xml:space="preserve">год – </w:t>
      </w:r>
      <w:r>
        <w:rPr>
          <w:rFonts w:ascii="Liberation Serif" w:hAnsi="Liberation Serif" w:cs="Times New Roman"/>
          <w:sz w:val="28"/>
          <w:szCs w:val="28"/>
        </w:rPr>
        <w:t>1 581 273,3</w:t>
      </w:r>
      <w:r w:rsidRPr="00FD7130">
        <w:rPr>
          <w:rFonts w:ascii="Liberation Serif" w:hAnsi="Liberation Serif" w:cs="Times New Roman"/>
          <w:sz w:val="28"/>
          <w:szCs w:val="28"/>
        </w:rPr>
        <w:t xml:space="preserve"> тыс. рублей, фактический объем расходов за 20</w:t>
      </w:r>
      <w:r>
        <w:rPr>
          <w:rFonts w:ascii="Liberation Serif" w:hAnsi="Liberation Serif" w:cs="Times New Roman"/>
          <w:sz w:val="28"/>
          <w:szCs w:val="28"/>
        </w:rPr>
        <w:t>23</w:t>
      </w:r>
      <w:r w:rsidRPr="00FD7130">
        <w:rPr>
          <w:rFonts w:ascii="Liberation Serif" w:hAnsi="Liberation Serif" w:cs="Times New Roman"/>
          <w:sz w:val="28"/>
          <w:szCs w:val="28"/>
        </w:rPr>
        <w:t xml:space="preserve"> год – </w:t>
      </w:r>
      <w:r>
        <w:rPr>
          <w:rFonts w:ascii="Liberation Serif" w:hAnsi="Liberation Serif" w:cs="Times New Roman"/>
          <w:sz w:val="28"/>
          <w:szCs w:val="28"/>
        </w:rPr>
        <w:t>1 565 382,3</w:t>
      </w:r>
      <w:r w:rsidRPr="00FD7130">
        <w:rPr>
          <w:rFonts w:ascii="Liberation Serif" w:hAnsi="Liberation Serif" w:cs="Times New Roman"/>
          <w:sz w:val="28"/>
          <w:szCs w:val="28"/>
        </w:rPr>
        <w:t xml:space="preserve"> тыс. рублей.</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xml:space="preserve">Значение </w:t>
      </w:r>
      <w:r w:rsidRPr="00FD7130">
        <w:rPr>
          <w:rFonts w:ascii="Liberation Serif" w:hAnsi="Liberation Serif" w:cs="Times New Roman"/>
          <w:sz w:val="28"/>
          <w:szCs w:val="28"/>
          <w:lang w:val="en-US"/>
        </w:rPr>
        <w:t>Q</w:t>
      </w:r>
      <w:r>
        <w:rPr>
          <w:rFonts w:ascii="Liberation Serif" w:hAnsi="Liberation Serif" w:cs="Times New Roman"/>
          <w:sz w:val="28"/>
          <w:szCs w:val="28"/>
        </w:rPr>
        <w:t xml:space="preserve">1 – 0,99 </w:t>
      </w:r>
      <w:r w:rsidRPr="00FD7130">
        <w:rPr>
          <w:rFonts w:ascii="Liberation Serif" w:hAnsi="Liberation Serif" w:cs="Times New Roman"/>
          <w:sz w:val="28"/>
          <w:szCs w:val="28"/>
        </w:rPr>
        <w:t>по шкале оценки полноты финансирования – «полное финансирование».</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2. Оценка достижения плановых значений целевых показателей (Q2).</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 xml:space="preserve">114,56 </w:t>
      </w:r>
      <w:r w:rsidRPr="00FD7130">
        <w:rPr>
          <w:rFonts w:ascii="Liberation Serif" w:hAnsi="Liberation Serif" w:cs="Times New Roman"/>
          <w:sz w:val="28"/>
          <w:szCs w:val="28"/>
        </w:rPr>
        <w:t xml:space="preserve">%. По шкале </w:t>
      </w:r>
      <w:r w:rsidRPr="00FD7130">
        <w:rPr>
          <w:rFonts w:ascii="Liberation Serif" w:eastAsia="Calibri" w:hAnsi="Liberation Serif" w:cs="Times New Roman"/>
          <w:sz w:val="28"/>
          <w:szCs w:val="28"/>
        </w:rPr>
        <w:t>оценки достижения плановых значени</w:t>
      </w:r>
      <w:r>
        <w:rPr>
          <w:rFonts w:ascii="Liberation Serif" w:eastAsia="Calibri" w:hAnsi="Liberation Serif" w:cs="Times New Roman"/>
          <w:sz w:val="28"/>
          <w:szCs w:val="28"/>
        </w:rPr>
        <w:t xml:space="preserve">й целевых показателей значение </w:t>
      </w:r>
      <w:r w:rsidRPr="00FD7130">
        <w:rPr>
          <w:rFonts w:ascii="Liberation Serif" w:eastAsia="Calibri" w:hAnsi="Liberation Serif" w:cs="Times New Roman"/>
          <w:sz w:val="28"/>
          <w:szCs w:val="28"/>
          <w:lang w:val="en-US"/>
        </w:rPr>
        <w:t>Q</w:t>
      </w:r>
      <w:r w:rsidRPr="00FD7130">
        <w:rPr>
          <w:rFonts w:ascii="Liberation Serif" w:eastAsia="Calibri" w:hAnsi="Liberation Serif" w:cs="Times New Roman"/>
          <w:sz w:val="28"/>
          <w:szCs w:val="28"/>
        </w:rPr>
        <w:t xml:space="preserve">2 – </w:t>
      </w:r>
      <w:r w:rsidRPr="00FD7130">
        <w:rPr>
          <w:rFonts w:ascii="Liberation Serif" w:hAnsi="Liberation Serif" w:cs="Times New Roman"/>
          <w:sz w:val="28"/>
          <w:szCs w:val="28"/>
        </w:rPr>
        <w:t>1,</w:t>
      </w:r>
      <w:r>
        <w:rPr>
          <w:rFonts w:ascii="Liberation Serif" w:hAnsi="Liberation Serif" w:cs="Times New Roman"/>
          <w:sz w:val="28"/>
          <w:szCs w:val="28"/>
        </w:rPr>
        <w:t>15</w:t>
      </w:r>
      <w:r w:rsidRPr="00FD7130">
        <w:rPr>
          <w:rFonts w:ascii="Liberation Serif" w:hAnsi="Liberation Serif" w:cs="Times New Roman"/>
          <w:sz w:val="28"/>
          <w:szCs w:val="28"/>
        </w:rPr>
        <w:t xml:space="preserve"> – «</w:t>
      </w:r>
      <w:r>
        <w:rPr>
          <w:rFonts w:ascii="Liberation Serif" w:hAnsi="Liberation Serif" w:cs="Times New Roman"/>
          <w:sz w:val="28"/>
          <w:szCs w:val="28"/>
        </w:rPr>
        <w:t>средняя</w:t>
      </w:r>
      <w:r w:rsidRPr="00FD7130">
        <w:rPr>
          <w:rFonts w:ascii="Liberation Serif" w:hAnsi="Liberation Serif" w:cs="Times New Roman"/>
          <w:sz w:val="28"/>
          <w:szCs w:val="28"/>
        </w:rPr>
        <w:t xml:space="preserve"> результативность»</w:t>
      </w:r>
      <w:r>
        <w:rPr>
          <w:rFonts w:ascii="Liberation Serif" w:hAnsi="Liberation Serif" w:cs="Times New Roman"/>
          <w:sz w:val="28"/>
          <w:szCs w:val="28"/>
        </w:rPr>
        <w:t xml:space="preserve"> (перевыполнение плана)</w:t>
      </w:r>
      <w:r w:rsidRPr="00FD7130">
        <w:rPr>
          <w:rFonts w:ascii="Liberation Serif" w:hAnsi="Liberation Serif" w:cs="Times New Roman"/>
          <w:sz w:val="28"/>
          <w:szCs w:val="28"/>
        </w:rPr>
        <w:t>.</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3. Оценка эффективности реализации муниципальной программы.</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Оценка по результирующей шкале оценки эффективности реализации муниципальной программы</w:t>
      </w:r>
      <w:r>
        <w:rPr>
          <w:rFonts w:ascii="Liberation Serif" w:hAnsi="Liberation Serif" w:cs="Times New Roman"/>
          <w:sz w:val="28"/>
          <w:szCs w:val="28"/>
        </w:rPr>
        <w:t xml:space="preserve"> </w:t>
      </w:r>
      <w:r w:rsidRPr="00FD7130">
        <w:rPr>
          <w:rFonts w:ascii="Liberation Serif" w:hAnsi="Liberation Serif" w:cs="Times New Roman"/>
          <w:sz w:val="28"/>
          <w:szCs w:val="28"/>
        </w:rPr>
        <w:t>– «</w:t>
      </w:r>
      <w:r>
        <w:rPr>
          <w:rFonts w:ascii="Liberation Serif" w:hAnsi="Liberation Serif" w:cs="Times New Roman"/>
          <w:sz w:val="28"/>
          <w:szCs w:val="28"/>
        </w:rPr>
        <w:t>4</w:t>
      </w:r>
      <w:r w:rsidRPr="00FD7130">
        <w:rPr>
          <w:rFonts w:ascii="Liberation Serif" w:hAnsi="Liberation Serif" w:cs="Times New Roman"/>
          <w:sz w:val="28"/>
          <w:szCs w:val="28"/>
        </w:rPr>
        <w:t>» «</w:t>
      </w:r>
      <w:r>
        <w:rPr>
          <w:rFonts w:ascii="Liberation Serif" w:hAnsi="Liberation Serif" w:cs="Times New Roman"/>
          <w:sz w:val="28"/>
          <w:szCs w:val="28"/>
        </w:rPr>
        <w:t>Приемлемый уровень эффективности</w:t>
      </w:r>
      <w:r w:rsidRPr="00B13AE6">
        <w:rPr>
          <w:rFonts w:ascii="Liberation Serif" w:hAnsi="Liberation Serif" w:cs="Times New Roman"/>
          <w:sz w:val="28"/>
          <w:szCs w:val="28"/>
        </w:rPr>
        <w:t xml:space="preserve"> </w:t>
      </w:r>
      <w:r w:rsidRPr="00FD7130">
        <w:rPr>
          <w:rFonts w:ascii="Liberation Serif" w:hAnsi="Liberation Serif" w:cs="Times New Roman"/>
          <w:sz w:val="28"/>
          <w:szCs w:val="28"/>
        </w:rPr>
        <w:t>муниципальной программы».</w:t>
      </w:r>
    </w:p>
    <w:p w:rsidR="00203611" w:rsidRPr="00FD7130" w:rsidRDefault="00203611" w:rsidP="00203611">
      <w:pPr>
        <w:spacing w:after="0" w:line="240" w:lineRule="auto"/>
        <w:ind w:firstLine="709"/>
        <w:jc w:val="both"/>
        <w:rPr>
          <w:rFonts w:ascii="Liberation Serif" w:hAnsi="Liberation Serif" w:cs="Times New Roman"/>
          <w:sz w:val="28"/>
          <w:szCs w:val="28"/>
        </w:rPr>
      </w:pPr>
    </w:p>
    <w:p w:rsidR="00203611" w:rsidRPr="00FD7130" w:rsidRDefault="00203611" w:rsidP="00203611">
      <w:pPr>
        <w:spacing w:after="0" w:line="240" w:lineRule="auto"/>
        <w:ind w:firstLine="709"/>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Pr="00345E43" w:rsidRDefault="00203611" w:rsidP="00203611">
      <w:pPr>
        <w:spacing w:after="0" w:line="240" w:lineRule="auto"/>
        <w:jc w:val="center"/>
        <w:rPr>
          <w:rFonts w:ascii="Liberation Serif" w:hAnsi="Liberation Serif" w:cs="Times New Roman"/>
          <w:sz w:val="28"/>
          <w:szCs w:val="28"/>
        </w:rPr>
      </w:pPr>
      <w:r w:rsidRPr="00345E43">
        <w:rPr>
          <w:rFonts w:ascii="Liberation Serif" w:hAnsi="Liberation Serif" w:cs="Times New Roman"/>
          <w:sz w:val="28"/>
          <w:szCs w:val="28"/>
        </w:rPr>
        <w:t xml:space="preserve">Оценка эффективности реализации муниципальной программы </w:t>
      </w:r>
    </w:p>
    <w:p w:rsidR="00203611" w:rsidRPr="00345E43" w:rsidRDefault="00203611" w:rsidP="00203611">
      <w:pPr>
        <w:spacing w:after="0" w:line="240" w:lineRule="auto"/>
        <w:jc w:val="center"/>
        <w:rPr>
          <w:rFonts w:ascii="Liberation Serif" w:hAnsi="Liberation Serif" w:cs="Times New Roman"/>
          <w:sz w:val="28"/>
          <w:szCs w:val="28"/>
        </w:rPr>
      </w:pPr>
      <w:r w:rsidRPr="00345E43">
        <w:rPr>
          <w:rFonts w:ascii="Liberation Serif" w:hAnsi="Liberation Serif" w:cs="Times New Roman"/>
          <w:sz w:val="28"/>
          <w:szCs w:val="28"/>
        </w:rPr>
        <w:t xml:space="preserve"> «Реализация вопросов местного значения и переданных государственных полномочий в Артемовском городском округе на</w:t>
      </w:r>
      <w:r>
        <w:rPr>
          <w:rFonts w:ascii="Liberation Serif" w:hAnsi="Liberation Serif" w:cs="Times New Roman"/>
          <w:sz w:val="28"/>
          <w:szCs w:val="28"/>
        </w:rPr>
        <w:t xml:space="preserve"> период до 2027 </w:t>
      </w:r>
      <w:r w:rsidRPr="00345E43">
        <w:rPr>
          <w:rFonts w:ascii="Liberation Serif" w:hAnsi="Liberation Serif" w:cs="Times New Roman"/>
          <w:sz w:val="28"/>
          <w:szCs w:val="28"/>
        </w:rPr>
        <w:t>года»</w:t>
      </w:r>
    </w:p>
    <w:p w:rsidR="00203611" w:rsidRPr="00345E43" w:rsidRDefault="00203611" w:rsidP="00203611">
      <w:pPr>
        <w:spacing w:after="0" w:line="240" w:lineRule="auto"/>
        <w:jc w:val="center"/>
        <w:rPr>
          <w:rFonts w:ascii="Liberation Serif" w:hAnsi="Liberation Serif" w:cs="Times New Roman"/>
          <w:sz w:val="28"/>
          <w:szCs w:val="28"/>
        </w:rPr>
      </w:pPr>
      <w:r>
        <w:rPr>
          <w:rFonts w:ascii="Liberation Serif" w:hAnsi="Liberation Serif" w:cs="Times New Roman"/>
          <w:sz w:val="28"/>
          <w:szCs w:val="28"/>
        </w:rPr>
        <w:t xml:space="preserve"> за 2023</w:t>
      </w:r>
      <w:r w:rsidRPr="00345E43">
        <w:rPr>
          <w:rFonts w:ascii="Liberation Serif" w:hAnsi="Liberation Serif" w:cs="Times New Roman"/>
          <w:sz w:val="28"/>
          <w:szCs w:val="28"/>
        </w:rPr>
        <w:t xml:space="preserve"> год</w:t>
      </w:r>
    </w:p>
    <w:p w:rsidR="00203611" w:rsidRPr="00345E43" w:rsidRDefault="00203611" w:rsidP="00203611">
      <w:pPr>
        <w:spacing w:after="0" w:line="240" w:lineRule="auto"/>
        <w:ind w:firstLine="709"/>
        <w:jc w:val="both"/>
        <w:rPr>
          <w:rFonts w:ascii="Liberation Serif" w:hAnsi="Liberation Serif" w:cs="Times New Roman"/>
          <w:sz w:val="28"/>
          <w:szCs w:val="28"/>
        </w:rPr>
      </w:pP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На основании отчета о реализации мероприятий муниципальной программы «Реализация вопросов местного значения и переданных государственных полномочий в Артемовском городском округе на</w:t>
      </w:r>
      <w:r>
        <w:rPr>
          <w:rFonts w:ascii="Liberation Serif" w:hAnsi="Liberation Serif" w:cs="Times New Roman"/>
          <w:sz w:val="28"/>
          <w:szCs w:val="28"/>
        </w:rPr>
        <w:t xml:space="preserve"> период до 2027 </w:t>
      </w:r>
      <w:r w:rsidRPr="00345E43">
        <w:rPr>
          <w:rFonts w:ascii="Liberation Serif" w:hAnsi="Liberation Serif" w:cs="Times New Roman"/>
          <w:sz w:val="28"/>
          <w:szCs w:val="28"/>
        </w:rPr>
        <w:t>года»</w:t>
      </w:r>
      <w:r>
        <w:rPr>
          <w:rFonts w:ascii="Liberation Serif" w:hAnsi="Liberation Serif" w:cs="Times New Roman"/>
          <w:sz w:val="28"/>
          <w:szCs w:val="28"/>
        </w:rPr>
        <w:t xml:space="preserve"> </w:t>
      </w:r>
      <w:r w:rsidRPr="00345E43">
        <w:rPr>
          <w:rFonts w:ascii="Liberation Serif" w:hAnsi="Liberation Serif" w:cs="Times New Roman"/>
          <w:sz w:val="28"/>
          <w:szCs w:val="28"/>
        </w:rPr>
        <w:t>проведена оценка эффективности реализации</w:t>
      </w:r>
      <w:r>
        <w:rPr>
          <w:rFonts w:ascii="Liberation Serif" w:hAnsi="Liberation Serif" w:cs="Times New Roman"/>
          <w:sz w:val="28"/>
          <w:szCs w:val="28"/>
        </w:rPr>
        <w:t xml:space="preserve"> муниципальной программы </w:t>
      </w:r>
      <w:r w:rsidRPr="00C8037E">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В ходе реализации муниципальной программы:</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реализованы отдельные вопросы местного значения и переданных государственных полномочий на территории Артемовского городского округа;</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оказана с</w:t>
      </w:r>
      <w:r w:rsidRPr="00345E43">
        <w:rPr>
          <w:rFonts w:ascii="Liberation Serif" w:eastAsia="Calibri" w:hAnsi="Liberation Serif" w:cs="Times New Roman"/>
          <w:sz w:val="28"/>
          <w:szCs w:val="28"/>
        </w:rPr>
        <w:t>оциальная поддержка населению</w:t>
      </w:r>
      <w:r w:rsidRPr="00345E43">
        <w:rPr>
          <w:rFonts w:ascii="Liberation Serif" w:hAnsi="Liberation Serif" w:cs="Times New Roman"/>
          <w:sz w:val="28"/>
          <w:szCs w:val="28"/>
        </w:rPr>
        <w:t xml:space="preserve"> Артемовского городского округа;</w:t>
      </w:r>
    </w:p>
    <w:p w:rsidR="00203611" w:rsidRPr="00345E43" w:rsidRDefault="00203611" w:rsidP="00203611">
      <w:pPr>
        <w:spacing w:after="0" w:line="240" w:lineRule="auto"/>
        <w:ind w:firstLine="709"/>
        <w:jc w:val="both"/>
        <w:rPr>
          <w:rFonts w:ascii="Liberation Serif" w:eastAsia="Calibri" w:hAnsi="Liberation Serif" w:cs="Times New Roman"/>
          <w:sz w:val="28"/>
          <w:szCs w:val="28"/>
        </w:rPr>
      </w:pPr>
      <w:r w:rsidRPr="00345E43">
        <w:rPr>
          <w:rFonts w:ascii="Liberation Serif" w:eastAsia="Calibri" w:hAnsi="Liberation Serif" w:cs="Times New Roman"/>
          <w:sz w:val="28"/>
          <w:szCs w:val="28"/>
        </w:rPr>
        <w:t xml:space="preserve">- обеспечены условия для развития массовой физической культуры и спорта, </w:t>
      </w:r>
    </w:p>
    <w:p w:rsidR="00203611" w:rsidRPr="00345E43" w:rsidRDefault="00203611" w:rsidP="00203611">
      <w:pPr>
        <w:spacing w:after="0" w:line="240" w:lineRule="auto"/>
        <w:ind w:firstLine="709"/>
        <w:jc w:val="both"/>
        <w:rPr>
          <w:rFonts w:ascii="Liberation Serif" w:eastAsia="Calibri" w:hAnsi="Liberation Serif" w:cs="Times New Roman"/>
          <w:sz w:val="28"/>
          <w:szCs w:val="28"/>
        </w:rPr>
      </w:pPr>
      <w:r w:rsidRPr="00345E43">
        <w:rPr>
          <w:rFonts w:ascii="Liberation Serif" w:eastAsia="Calibri" w:hAnsi="Liberation Serif" w:cs="Times New Roman"/>
          <w:sz w:val="28"/>
          <w:szCs w:val="28"/>
        </w:rPr>
        <w:t>- обеспечены условия для организации и осуществления мероприятий по работе с детьми и молодежью на территории Артемовского городского округа;</w:t>
      </w:r>
    </w:p>
    <w:p w:rsidR="00203611" w:rsidRPr="00345E43" w:rsidRDefault="00203611" w:rsidP="00203611">
      <w:pPr>
        <w:spacing w:after="0" w:line="240" w:lineRule="auto"/>
        <w:ind w:firstLine="709"/>
        <w:jc w:val="both"/>
        <w:rPr>
          <w:rFonts w:ascii="Liberation Serif" w:eastAsia="Calibri" w:hAnsi="Liberation Serif" w:cs="Times New Roman"/>
          <w:sz w:val="28"/>
          <w:szCs w:val="28"/>
        </w:rPr>
      </w:pPr>
      <w:r w:rsidRPr="00345E43">
        <w:rPr>
          <w:rFonts w:ascii="Liberation Serif" w:eastAsia="Calibri" w:hAnsi="Liberation Serif" w:cs="Times New Roman"/>
          <w:sz w:val="28"/>
          <w:szCs w:val="28"/>
        </w:rPr>
        <w:t>- приняты меры по защите населения и территорий от чрезвычайных ситуаций природного и техногенного характера, обеспечению пожарной безопасности и охране общественного порядка на территории Артемовского городского округа;</w:t>
      </w:r>
    </w:p>
    <w:p w:rsidR="00203611" w:rsidRPr="00345E43" w:rsidRDefault="00203611" w:rsidP="00203611">
      <w:pPr>
        <w:spacing w:after="0" w:line="240" w:lineRule="auto"/>
        <w:ind w:firstLine="709"/>
        <w:jc w:val="both"/>
        <w:rPr>
          <w:rFonts w:ascii="Liberation Serif" w:eastAsia="Calibri" w:hAnsi="Liberation Serif" w:cs="Times New Roman"/>
          <w:sz w:val="28"/>
          <w:szCs w:val="28"/>
        </w:rPr>
      </w:pPr>
      <w:r w:rsidRPr="00345E43">
        <w:rPr>
          <w:rFonts w:ascii="Liberation Serif" w:eastAsia="Calibri" w:hAnsi="Liberation Serif" w:cs="Times New Roman"/>
          <w:sz w:val="28"/>
          <w:szCs w:val="28"/>
        </w:rPr>
        <w:t>- обеспечены условия для развития градостроительной деятельности на территории Артемовского городского округа;</w:t>
      </w:r>
    </w:p>
    <w:p w:rsidR="00203611" w:rsidRPr="00345E43" w:rsidRDefault="00203611" w:rsidP="00203611">
      <w:pPr>
        <w:spacing w:after="0" w:line="240" w:lineRule="auto"/>
        <w:ind w:firstLine="709"/>
        <w:jc w:val="both"/>
        <w:rPr>
          <w:rFonts w:ascii="Liberation Serif" w:eastAsia="Times New Roman" w:hAnsi="Liberation Serif" w:cs="Times New Roman"/>
          <w:sz w:val="28"/>
          <w:szCs w:val="28"/>
          <w:lang w:eastAsia="ru-RU"/>
        </w:rPr>
      </w:pPr>
      <w:r w:rsidRPr="00345E43">
        <w:rPr>
          <w:rFonts w:ascii="Liberation Serif" w:hAnsi="Liberation Serif"/>
          <w:sz w:val="28"/>
          <w:szCs w:val="28"/>
        </w:rPr>
        <w:t xml:space="preserve">- </w:t>
      </w:r>
      <w:r w:rsidRPr="00345E43">
        <w:rPr>
          <w:rFonts w:ascii="Liberation Serif" w:eastAsia="Times New Roman" w:hAnsi="Liberation Serif" w:cs="Times New Roman"/>
          <w:sz w:val="28"/>
          <w:szCs w:val="28"/>
          <w:lang w:eastAsia="ru-RU"/>
        </w:rPr>
        <w:t>обеспечено развитие архивного дела в Артемовском городском округе.</w:t>
      </w:r>
    </w:p>
    <w:p w:rsidR="00203611" w:rsidRPr="00345E43" w:rsidRDefault="00203611" w:rsidP="00203611">
      <w:pPr>
        <w:spacing w:after="0" w:line="240" w:lineRule="auto"/>
        <w:ind w:firstLine="709"/>
        <w:jc w:val="both"/>
        <w:rPr>
          <w:rFonts w:ascii="Liberation Serif" w:hAnsi="Liberation Serif" w:cs="Times New Roman"/>
          <w:sz w:val="28"/>
          <w:szCs w:val="28"/>
        </w:rPr>
      </w:pP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1. Оценка полноты финансирования (</w:t>
      </w:r>
      <w:r w:rsidRPr="00345E43">
        <w:rPr>
          <w:rFonts w:ascii="Liberation Serif" w:hAnsi="Liberation Serif" w:cs="Times New Roman"/>
          <w:sz w:val="28"/>
          <w:szCs w:val="28"/>
          <w:lang w:val="en-US"/>
        </w:rPr>
        <w:t>Q</w:t>
      </w:r>
      <w:r w:rsidRPr="00345E43">
        <w:rPr>
          <w:rFonts w:ascii="Liberation Serif" w:hAnsi="Liberation Serif" w:cs="Times New Roman"/>
          <w:sz w:val="28"/>
          <w:szCs w:val="28"/>
        </w:rPr>
        <w:t>1).</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Запланированный объем расходов на реализацию мероприятий муниципальной программы</w:t>
      </w:r>
      <w:r>
        <w:rPr>
          <w:rFonts w:ascii="Liberation Serif" w:hAnsi="Liberation Serif" w:cs="Times New Roman"/>
          <w:sz w:val="28"/>
          <w:szCs w:val="28"/>
        </w:rPr>
        <w:t xml:space="preserve"> на 2023 </w:t>
      </w:r>
      <w:r w:rsidRPr="00345E43">
        <w:rPr>
          <w:rFonts w:ascii="Liberation Serif" w:hAnsi="Liberation Serif" w:cs="Times New Roman"/>
          <w:sz w:val="28"/>
          <w:szCs w:val="28"/>
        </w:rPr>
        <w:t xml:space="preserve">год – </w:t>
      </w:r>
      <w:r>
        <w:rPr>
          <w:rFonts w:ascii="Liberation Serif" w:hAnsi="Liberation Serif" w:cs="Times New Roman"/>
          <w:sz w:val="28"/>
          <w:szCs w:val="28"/>
        </w:rPr>
        <w:t>520 089,6</w:t>
      </w:r>
      <w:r w:rsidRPr="00345E43">
        <w:rPr>
          <w:rFonts w:ascii="Liberation Serif" w:hAnsi="Liberation Serif" w:cs="Times New Roman"/>
          <w:sz w:val="28"/>
          <w:szCs w:val="28"/>
        </w:rPr>
        <w:t xml:space="preserve"> тыс. рублей, фактический объем расходов за 20</w:t>
      </w:r>
      <w:r>
        <w:rPr>
          <w:rFonts w:ascii="Liberation Serif" w:hAnsi="Liberation Serif" w:cs="Times New Roman"/>
          <w:sz w:val="28"/>
          <w:szCs w:val="28"/>
        </w:rPr>
        <w:t>23</w:t>
      </w:r>
      <w:r w:rsidRPr="00345E43">
        <w:rPr>
          <w:rFonts w:ascii="Liberation Serif" w:hAnsi="Liberation Serif" w:cs="Times New Roman"/>
          <w:sz w:val="28"/>
          <w:szCs w:val="28"/>
        </w:rPr>
        <w:t xml:space="preserve"> год – </w:t>
      </w:r>
      <w:r>
        <w:rPr>
          <w:rFonts w:ascii="Liberation Serif" w:hAnsi="Liberation Serif" w:cs="Times New Roman"/>
          <w:sz w:val="28"/>
          <w:szCs w:val="28"/>
        </w:rPr>
        <w:t>509 904,1</w:t>
      </w:r>
      <w:r w:rsidRPr="00345E43">
        <w:rPr>
          <w:rFonts w:ascii="Liberation Serif" w:hAnsi="Liberation Serif" w:cs="Times New Roman"/>
          <w:sz w:val="28"/>
          <w:szCs w:val="28"/>
        </w:rPr>
        <w:t xml:space="preserve"> тыс. рублей.</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xml:space="preserve">Значение </w:t>
      </w:r>
      <w:r w:rsidRPr="00345E43">
        <w:rPr>
          <w:rFonts w:ascii="Liberation Serif" w:hAnsi="Liberation Serif" w:cs="Times New Roman"/>
          <w:sz w:val="28"/>
          <w:szCs w:val="28"/>
          <w:lang w:val="en-US"/>
        </w:rPr>
        <w:t>Q</w:t>
      </w:r>
      <w:r w:rsidRPr="00345E43">
        <w:rPr>
          <w:rFonts w:ascii="Liberation Serif" w:hAnsi="Liberation Serif" w:cs="Times New Roman"/>
          <w:sz w:val="28"/>
          <w:szCs w:val="28"/>
        </w:rPr>
        <w:t>1 – 0,</w:t>
      </w:r>
      <w:r>
        <w:rPr>
          <w:rFonts w:ascii="Liberation Serif" w:hAnsi="Liberation Serif" w:cs="Times New Roman"/>
          <w:sz w:val="28"/>
          <w:szCs w:val="28"/>
        </w:rPr>
        <w:t>98</w:t>
      </w:r>
      <w:r w:rsidRPr="00345E43">
        <w:rPr>
          <w:rFonts w:ascii="Liberation Serif" w:hAnsi="Liberation Serif" w:cs="Times New Roman"/>
          <w:sz w:val="28"/>
          <w:szCs w:val="28"/>
        </w:rPr>
        <w:t xml:space="preserve"> по шкале оценки полноты финансирования – «полное финансирование».</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2. Оценка достижения плановых значений целевых показателей (Q2).</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w:t>
      </w:r>
      <w:r w:rsidRPr="008270C2">
        <w:rPr>
          <w:rFonts w:ascii="Liberation Serif" w:hAnsi="Liberation Serif" w:cs="Times New Roman"/>
          <w:sz w:val="28"/>
          <w:szCs w:val="28"/>
        </w:rPr>
        <w:t>выполнения – 100,6 %.</w:t>
      </w:r>
      <w:r w:rsidRPr="00345E43">
        <w:rPr>
          <w:rFonts w:ascii="Liberation Serif" w:hAnsi="Liberation Serif" w:cs="Times New Roman"/>
          <w:sz w:val="28"/>
          <w:szCs w:val="28"/>
        </w:rPr>
        <w:t xml:space="preserve"> По шкале </w:t>
      </w:r>
      <w:r w:rsidRPr="00345E43">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345E43">
        <w:rPr>
          <w:rFonts w:ascii="Liberation Serif" w:eastAsia="Calibri" w:hAnsi="Liberation Serif" w:cs="Times New Roman"/>
          <w:sz w:val="28"/>
          <w:szCs w:val="28"/>
          <w:lang w:val="en-US"/>
        </w:rPr>
        <w:t>Q</w:t>
      </w:r>
      <w:r w:rsidRPr="00345E43">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1,01</w:t>
      </w:r>
      <w:r w:rsidRPr="00345E43">
        <w:rPr>
          <w:rFonts w:ascii="Liberation Serif" w:hAnsi="Liberation Serif" w:cs="Times New Roman"/>
          <w:sz w:val="28"/>
          <w:szCs w:val="28"/>
        </w:rPr>
        <w:t xml:space="preserve"> – «</w:t>
      </w:r>
      <w:r>
        <w:rPr>
          <w:rFonts w:ascii="Liberation Serif" w:hAnsi="Liberation Serif" w:cs="Times New Roman"/>
          <w:sz w:val="28"/>
          <w:szCs w:val="28"/>
        </w:rPr>
        <w:t>высокая</w:t>
      </w:r>
      <w:r w:rsidRPr="00345E43">
        <w:rPr>
          <w:rFonts w:ascii="Liberation Serif" w:hAnsi="Liberation Serif" w:cs="Times New Roman"/>
          <w:sz w:val="28"/>
          <w:szCs w:val="28"/>
        </w:rPr>
        <w:t xml:space="preserve"> результативность».</w:t>
      </w:r>
    </w:p>
    <w:p w:rsidR="00203611" w:rsidRPr="00345E43" w:rsidRDefault="00203611" w:rsidP="00203611">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3. Оценка эффективности реализации муниципальной программы.</w:t>
      </w:r>
    </w:p>
    <w:p w:rsidR="00203611" w:rsidRPr="00716B83" w:rsidRDefault="00203611" w:rsidP="00203611">
      <w:pPr>
        <w:spacing w:after="0" w:line="240" w:lineRule="auto"/>
        <w:ind w:firstLine="709"/>
        <w:jc w:val="both"/>
        <w:rPr>
          <w:rFonts w:ascii="Liberation Serif" w:hAnsi="Liberation Serif" w:cs="Times New Roman"/>
          <w:sz w:val="27"/>
          <w:szCs w:val="27"/>
        </w:rPr>
      </w:pPr>
      <w:r w:rsidRPr="00345E43">
        <w:rPr>
          <w:rFonts w:ascii="Liberation Serif" w:hAnsi="Liberation Serif" w:cs="Times New Roman"/>
          <w:sz w:val="28"/>
          <w:szCs w:val="28"/>
        </w:rPr>
        <w:t>Оценка по результирующей шкале оценки эффективности реа</w:t>
      </w:r>
      <w:r>
        <w:rPr>
          <w:rFonts w:ascii="Liberation Serif" w:hAnsi="Liberation Serif" w:cs="Times New Roman"/>
          <w:sz w:val="28"/>
          <w:szCs w:val="28"/>
        </w:rPr>
        <w:t xml:space="preserve">лизации муниципальной программы </w:t>
      </w:r>
      <w:r w:rsidRPr="00345E43">
        <w:rPr>
          <w:rFonts w:ascii="Liberation Serif" w:hAnsi="Liberation Serif" w:cs="Times New Roman"/>
          <w:sz w:val="28"/>
          <w:szCs w:val="28"/>
        </w:rPr>
        <w:t>– «</w:t>
      </w:r>
      <w:r>
        <w:rPr>
          <w:rFonts w:ascii="Liberation Serif" w:hAnsi="Liberation Serif" w:cs="Times New Roman"/>
          <w:sz w:val="28"/>
          <w:szCs w:val="28"/>
        </w:rPr>
        <w:t>5</w:t>
      </w:r>
      <w:r w:rsidRPr="00345E43">
        <w:rPr>
          <w:rFonts w:ascii="Liberation Serif" w:hAnsi="Liberation Serif" w:cs="Times New Roman"/>
          <w:sz w:val="28"/>
          <w:szCs w:val="28"/>
        </w:rPr>
        <w:t>» «</w:t>
      </w:r>
      <w:r>
        <w:rPr>
          <w:rFonts w:ascii="Liberation Serif" w:hAnsi="Liberation Serif" w:cs="Times New Roman"/>
          <w:sz w:val="28"/>
          <w:szCs w:val="28"/>
        </w:rPr>
        <w:t>Высокая</w:t>
      </w:r>
      <w:r w:rsidRPr="00345E43">
        <w:rPr>
          <w:rFonts w:ascii="Liberation Serif" w:hAnsi="Liberation Serif" w:cs="Times New Roman"/>
          <w:sz w:val="28"/>
          <w:szCs w:val="28"/>
        </w:rPr>
        <w:t xml:space="preserve"> эффективност</w:t>
      </w:r>
      <w:r>
        <w:rPr>
          <w:rFonts w:ascii="Liberation Serif" w:hAnsi="Liberation Serif" w:cs="Times New Roman"/>
          <w:sz w:val="28"/>
          <w:szCs w:val="28"/>
        </w:rPr>
        <w:t>ь</w:t>
      </w:r>
      <w:r w:rsidRPr="00345E43">
        <w:rPr>
          <w:rFonts w:ascii="Liberation Serif" w:hAnsi="Liberation Serif" w:cs="Times New Roman"/>
          <w:sz w:val="28"/>
          <w:szCs w:val="28"/>
        </w:rPr>
        <w:t xml:space="preserve"> муниципальной программы».</w:t>
      </w:r>
    </w:p>
    <w:p w:rsidR="00203611" w:rsidRDefault="00203611">
      <w:pPr>
        <w:pStyle w:val="a3"/>
        <w:jc w:val="both"/>
        <w:rPr>
          <w:rFonts w:ascii="Liberation Serif" w:hAnsi="Liberation Serif" w:cs="Liberation Serif"/>
          <w:sz w:val="28"/>
          <w:szCs w:val="28"/>
        </w:rPr>
      </w:pPr>
    </w:p>
    <w:p w:rsidR="00203611" w:rsidRPr="008C30DD" w:rsidRDefault="00203611" w:rsidP="00203611">
      <w:pPr>
        <w:spacing w:after="0" w:line="240" w:lineRule="auto"/>
        <w:jc w:val="center"/>
        <w:rPr>
          <w:rFonts w:ascii="Liberation Serif" w:hAnsi="Liberation Serif" w:cs="Times New Roman"/>
          <w:sz w:val="28"/>
          <w:szCs w:val="28"/>
        </w:rPr>
      </w:pPr>
      <w:r w:rsidRPr="008C30DD">
        <w:rPr>
          <w:rFonts w:ascii="Liberation Serif" w:hAnsi="Liberation Serif" w:cs="Times New Roman"/>
          <w:sz w:val="28"/>
          <w:szCs w:val="28"/>
        </w:rPr>
        <w:t xml:space="preserve">Оценка эффективности реализации муниципальной программы </w:t>
      </w:r>
    </w:p>
    <w:p w:rsidR="00203611" w:rsidRPr="008C30DD" w:rsidRDefault="00203611" w:rsidP="00203611">
      <w:pPr>
        <w:spacing w:after="0" w:line="240" w:lineRule="auto"/>
        <w:jc w:val="center"/>
        <w:rPr>
          <w:rFonts w:ascii="Liberation Serif" w:hAnsi="Liberation Serif" w:cs="Times New Roman"/>
          <w:sz w:val="28"/>
          <w:szCs w:val="28"/>
        </w:rPr>
      </w:pPr>
      <w:r w:rsidRPr="008C30DD">
        <w:rPr>
          <w:rFonts w:ascii="Liberation Serif" w:hAnsi="Liberation Serif" w:cs="Times New Roman"/>
          <w:sz w:val="28"/>
          <w:szCs w:val="28"/>
        </w:rPr>
        <w:t xml:space="preserve"> «Содействие развитию малого и среднего предпринимательства и туризма в Артемовском го</w:t>
      </w:r>
      <w:r>
        <w:rPr>
          <w:rFonts w:ascii="Liberation Serif" w:hAnsi="Liberation Serif" w:cs="Times New Roman"/>
          <w:sz w:val="28"/>
          <w:szCs w:val="28"/>
        </w:rPr>
        <w:t>родском округе на период до 2027</w:t>
      </w:r>
      <w:r w:rsidRPr="008C30DD">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2023</w:t>
      </w:r>
      <w:r w:rsidRPr="008C30DD">
        <w:rPr>
          <w:rFonts w:ascii="Liberation Serif" w:hAnsi="Liberation Serif" w:cs="Times New Roman"/>
          <w:sz w:val="28"/>
          <w:szCs w:val="28"/>
        </w:rPr>
        <w:t xml:space="preserve"> год</w:t>
      </w:r>
    </w:p>
    <w:p w:rsidR="00203611" w:rsidRPr="008C30DD" w:rsidRDefault="00203611" w:rsidP="00203611">
      <w:pPr>
        <w:spacing w:after="0" w:line="240" w:lineRule="auto"/>
        <w:ind w:firstLine="709"/>
        <w:jc w:val="both"/>
        <w:rPr>
          <w:rFonts w:ascii="Liberation Serif" w:hAnsi="Liberation Serif" w:cs="Times New Roman"/>
          <w:sz w:val="28"/>
          <w:szCs w:val="28"/>
        </w:rPr>
      </w:pPr>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На основании отчета о реализации мероприятий муниципальной программы «Содействие развитию малого и среднего предпринимательства и туризма в Артемовском го</w:t>
      </w:r>
      <w:r>
        <w:rPr>
          <w:rFonts w:ascii="Liberation Serif" w:hAnsi="Liberation Serif" w:cs="Times New Roman"/>
          <w:sz w:val="28"/>
          <w:szCs w:val="28"/>
        </w:rPr>
        <w:t>родском округе на период до 2027</w:t>
      </w:r>
      <w:r w:rsidRPr="008C30DD">
        <w:rPr>
          <w:rFonts w:ascii="Liberation Serif" w:hAnsi="Liberation Serif" w:cs="Times New Roman"/>
          <w:sz w:val="28"/>
          <w:szCs w:val="28"/>
        </w:rPr>
        <w:t xml:space="preserve"> года»</w:t>
      </w:r>
      <w:r>
        <w:rPr>
          <w:rFonts w:ascii="Liberation Serif" w:hAnsi="Liberation Serif" w:cs="Times New Roman"/>
          <w:sz w:val="28"/>
          <w:szCs w:val="28"/>
        </w:rPr>
        <w:t xml:space="preserve"> </w:t>
      </w:r>
      <w:r w:rsidRPr="008C30DD">
        <w:rPr>
          <w:rFonts w:ascii="Liberation Serif" w:hAnsi="Liberation Serif" w:cs="Times New Roman"/>
          <w:sz w:val="28"/>
          <w:szCs w:val="28"/>
        </w:rPr>
        <w:t>проведена оценка эффективности реализации муниципал</w:t>
      </w:r>
      <w:r>
        <w:rPr>
          <w:rFonts w:ascii="Liberation Serif" w:hAnsi="Liberation Serif" w:cs="Times New Roman"/>
          <w:sz w:val="28"/>
          <w:szCs w:val="28"/>
        </w:rPr>
        <w:t xml:space="preserve">ьной программы </w:t>
      </w:r>
      <w:r w:rsidRPr="007F7ACB">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В ходе реализации муниципальной программы:</w:t>
      </w:r>
    </w:p>
    <w:p w:rsidR="00203611" w:rsidRDefault="00203611" w:rsidP="00203611">
      <w:pPr>
        <w:spacing w:after="0" w:line="240" w:lineRule="auto"/>
        <w:ind w:firstLine="709"/>
        <w:jc w:val="both"/>
        <w:rPr>
          <w:rFonts w:ascii="Liberation Serif" w:eastAsia="Times New Roman" w:hAnsi="Liberation Serif" w:cs="Times New Roman"/>
          <w:sz w:val="28"/>
          <w:szCs w:val="28"/>
          <w:lang w:eastAsia="ru-RU"/>
        </w:rPr>
      </w:pPr>
      <w:r w:rsidRPr="008C30DD">
        <w:rPr>
          <w:rFonts w:ascii="Liberation Serif" w:eastAsia="Times New Roman" w:hAnsi="Liberation Serif" w:cs="Times New Roman"/>
          <w:sz w:val="28"/>
          <w:szCs w:val="28"/>
          <w:lang w:eastAsia="ru-RU"/>
        </w:rPr>
        <w:t>- реализованы мероприятия, направленные на содействие развитию малого и среднего предпринимательства на территории Артемовского городского округа;</w:t>
      </w:r>
    </w:p>
    <w:p w:rsidR="00203611" w:rsidRPr="008C30DD" w:rsidRDefault="00203611" w:rsidP="00203611">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о</w:t>
      </w:r>
      <w:r w:rsidRPr="00FB3B5B">
        <w:rPr>
          <w:rFonts w:ascii="Liberation Serif" w:eastAsia="Times New Roman" w:hAnsi="Liberation Serif" w:cs="Times New Roman"/>
          <w:sz w:val="28"/>
          <w:szCs w:val="28"/>
          <w:lang w:eastAsia="ru-RU"/>
        </w:rPr>
        <w:t>казан</w:t>
      </w:r>
      <w:r>
        <w:rPr>
          <w:rFonts w:ascii="Liberation Serif" w:eastAsia="Times New Roman" w:hAnsi="Liberation Serif" w:cs="Times New Roman"/>
          <w:sz w:val="28"/>
          <w:szCs w:val="28"/>
          <w:lang w:eastAsia="ru-RU"/>
        </w:rPr>
        <w:t>а поддержка</w:t>
      </w:r>
      <w:r w:rsidRPr="00FB3B5B">
        <w:rPr>
          <w:rFonts w:ascii="Liberation Serif" w:eastAsia="Times New Roman" w:hAnsi="Liberation Serif" w:cs="Times New Roman"/>
          <w:sz w:val="28"/>
          <w:szCs w:val="28"/>
          <w:lang w:eastAsia="ru-RU"/>
        </w:rPr>
        <w:t xml:space="preserve"> производителям сельскохозяйственной продукции на территории</w:t>
      </w:r>
      <w:r>
        <w:rPr>
          <w:rFonts w:ascii="Liberation Serif" w:eastAsia="Times New Roman" w:hAnsi="Liberation Serif" w:cs="Times New Roman"/>
          <w:sz w:val="28"/>
          <w:szCs w:val="28"/>
          <w:lang w:eastAsia="ru-RU"/>
        </w:rPr>
        <w:t xml:space="preserve"> Артемовского городского округа;</w:t>
      </w:r>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w:t>
      </w:r>
      <w:r w:rsidRPr="008C30DD">
        <w:rPr>
          <w:rFonts w:ascii="Liberation Serif" w:hAnsi="Liberation Serif"/>
        </w:rPr>
        <w:t xml:space="preserve"> </w:t>
      </w:r>
      <w:r w:rsidRPr="008C30DD">
        <w:rPr>
          <w:rFonts w:ascii="Liberation Serif" w:hAnsi="Liberation Serif" w:cs="Times New Roman"/>
          <w:sz w:val="28"/>
          <w:szCs w:val="28"/>
        </w:rPr>
        <w:t>созданы условия для устойчивого развития въездного и внутреннего туризма в Артемовском городском округе.</w:t>
      </w:r>
    </w:p>
    <w:p w:rsidR="00203611" w:rsidRPr="008C30DD" w:rsidRDefault="00203611" w:rsidP="00203611">
      <w:pPr>
        <w:spacing w:after="0" w:line="240" w:lineRule="auto"/>
        <w:ind w:firstLine="709"/>
        <w:jc w:val="both"/>
        <w:rPr>
          <w:rFonts w:ascii="Liberation Serif" w:hAnsi="Liberation Serif" w:cs="Times New Roman"/>
          <w:sz w:val="28"/>
          <w:szCs w:val="28"/>
        </w:rPr>
      </w:pPr>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1. Оценка полноты финансирования (</w:t>
      </w:r>
      <w:r w:rsidRPr="008C30DD">
        <w:rPr>
          <w:rFonts w:ascii="Liberation Serif" w:hAnsi="Liberation Serif" w:cs="Times New Roman"/>
          <w:sz w:val="28"/>
          <w:szCs w:val="28"/>
          <w:lang w:val="en-US"/>
        </w:rPr>
        <w:t>Q</w:t>
      </w:r>
      <w:r w:rsidRPr="008C30DD">
        <w:rPr>
          <w:rFonts w:ascii="Liberation Serif" w:hAnsi="Liberation Serif" w:cs="Times New Roman"/>
          <w:sz w:val="28"/>
          <w:szCs w:val="28"/>
        </w:rPr>
        <w:t>1).</w:t>
      </w:r>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Запланированный объем расходов на</w:t>
      </w:r>
      <w:r>
        <w:rPr>
          <w:rFonts w:ascii="Liberation Serif" w:hAnsi="Liberation Serif" w:cs="Times New Roman"/>
          <w:sz w:val="28"/>
          <w:szCs w:val="28"/>
        </w:rPr>
        <w:t xml:space="preserve"> реализацию мероприятий муниципальной программы на 2023 год – 2 566,4</w:t>
      </w:r>
      <w:r w:rsidRPr="008C30DD">
        <w:rPr>
          <w:rFonts w:ascii="Liberation Serif" w:hAnsi="Liberation Serif" w:cs="Times New Roman"/>
          <w:sz w:val="28"/>
          <w:szCs w:val="28"/>
        </w:rPr>
        <w:t xml:space="preserve"> тыс. рублей, ф</w:t>
      </w:r>
      <w:r>
        <w:rPr>
          <w:rFonts w:ascii="Liberation Serif" w:hAnsi="Liberation Serif" w:cs="Times New Roman"/>
          <w:sz w:val="28"/>
          <w:szCs w:val="28"/>
        </w:rPr>
        <w:t>актический объем расходов за 2023</w:t>
      </w:r>
      <w:r w:rsidRPr="008C30DD">
        <w:rPr>
          <w:rFonts w:ascii="Liberation Serif" w:hAnsi="Liberation Serif" w:cs="Times New Roman"/>
          <w:sz w:val="28"/>
          <w:szCs w:val="28"/>
        </w:rPr>
        <w:t xml:space="preserve"> год – </w:t>
      </w:r>
      <w:r>
        <w:rPr>
          <w:rFonts w:ascii="Liberation Serif" w:hAnsi="Liberation Serif" w:cs="Times New Roman"/>
          <w:sz w:val="28"/>
          <w:szCs w:val="28"/>
        </w:rPr>
        <w:t>2 566,4</w:t>
      </w:r>
      <w:r w:rsidRPr="008C30DD">
        <w:rPr>
          <w:rFonts w:ascii="Liberation Serif" w:hAnsi="Liberation Serif" w:cs="Times New Roman"/>
          <w:sz w:val="28"/>
          <w:szCs w:val="28"/>
        </w:rPr>
        <w:t xml:space="preserve"> тыс. рублей.</w:t>
      </w:r>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 xml:space="preserve">Значение </w:t>
      </w:r>
      <w:r w:rsidRPr="008C30DD">
        <w:rPr>
          <w:rFonts w:ascii="Liberation Serif" w:hAnsi="Liberation Serif" w:cs="Times New Roman"/>
          <w:sz w:val="28"/>
          <w:szCs w:val="28"/>
          <w:lang w:val="en-US"/>
        </w:rPr>
        <w:t>Q</w:t>
      </w:r>
      <w:r w:rsidRPr="008C30DD">
        <w:rPr>
          <w:rFonts w:ascii="Liberation Serif" w:hAnsi="Liberation Serif" w:cs="Times New Roman"/>
          <w:sz w:val="28"/>
          <w:szCs w:val="28"/>
        </w:rPr>
        <w:t>1 – 1,0 по шкале оценки полноты финансирования – «полное финансирование».</w:t>
      </w:r>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2. Оценка достижения плановых значений целевых показателей (Q2</w:t>
      </w:r>
      <w:proofErr w:type="gramStart"/>
      <w:r w:rsidRPr="008C30DD">
        <w:rPr>
          <w:rFonts w:ascii="Liberation Serif" w:hAnsi="Liberation Serif" w:cs="Times New Roman"/>
          <w:sz w:val="28"/>
          <w:szCs w:val="28"/>
        </w:rPr>
        <w:t>) .</w:t>
      </w:r>
      <w:proofErr w:type="gramEnd"/>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 xml:space="preserve">127,9 </w:t>
      </w:r>
      <w:r w:rsidRPr="008C30DD">
        <w:rPr>
          <w:rFonts w:ascii="Liberation Serif" w:hAnsi="Liberation Serif" w:cs="Times New Roman"/>
          <w:sz w:val="28"/>
          <w:szCs w:val="28"/>
        </w:rPr>
        <w:t xml:space="preserve">%. По шкале </w:t>
      </w:r>
      <w:r w:rsidRPr="008C30DD">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8C30DD">
        <w:rPr>
          <w:rFonts w:ascii="Liberation Serif" w:eastAsia="Calibri" w:hAnsi="Liberation Serif" w:cs="Times New Roman"/>
          <w:sz w:val="28"/>
          <w:szCs w:val="28"/>
          <w:lang w:val="en-US"/>
        </w:rPr>
        <w:t>Q</w:t>
      </w:r>
      <w:r w:rsidRPr="008C30DD">
        <w:rPr>
          <w:rFonts w:ascii="Liberation Serif" w:eastAsia="Calibri" w:hAnsi="Liberation Serif" w:cs="Times New Roman"/>
          <w:sz w:val="28"/>
          <w:szCs w:val="28"/>
        </w:rPr>
        <w:t>2 – 1</w:t>
      </w:r>
      <w:r w:rsidRPr="008C30DD">
        <w:rPr>
          <w:rFonts w:ascii="Liberation Serif" w:hAnsi="Liberation Serif" w:cs="Times New Roman"/>
          <w:sz w:val="28"/>
          <w:szCs w:val="28"/>
        </w:rPr>
        <w:t>,</w:t>
      </w:r>
      <w:r>
        <w:rPr>
          <w:rFonts w:ascii="Liberation Serif" w:hAnsi="Liberation Serif" w:cs="Times New Roman"/>
          <w:sz w:val="28"/>
          <w:szCs w:val="28"/>
        </w:rPr>
        <w:t xml:space="preserve">28 </w:t>
      </w:r>
      <w:r w:rsidRPr="008C30DD">
        <w:rPr>
          <w:rFonts w:ascii="Liberation Serif" w:hAnsi="Liberation Serif" w:cs="Times New Roman"/>
          <w:sz w:val="28"/>
          <w:szCs w:val="28"/>
        </w:rPr>
        <w:t>– «</w:t>
      </w:r>
      <w:r>
        <w:rPr>
          <w:rFonts w:ascii="Liberation Serif" w:hAnsi="Liberation Serif" w:cs="Times New Roman"/>
          <w:sz w:val="28"/>
          <w:szCs w:val="28"/>
        </w:rPr>
        <w:t>средняя</w:t>
      </w:r>
      <w:r w:rsidRPr="008C30DD">
        <w:rPr>
          <w:rFonts w:ascii="Liberation Serif" w:hAnsi="Liberation Serif" w:cs="Times New Roman"/>
          <w:sz w:val="28"/>
          <w:szCs w:val="28"/>
        </w:rPr>
        <w:t xml:space="preserve"> результативность»</w:t>
      </w:r>
      <w:r>
        <w:rPr>
          <w:rFonts w:ascii="Liberation Serif" w:hAnsi="Liberation Serif" w:cs="Times New Roman"/>
          <w:sz w:val="28"/>
          <w:szCs w:val="28"/>
        </w:rPr>
        <w:t xml:space="preserve"> </w:t>
      </w:r>
      <w:r w:rsidRPr="00BB0C07">
        <w:rPr>
          <w:rFonts w:ascii="Liberation Serif" w:hAnsi="Liberation Serif" w:cs="Times New Roman"/>
          <w:sz w:val="28"/>
          <w:szCs w:val="28"/>
        </w:rPr>
        <w:t>(перевыполнение плана).</w:t>
      </w:r>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3. Оценка эффективности реализации муниципальной программы.</w:t>
      </w:r>
    </w:p>
    <w:p w:rsidR="00203611" w:rsidRPr="008C30DD" w:rsidRDefault="00203611" w:rsidP="00203611">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Оценка по результирующей шкале оценки эффективности реа</w:t>
      </w:r>
      <w:r>
        <w:rPr>
          <w:rFonts w:ascii="Liberation Serif" w:hAnsi="Liberation Serif" w:cs="Times New Roman"/>
          <w:sz w:val="28"/>
          <w:szCs w:val="28"/>
        </w:rPr>
        <w:t xml:space="preserve">лизации муниципальной программы – </w:t>
      </w:r>
      <w:r w:rsidRPr="008C30DD">
        <w:rPr>
          <w:rFonts w:ascii="Liberation Serif" w:hAnsi="Liberation Serif" w:cs="Times New Roman"/>
          <w:sz w:val="28"/>
          <w:szCs w:val="28"/>
        </w:rPr>
        <w:t>«</w:t>
      </w:r>
      <w:r>
        <w:rPr>
          <w:rFonts w:ascii="Liberation Serif" w:hAnsi="Liberation Serif" w:cs="Times New Roman"/>
          <w:sz w:val="28"/>
          <w:szCs w:val="28"/>
        </w:rPr>
        <w:t>4</w:t>
      </w:r>
      <w:r w:rsidRPr="008C30DD">
        <w:rPr>
          <w:rFonts w:ascii="Liberation Serif" w:hAnsi="Liberation Serif" w:cs="Times New Roman"/>
          <w:sz w:val="28"/>
          <w:szCs w:val="28"/>
        </w:rPr>
        <w:t>» «</w:t>
      </w:r>
      <w:r>
        <w:rPr>
          <w:rFonts w:ascii="Liberation Serif" w:hAnsi="Liberation Serif" w:cs="Times New Roman"/>
          <w:sz w:val="28"/>
          <w:szCs w:val="28"/>
        </w:rPr>
        <w:t>Приемлемый уровень</w:t>
      </w:r>
      <w:r w:rsidRPr="008C30DD">
        <w:rPr>
          <w:rFonts w:ascii="Liberation Serif" w:hAnsi="Liberation Serif" w:cs="Times New Roman"/>
          <w:sz w:val="28"/>
          <w:szCs w:val="28"/>
        </w:rPr>
        <w:t xml:space="preserve"> эффективност</w:t>
      </w:r>
      <w:r>
        <w:rPr>
          <w:rFonts w:ascii="Liberation Serif" w:hAnsi="Liberation Serif" w:cs="Times New Roman"/>
          <w:sz w:val="28"/>
          <w:szCs w:val="28"/>
        </w:rPr>
        <w:t>и</w:t>
      </w:r>
      <w:r w:rsidRPr="008C30DD">
        <w:rPr>
          <w:rFonts w:ascii="Liberation Serif" w:hAnsi="Liberation Serif" w:cs="Times New Roman"/>
          <w:sz w:val="28"/>
          <w:szCs w:val="28"/>
        </w:rPr>
        <w:t xml:space="preserve"> муниципальной программы».</w:t>
      </w:r>
    </w:p>
    <w:p w:rsidR="00203611" w:rsidRPr="008A38A4" w:rsidRDefault="00203611" w:rsidP="00203611">
      <w:pPr>
        <w:spacing w:after="0" w:line="240" w:lineRule="auto"/>
        <w:ind w:firstLine="709"/>
        <w:jc w:val="both"/>
        <w:rPr>
          <w:rFonts w:ascii="Times New Roman" w:hAnsi="Times New Roman" w:cs="Times New Roman"/>
          <w:sz w:val="28"/>
          <w:szCs w:val="28"/>
        </w:rPr>
      </w:pPr>
    </w:p>
    <w:p w:rsidR="00203611" w:rsidRPr="008A38A4" w:rsidRDefault="00203611" w:rsidP="00203611">
      <w:pPr>
        <w:spacing w:after="0" w:line="240" w:lineRule="auto"/>
        <w:ind w:firstLine="709"/>
        <w:jc w:val="both"/>
        <w:rPr>
          <w:rFonts w:ascii="Times New Roman" w:hAnsi="Times New Roman" w:cs="Times New Roman"/>
          <w:sz w:val="28"/>
          <w:szCs w:val="28"/>
        </w:rPr>
      </w:pPr>
    </w:p>
    <w:p w:rsidR="00203611" w:rsidRDefault="00203611" w:rsidP="00203611">
      <w:pPr>
        <w:spacing w:after="0" w:line="240" w:lineRule="auto"/>
        <w:jc w:val="both"/>
        <w:rPr>
          <w:rFonts w:ascii="Times New Roman" w:hAnsi="Times New Roman" w:cs="Times New Roman"/>
          <w:sz w:val="28"/>
          <w:szCs w:val="28"/>
        </w:rPr>
      </w:pPr>
    </w:p>
    <w:p w:rsidR="00203611" w:rsidRPr="008A38A4" w:rsidRDefault="00203611" w:rsidP="00203611">
      <w:pPr>
        <w:spacing w:after="0" w:line="240" w:lineRule="auto"/>
        <w:jc w:val="both"/>
        <w:rPr>
          <w:rFonts w:ascii="Times New Roman" w:hAnsi="Times New Roman" w:cs="Times New Roman"/>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Pr="00BD23E8" w:rsidRDefault="00203611" w:rsidP="00203611">
      <w:pPr>
        <w:spacing w:after="0" w:line="240" w:lineRule="auto"/>
        <w:jc w:val="center"/>
        <w:rPr>
          <w:rFonts w:ascii="Liberation Serif" w:hAnsi="Liberation Serif" w:cs="Times New Roman"/>
          <w:sz w:val="28"/>
          <w:szCs w:val="28"/>
        </w:rPr>
      </w:pPr>
      <w:r w:rsidRPr="00BD23E8">
        <w:rPr>
          <w:rFonts w:ascii="Liberation Serif" w:hAnsi="Liberation Serif" w:cs="Times New Roman"/>
          <w:sz w:val="28"/>
          <w:szCs w:val="28"/>
        </w:rPr>
        <w:t xml:space="preserve">Оценка эффективности реализации муниципальной программы </w:t>
      </w:r>
    </w:p>
    <w:p w:rsidR="00203611" w:rsidRPr="00BD23E8" w:rsidRDefault="00203611" w:rsidP="00203611">
      <w:pPr>
        <w:spacing w:after="0" w:line="240" w:lineRule="auto"/>
        <w:jc w:val="center"/>
        <w:rPr>
          <w:rFonts w:ascii="Liberation Serif" w:hAnsi="Liberation Serif" w:cs="Times New Roman"/>
          <w:sz w:val="28"/>
          <w:szCs w:val="28"/>
        </w:rPr>
      </w:pPr>
      <w:r w:rsidRPr="00BD23E8">
        <w:rPr>
          <w:rFonts w:ascii="Liberation Serif" w:hAnsi="Liberation Serif" w:cs="Times New Roman"/>
          <w:sz w:val="28"/>
          <w:szCs w:val="28"/>
        </w:rPr>
        <w:t>«Управление муниципальным имуществом и земельными ресурсами Артемо</w:t>
      </w:r>
      <w:r>
        <w:rPr>
          <w:rFonts w:ascii="Liberation Serif" w:hAnsi="Liberation Serif" w:cs="Times New Roman"/>
          <w:sz w:val="28"/>
          <w:szCs w:val="28"/>
        </w:rPr>
        <w:t>вского городского округа на 2023-2027</w:t>
      </w:r>
      <w:r w:rsidRPr="00BD23E8">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2023</w:t>
      </w:r>
      <w:r w:rsidRPr="00BD23E8">
        <w:rPr>
          <w:rFonts w:ascii="Liberation Serif" w:hAnsi="Liberation Serif" w:cs="Times New Roman"/>
          <w:sz w:val="28"/>
          <w:szCs w:val="28"/>
        </w:rPr>
        <w:t xml:space="preserve"> год</w:t>
      </w:r>
    </w:p>
    <w:p w:rsidR="00203611" w:rsidRPr="00BD23E8" w:rsidRDefault="00203611" w:rsidP="00203611">
      <w:pPr>
        <w:spacing w:after="0" w:line="240" w:lineRule="auto"/>
        <w:ind w:firstLine="709"/>
        <w:jc w:val="both"/>
        <w:rPr>
          <w:rFonts w:ascii="Liberation Serif" w:hAnsi="Liberation Serif" w:cs="Times New Roman"/>
          <w:sz w:val="28"/>
          <w:szCs w:val="28"/>
        </w:rPr>
      </w:pP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На основании отчета о реализации мероприятий муниципальной программы «Управление муниципальным имуществом и земельными ресурсами Артемо</w:t>
      </w:r>
      <w:r>
        <w:rPr>
          <w:rFonts w:ascii="Liberation Serif" w:hAnsi="Liberation Serif" w:cs="Times New Roman"/>
          <w:sz w:val="28"/>
          <w:szCs w:val="28"/>
        </w:rPr>
        <w:t>вского городского округа на 2023-2027</w:t>
      </w:r>
      <w:r w:rsidRPr="00BD23E8">
        <w:rPr>
          <w:rFonts w:ascii="Liberation Serif" w:hAnsi="Liberation Serif" w:cs="Times New Roman"/>
          <w:sz w:val="28"/>
          <w:szCs w:val="28"/>
        </w:rPr>
        <w:t xml:space="preserve"> года»</w:t>
      </w:r>
      <w:r>
        <w:rPr>
          <w:rFonts w:ascii="Liberation Serif" w:hAnsi="Liberation Serif" w:cs="Times New Roman"/>
          <w:sz w:val="28"/>
          <w:szCs w:val="28"/>
        </w:rPr>
        <w:t xml:space="preserve"> </w:t>
      </w:r>
      <w:r w:rsidRPr="00BD23E8">
        <w:rPr>
          <w:rFonts w:ascii="Liberation Serif" w:hAnsi="Liberation Serif" w:cs="Times New Roman"/>
          <w:sz w:val="28"/>
          <w:szCs w:val="28"/>
        </w:rPr>
        <w:t>проведена оценка эффективности реа</w:t>
      </w:r>
      <w:r>
        <w:rPr>
          <w:rFonts w:ascii="Liberation Serif" w:hAnsi="Liberation Serif" w:cs="Times New Roman"/>
          <w:sz w:val="28"/>
          <w:szCs w:val="28"/>
        </w:rPr>
        <w:t xml:space="preserve">лизации муниципальной программы </w:t>
      </w:r>
      <w:r w:rsidRPr="00550D84">
        <w:rPr>
          <w:rFonts w:ascii="Liberation Serif" w:hAnsi="Liberation Serif" w:cs="Times New Roman"/>
          <w:sz w:val="28"/>
          <w:szCs w:val="28"/>
        </w:rPr>
        <w:t>за 2023 год</w:t>
      </w:r>
      <w:r>
        <w:rPr>
          <w:rFonts w:ascii="Liberation Serif" w:hAnsi="Liberation Serif" w:cs="Times New Roman"/>
          <w:sz w:val="28"/>
          <w:szCs w:val="28"/>
        </w:rPr>
        <w:t>.</w:t>
      </w: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В ходе реализации муниципальной программы:</w:t>
      </w: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xml:space="preserve">- повышена эффективность управления и распоряжения объектами </w:t>
      </w:r>
      <w:r>
        <w:rPr>
          <w:rFonts w:ascii="Liberation Serif" w:hAnsi="Liberation Serif" w:cs="Times New Roman"/>
          <w:sz w:val="28"/>
          <w:szCs w:val="28"/>
        </w:rPr>
        <w:t>муниципальной собственности</w:t>
      </w:r>
      <w:r w:rsidRPr="00BD23E8">
        <w:rPr>
          <w:rFonts w:ascii="Liberation Serif" w:hAnsi="Liberation Serif" w:cs="Times New Roman"/>
          <w:sz w:val="28"/>
          <w:szCs w:val="28"/>
        </w:rPr>
        <w:t xml:space="preserve"> и земельными участками Артемовского городского округа, находящимися в муниципальной и государственной собственности;</w:t>
      </w:r>
    </w:p>
    <w:p w:rsidR="00203611"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предоставлены земельные участки гражданам льготных категорий, однократно бесплатно в собственность для индивидуального жилищного строительства;</w:t>
      </w: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увеличено количество предоставляемых в пользование (аренду) земельных участков.</w:t>
      </w:r>
    </w:p>
    <w:p w:rsidR="00203611" w:rsidRPr="00BD23E8" w:rsidRDefault="00203611" w:rsidP="00203611">
      <w:pPr>
        <w:spacing w:after="0" w:line="240" w:lineRule="auto"/>
        <w:ind w:firstLine="709"/>
        <w:jc w:val="both"/>
        <w:rPr>
          <w:rFonts w:ascii="Liberation Serif" w:hAnsi="Liberation Serif" w:cs="Times New Roman"/>
          <w:sz w:val="28"/>
          <w:szCs w:val="28"/>
        </w:rPr>
      </w:pP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1. Оценка полноты финансирования (</w:t>
      </w:r>
      <w:r w:rsidRPr="00BD23E8">
        <w:rPr>
          <w:rFonts w:ascii="Liberation Serif" w:hAnsi="Liberation Serif" w:cs="Times New Roman"/>
          <w:sz w:val="28"/>
          <w:szCs w:val="28"/>
          <w:lang w:val="en-US"/>
        </w:rPr>
        <w:t>Q</w:t>
      </w:r>
      <w:r w:rsidRPr="00BD23E8">
        <w:rPr>
          <w:rFonts w:ascii="Liberation Serif" w:hAnsi="Liberation Serif" w:cs="Times New Roman"/>
          <w:sz w:val="28"/>
          <w:szCs w:val="28"/>
        </w:rPr>
        <w:t>1).</w:t>
      </w: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xml:space="preserve">Запланированный объем расходов на реализацию мероприятий муниципальной программы </w:t>
      </w:r>
      <w:r>
        <w:rPr>
          <w:rFonts w:ascii="Liberation Serif" w:hAnsi="Liberation Serif" w:cs="Times New Roman"/>
          <w:sz w:val="28"/>
          <w:szCs w:val="28"/>
        </w:rPr>
        <w:t>на 2023</w:t>
      </w:r>
      <w:r w:rsidRPr="00BD23E8">
        <w:rPr>
          <w:rFonts w:ascii="Liberation Serif" w:hAnsi="Liberation Serif" w:cs="Times New Roman"/>
          <w:sz w:val="28"/>
          <w:szCs w:val="28"/>
        </w:rPr>
        <w:t xml:space="preserve"> год –</w:t>
      </w:r>
      <w:r>
        <w:rPr>
          <w:rFonts w:ascii="Liberation Serif" w:hAnsi="Liberation Serif" w:cs="Times New Roman"/>
          <w:sz w:val="28"/>
          <w:szCs w:val="28"/>
        </w:rPr>
        <w:t xml:space="preserve"> 47 708,1</w:t>
      </w:r>
      <w:r w:rsidRPr="00BD23E8">
        <w:rPr>
          <w:rFonts w:ascii="Liberation Serif" w:hAnsi="Liberation Serif" w:cs="Times New Roman"/>
          <w:sz w:val="28"/>
          <w:szCs w:val="28"/>
        </w:rPr>
        <w:t xml:space="preserve"> тыс. рублей, ф</w:t>
      </w:r>
      <w:r>
        <w:rPr>
          <w:rFonts w:ascii="Liberation Serif" w:hAnsi="Liberation Serif" w:cs="Times New Roman"/>
          <w:sz w:val="28"/>
          <w:szCs w:val="28"/>
        </w:rPr>
        <w:t xml:space="preserve">актический объем расходов за 2023 </w:t>
      </w:r>
      <w:r w:rsidRPr="00BD23E8">
        <w:rPr>
          <w:rFonts w:ascii="Liberation Serif" w:hAnsi="Liberation Serif" w:cs="Times New Roman"/>
          <w:sz w:val="28"/>
          <w:szCs w:val="28"/>
        </w:rPr>
        <w:t xml:space="preserve">год – </w:t>
      </w:r>
      <w:r>
        <w:rPr>
          <w:rFonts w:ascii="Liberation Serif" w:hAnsi="Liberation Serif" w:cs="Times New Roman"/>
          <w:sz w:val="28"/>
          <w:szCs w:val="28"/>
        </w:rPr>
        <w:t>47 583,0</w:t>
      </w:r>
      <w:r w:rsidRPr="00BD23E8">
        <w:rPr>
          <w:rFonts w:ascii="Liberation Serif" w:hAnsi="Liberation Serif" w:cs="Times New Roman"/>
          <w:sz w:val="28"/>
          <w:szCs w:val="28"/>
        </w:rPr>
        <w:t xml:space="preserve"> тыс. рублей.</w:t>
      </w: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xml:space="preserve">Значение </w:t>
      </w:r>
      <w:r w:rsidRPr="00BD23E8">
        <w:rPr>
          <w:rFonts w:ascii="Liberation Serif" w:hAnsi="Liberation Serif" w:cs="Times New Roman"/>
          <w:sz w:val="28"/>
          <w:szCs w:val="28"/>
          <w:lang w:val="en-US"/>
        </w:rPr>
        <w:t>Q</w:t>
      </w:r>
      <w:r w:rsidRPr="00BD23E8">
        <w:rPr>
          <w:rFonts w:ascii="Liberation Serif" w:hAnsi="Liberation Serif" w:cs="Times New Roman"/>
          <w:sz w:val="28"/>
          <w:szCs w:val="28"/>
        </w:rPr>
        <w:t>1 – 0,</w:t>
      </w:r>
      <w:r>
        <w:rPr>
          <w:rFonts w:ascii="Liberation Serif" w:hAnsi="Liberation Serif" w:cs="Times New Roman"/>
          <w:sz w:val="28"/>
          <w:szCs w:val="28"/>
        </w:rPr>
        <w:t>1</w:t>
      </w:r>
      <w:r w:rsidRPr="00BD23E8">
        <w:rPr>
          <w:rFonts w:ascii="Liberation Serif" w:hAnsi="Liberation Serif" w:cs="Times New Roman"/>
          <w:sz w:val="28"/>
          <w:szCs w:val="28"/>
        </w:rPr>
        <w:t xml:space="preserve"> по шкале оценки полноты финансирования – «полное финансирование».</w:t>
      </w: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2. Оценка достижения плановых значений целевых показателей (Q2).</w:t>
      </w: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В соответствии с отчетом по достижению целевых показателей достигнуты запланированные значения всех показателей, процент выполнения –</w:t>
      </w:r>
      <w:r>
        <w:rPr>
          <w:rFonts w:ascii="Liberation Serif" w:hAnsi="Liberation Serif" w:cs="Times New Roman"/>
          <w:sz w:val="28"/>
          <w:szCs w:val="28"/>
        </w:rPr>
        <w:t xml:space="preserve"> 108,2 </w:t>
      </w:r>
      <w:r w:rsidRPr="00BD23E8">
        <w:rPr>
          <w:rFonts w:ascii="Liberation Serif" w:hAnsi="Liberation Serif" w:cs="Times New Roman"/>
          <w:sz w:val="28"/>
          <w:szCs w:val="28"/>
        </w:rPr>
        <w:t xml:space="preserve">%. По шкале </w:t>
      </w:r>
      <w:r w:rsidRPr="00BD23E8">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BD23E8">
        <w:rPr>
          <w:rFonts w:ascii="Liberation Serif" w:eastAsia="Calibri" w:hAnsi="Liberation Serif" w:cs="Times New Roman"/>
          <w:sz w:val="28"/>
          <w:szCs w:val="28"/>
          <w:lang w:val="en-US"/>
        </w:rPr>
        <w:t>Q</w:t>
      </w:r>
      <w:r w:rsidRPr="00BD23E8">
        <w:rPr>
          <w:rFonts w:ascii="Liberation Serif" w:eastAsia="Calibri" w:hAnsi="Liberation Serif" w:cs="Times New Roman"/>
          <w:sz w:val="28"/>
          <w:szCs w:val="28"/>
        </w:rPr>
        <w:t xml:space="preserve">2 – </w:t>
      </w:r>
      <w:r>
        <w:rPr>
          <w:rFonts w:ascii="Liberation Serif" w:hAnsi="Liberation Serif" w:cs="Times New Roman"/>
          <w:sz w:val="28"/>
          <w:szCs w:val="28"/>
        </w:rPr>
        <w:t>1,08</w:t>
      </w:r>
      <w:r w:rsidRPr="00BD23E8">
        <w:rPr>
          <w:rFonts w:ascii="Liberation Serif" w:hAnsi="Liberation Serif" w:cs="Times New Roman"/>
          <w:sz w:val="28"/>
          <w:szCs w:val="28"/>
        </w:rPr>
        <w:t xml:space="preserve"> – «</w:t>
      </w:r>
      <w:r>
        <w:rPr>
          <w:rFonts w:ascii="Liberation Serif" w:hAnsi="Liberation Serif" w:cs="Times New Roman"/>
          <w:sz w:val="28"/>
          <w:szCs w:val="28"/>
        </w:rPr>
        <w:t>средняя</w:t>
      </w:r>
      <w:r w:rsidRPr="00BD23E8">
        <w:rPr>
          <w:rFonts w:ascii="Liberation Serif" w:hAnsi="Liberation Serif" w:cs="Times New Roman"/>
          <w:sz w:val="28"/>
          <w:szCs w:val="28"/>
        </w:rPr>
        <w:t xml:space="preserve"> результативность»</w:t>
      </w:r>
      <w:r>
        <w:rPr>
          <w:rFonts w:ascii="Liberation Serif" w:hAnsi="Liberation Serif" w:cs="Times New Roman"/>
          <w:sz w:val="28"/>
          <w:szCs w:val="28"/>
        </w:rPr>
        <w:t xml:space="preserve"> </w:t>
      </w:r>
      <w:r w:rsidRPr="004573A7">
        <w:rPr>
          <w:rFonts w:ascii="Liberation Serif" w:hAnsi="Liberation Serif" w:cs="Times New Roman"/>
          <w:sz w:val="28"/>
          <w:szCs w:val="28"/>
        </w:rPr>
        <w:t>(</w:t>
      </w:r>
      <w:r>
        <w:rPr>
          <w:rFonts w:ascii="Liberation Serif" w:hAnsi="Liberation Serif" w:cs="Times New Roman"/>
          <w:sz w:val="28"/>
          <w:szCs w:val="28"/>
        </w:rPr>
        <w:t>пере</w:t>
      </w:r>
      <w:r w:rsidRPr="004573A7">
        <w:rPr>
          <w:rFonts w:ascii="Liberation Serif" w:hAnsi="Liberation Serif" w:cs="Times New Roman"/>
          <w:sz w:val="28"/>
          <w:szCs w:val="28"/>
        </w:rPr>
        <w:t>выполнение плана)</w:t>
      </w:r>
      <w:r w:rsidRPr="00B85785">
        <w:rPr>
          <w:rFonts w:ascii="Liberation Serif" w:hAnsi="Liberation Serif" w:cs="Times New Roman"/>
          <w:i/>
          <w:sz w:val="28"/>
          <w:szCs w:val="28"/>
        </w:rPr>
        <w:t>.</w:t>
      </w: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3. Оценка эффективности реализации муниципальной программы.</w:t>
      </w:r>
    </w:p>
    <w:p w:rsidR="00203611" w:rsidRPr="00BD23E8" w:rsidRDefault="00203611" w:rsidP="00203611">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xml:space="preserve">Оценка по результирующей шкале оценки эффективности реализации </w:t>
      </w:r>
      <w:r>
        <w:rPr>
          <w:rFonts w:ascii="Liberation Serif" w:hAnsi="Liberation Serif" w:cs="Times New Roman"/>
          <w:sz w:val="28"/>
          <w:szCs w:val="28"/>
        </w:rPr>
        <w:t xml:space="preserve">муниципальной программы </w:t>
      </w:r>
      <w:r w:rsidRPr="00BD23E8">
        <w:rPr>
          <w:rFonts w:ascii="Liberation Serif" w:hAnsi="Liberation Serif" w:cs="Times New Roman"/>
          <w:sz w:val="28"/>
          <w:szCs w:val="28"/>
        </w:rPr>
        <w:t>– «</w:t>
      </w:r>
      <w:r>
        <w:rPr>
          <w:rFonts w:ascii="Liberation Serif" w:hAnsi="Liberation Serif" w:cs="Times New Roman"/>
          <w:sz w:val="28"/>
          <w:szCs w:val="28"/>
        </w:rPr>
        <w:t>4</w:t>
      </w:r>
      <w:r w:rsidRPr="00BD23E8">
        <w:rPr>
          <w:rFonts w:ascii="Liberation Serif" w:hAnsi="Liberation Serif" w:cs="Times New Roman"/>
          <w:sz w:val="28"/>
          <w:szCs w:val="28"/>
        </w:rPr>
        <w:t>» «</w:t>
      </w:r>
      <w:r>
        <w:rPr>
          <w:rFonts w:ascii="Liberation Serif" w:hAnsi="Liberation Serif" w:cs="Times New Roman"/>
          <w:sz w:val="28"/>
          <w:szCs w:val="28"/>
        </w:rPr>
        <w:t>Приемлемый</w:t>
      </w:r>
      <w:r w:rsidRPr="00BD23E8">
        <w:rPr>
          <w:rFonts w:ascii="Liberation Serif" w:hAnsi="Liberation Serif" w:cs="Times New Roman"/>
          <w:sz w:val="28"/>
          <w:szCs w:val="28"/>
        </w:rPr>
        <w:t xml:space="preserve"> уровень эффективности муниципальной программы».</w:t>
      </w:r>
    </w:p>
    <w:p w:rsidR="00203611" w:rsidRPr="00BD23E8" w:rsidRDefault="00203611" w:rsidP="00203611">
      <w:pPr>
        <w:spacing w:after="0" w:line="240" w:lineRule="auto"/>
        <w:ind w:firstLine="709"/>
        <w:jc w:val="both"/>
        <w:rPr>
          <w:rFonts w:ascii="Liberation Serif" w:hAnsi="Liberation Serif" w:cs="Times New Roman"/>
          <w:sz w:val="28"/>
          <w:szCs w:val="28"/>
        </w:rPr>
      </w:pPr>
    </w:p>
    <w:p w:rsidR="00203611" w:rsidRPr="00BD23E8" w:rsidRDefault="00203611" w:rsidP="00203611">
      <w:pPr>
        <w:spacing w:after="0" w:line="240" w:lineRule="auto"/>
        <w:ind w:firstLine="709"/>
        <w:jc w:val="both"/>
        <w:rPr>
          <w:rFonts w:ascii="Liberation Serif" w:hAnsi="Liberation Serif" w:cs="Times New Roman"/>
          <w:sz w:val="28"/>
          <w:szCs w:val="28"/>
        </w:rPr>
      </w:pPr>
    </w:p>
    <w:p w:rsidR="00203611" w:rsidRPr="00BD23E8" w:rsidRDefault="00203611" w:rsidP="00203611">
      <w:pPr>
        <w:spacing w:after="0" w:line="240" w:lineRule="auto"/>
        <w:ind w:firstLine="709"/>
        <w:jc w:val="both"/>
        <w:rPr>
          <w:rFonts w:ascii="Liberation Serif" w:hAnsi="Liberation Serif" w:cs="Times New Roman"/>
          <w:sz w:val="28"/>
          <w:szCs w:val="28"/>
        </w:rPr>
      </w:pPr>
    </w:p>
    <w:p w:rsidR="00203611" w:rsidRPr="00BD23E8" w:rsidRDefault="00203611" w:rsidP="00203611">
      <w:pPr>
        <w:spacing w:after="0" w:line="240" w:lineRule="auto"/>
        <w:jc w:val="both"/>
        <w:rPr>
          <w:rFonts w:ascii="Liberation Serif" w:hAnsi="Liberation Serif" w:cs="Times New Roman"/>
          <w:sz w:val="28"/>
          <w:szCs w:val="28"/>
        </w:rPr>
      </w:pPr>
    </w:p>
    <w:p w:rsidR="00203611" w:rsidRPr="00BD23E8" w:rsidRDefault="00203611" w:rsidP="00203611">
      <w:pPr>
        <w:spacing w:after="0" w:line="240" w:lineRule="auto"/>
        <w:ind w:firstLine="709"/>
        <w:jc w:val="both"/>
        <w:rPr>
          <w:rFonts w:ascii="Liberation Serif" w:hAnsi="Liberation Serif" w:cs="Times New Roman"/>
          <w:sz w:val="28"/>
          <w:szCs w:val="28"/>
        </w:rPr>
      </w:pPr>
    </w:p>
    <w:p w:rsidR="00203611" w:rsidRPr="00BD23E8" w:rsidRDefault="00203611" w:rsidP="00203611">
      <w:pPr>
        <w:spacing w:after="0" w:line="240" w:lineRule="auto"/>
        <w:jc w:val="both"/>
        <w:rPr>
          <w:rFonts w:ascii="Liberation Serif" w:hAnsi="Liberation Serif" w:cs="Times New Roman"/>
          <w:sz w:val="20"/>
          <w:szCs w:val="20"/>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Pr="00FD7130" w:rsidRDefault="00203611" w:rsidP="00203611">
      <w:pPr>
        <w:spacing w:after="0" w:line="240" w:lineRule="auto"/>
        <w:jc w:val="center"/>
        <w:rPr>
          <w:rFonts w:ascii="Liberation Serif" w:hAnsi="Liberation Serif" w:cs="Times New Roman"/>
          <w:sz w:val="28"/>
          <w:szCs w:val="28"/>
        </w:rPr>
      </w:pPr>
      <w:r w:rsidRPr="00FD7130">
        <w:rPr>
          <w:rFonts w:ascii="Liberation Serif" w:hAnsi="Liberation Serif" w:cs="Times New Roman"/>
          <w:sz w:val="28"/>
          <w:szCs w:val="28"/>
        </w:rPr>
        <w:t xml:space="preserve">Оценка эффективности реализации муниципальной программы </w:t>
      </w:r>
    </w:p>
    <w:p w:rsidR="00203611" w:rsidRPr="00FD7130" w:rsidRDefault="00203611" w:rsidP="00203611">
      <w:pPr>
        <w:spacing w:after="0" w:line="240" w:lineRule="auto"/>
        <w:jc w:val="center"/>
        <w:rPr>
          <w:rFonts w:ascii="Liberation Serif" w:hAnsi="Liberation Serif" w:cs="Times New Roman"/>
          <w:sz w:val="28"/>
          <w:szCs w:val="28"/>
        </w:rPr>
      </w:pPr>
      <w:r w:rsidRPr="00FD7130">
        <w:rPr>
          <w:rFonts w:ascii="Liberation Serif" w:hAnsi="Liberation Serif" w:cs="Times New Roman"/>
          <w:sz w:val="28"/>
          <w:szCs w:val="28"/>
        </w:rPr>
        <w:t>«</w:t>
      </w:r>
      <w:r w:rsidRPr="002C5134">
        <w:rPr>
          <w:rFonts w:ascii="Liberation Serif" w:eastAsia="Times New Roman" w:hAnsi="Liberation Serif"/>
          <w:iCs/>
          <w:color w:val="000000"/>
          <w:sz w:val="28"/>
          <w:szCs w:val="28"/>
          <w:lang w:eastAsia="ru-RU"/>
        </w:rPr>
        <w:t xml:space="preserve">Формирование законопослушного поведения участников дорожного движения на территории Артемовского </w:t>
      </w:r>
      <w:r>
        <w:rPr>
          <w:rFonts w:ascii="Liberation Serif" w:eastAsia="Times New Roman" w:hAnsi="Liberation Serif"/>
          <w:iCs/>
          <w:color w:val="000000"/>
          <w:sz w:val="28"/>
          <w:szCs w:val="28"/>
          <w:lang w:eastAsia="ru-RU"/>
        </w:rPr>
        <w:t>городского округа на период 2023-2027</w:t>
      </w:r>
      <w:r w:rsidRPr="002C5134">
        <w:rPr>
          <w:rFonts w:ascii="Liberation Serif" w:eastAsia="Times New Roman" w:hAnsi="Liberation Serif"/>
          <w:iCs/>
          <w:color w:val="000000"/>
          <w:sz w:val="28"/>
          <w:szCs w:val="28"/>
          <w:lang w:eastAsia="ru-RU"/>
        </w:rPr>
        <w:t xml:space="preserve"> г</w:t>
      </w:r>
      <w:r>
        <w:rPr>
          <w:rFonts w:ascii="Liberation Serif" w:eastAsia="Times New Roman" w:hAnsi="Liberation Serif"/>
          <w:iCs/>
          <w:color w:val="000000"/>
          <w:sz w:val="28"/>
          <w:szCs w:val="28"/>
          <w:lang w:eastAsia="ru-RU"/>
        </w:rPr>
        <w:t>одов</w:t>
      </w:r>
      <w:r>
        <w:rPr>
          <w:rFonts w:ascii="Liberation Serif" w:hAnsi="Liberation Serif" w:cs="Times New Roman"/>
          <w:sz w:val="28"/>
          <w:szCs w:val="28"/>
        </w:rPr>
        <w:t>» за 2023</w:t>
      </w:r>
      <w:r w:rsidRPr="00FD7130">
        <w:rPr>
          <w:rFonts w:ascii="Liberation Serif" w:hAnsi="Liberation Serif" w:cs="Times New Roman"/>
          <w:sz w:val="28"/>
          <w:szCs w:val="28"/>
        </w:rPr>
        <w:t xml:space="preserve"> год</w:t>
      </w:r>
    </w:p>
    <w:p w:rsidR="00203611" w:rsidRPr="00FD7130" w:rsidRDefault="00203611" w:rsidP="00203611">
      <w:pPr>
        <w:spacing w:after="0" w:line="240" w:lineRule="auto"/>
        <w:ind w:firstLine="709"/>
        <w:jc w:val="both"/>
        <w:rPr>
          <w:rFonts w:ascii="Liberation Serif" w:hAnsi="Liberation Serif" w:cs="Times New Roman"/>
          <w:sz w:val="28"/>
          <w:szCs w:val="28"/>
        </w:rPr>
      </w:pP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На основании отчета о реализации мероприятий муниципальной программы «</w:t>
      </w:r>
      <w:r w:rsidRPr="002C5134">
        <w:rPr>
          <w:rFonts w:ascii="Liberation Serif" w:eastAsia="Times New Roman" w:hAnsi="Liberation Serif"/>
          <w:iCs/>
          <w:color w:val="000000"/>
          <w:sz w:val="28"/>
          <w:szCs w:val="28"/>
          <w:lang w:eastAsia="ru-RU"/>
        </w:rPr>
        <w:t xml:space="preserve">Формирование законопослушного поведения участников дорожного движения на территории Артемовского </w:t>
      </w:r>
      <w:r>
        <w:rPr>
          <w:rFonts w:ascii="Liberation Serif" w:eastAsia="Times New Roman" w:hAnsi="Liberation Serif"/>
          <w:iCs/>
          <w:color w:val="000000"/>
          <w:sz w:val="28"/>
          <w:szCs w:val="28"/>
          <w:lang w:eastAsia="ru-RU"/>
        </w:rPr>
        <w:t>городского округа на период 2023-2027</w:t>
      </w:r>
      <w:r w:rsidRPr="002C5134">
        <w:rPr>
          <w:rFonts w:ascii="Liberation Serif" w:eastAsia="Times New Roman" w:hAnsi="Liberation Serif"/>
          <w:iCs/>
          <w:color w:val="000000"/>
          <w:sz w:val="28"/>
          <w:szCs w:val="28"/>
          <w:lang w:eastAsia="ru-RU"/>
        </w:rPr>
        <w:t xml:space="preserve"> г</w:t>
      </w:r>
      <w:r>
        <w:rPr>
          <w:rFonts w:ascii="Liberation Serif" w:eastAsia="Times New Roman" w:hAnsi="Liberation Serif"/>
          <w:iCs/>
          <w:color w:val="000000"/>
          <w:sz w:val="28"/>
          <w:szCs w:val="28"/>
          <w:lang w:eastAsia="ru-RU"/>
        </w:rPr>
        <w:t>одов</w:t>
      </w:r>
      <w:r>
        <w:rPr>
          <w:rFonts w:ascii="Liberation Serif" w:hAnsi="Liberation Serif" w:cs="Times New Roman"/>
          <w:sz w:val="28"/>
          <w:szCs w:val="28"/>
        </w:rPr>
        <w:t xml:space="preserve">» </w:t>
      </w:r>
      <w:r w:rsidRPr="00FD7130">
        <w:rPr>
          <w:rFonts w:ascii="Liberation Serif" w:hAnsi="Liberation Serif" w:cs="Times New Roman"/>
          <w:sz w:val="28"/>
          <w:szCs w:val="28"/>
        </w:rPr>
        <w:t>проведена оценка эффективности реализации муниципальной программы</w:t>
      </w:r>
      <w:r>
        <w:rPr>
          <w:rFonts w:ascii="Liberation Serif" w:hAnsi="Liberation Serif" w:cs="Times New Roman"/>
          <w:sz w:val="28"/>
          <w:szCs w:val="28"/>
        </w:rPr>
        <w:t xml:space="preserve"> </w:t>
      </w:r>
      <w:r w:rsidRPr="00A44B7E">
        <w:rPr>
          <w:rFonts w:ascii="Liberation Serif" w:hAnsi="Liberation Serif" w:cs="Times New Roman"/>
          <w:sz w:val="28"/>
          <w:szCs w:val="28"/>
        </w:rPr>
        <w:t>за 2023 год</w:t>
      </w:r>
      <w:r>
        <w:rPr>
          <w:rFonts w:ascii="Liberation Serif" w:hAnsi="Liberation Serif" w:cs="Times New Roman"/>
          <w:sz w:val="28"/>
          <w:szCs w:val="28"/>
        </w:rPr>
        <w:t>.</w:t>
      </w:r>
    </w:p>
    <w:p w:rsidR="00203611"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В ходе реализации муниципальной программы:</w:t>
      </w:r>
    </w:p>
    <w:p w:rsidR="00203611" w:rsidRPr="006B6876" w:rsidRDefault="00203611" w:rsidP="00203611">
      <w:pPr>
        <w:spacing w:after="0" w:line="240" w:lineRule="auto"/>
        <w:ind w:firstLine="709"/>
        <w:jc w:val="both"/>
        <w:rPr>
          <w:rFonts w:ascii="Liberation Serif" w:hAnsi="Liberation Serif" w:cs="Times New Roman"/>
          <w:color w:val="FF0000"/>
          <w:sz w:val="28"/>
          <w:szCs w:val="28"/>
        </w:rPr>
      </w:pPr>
      <w:r w:rsidRPr="006B6876">
        <w:rPr>
          <w:rFonts w:ascii="Liberation Serif" w:hAnsi="Liberation Serif" w:cs="Times New Roman"/>
          <w:sz w:val="28"/>
          <w:szCs w:val="28"/>
        </w:rPr>
        <w:t>-</w:t>
      </w:r>
      <w:r>
        <w:rPr>
          <w:rFonts w:ascii="Liberation Serif" w:hAnsi="Liberation Serif" w:cs="Times New Roman"/>
          <w:color w:val="FF0000"/>
          <w:sz w:val="28"/>
          <w:szCs w:val="28"/>
        </w:rPr>
        <w:t xml:space="preserve"> </w:t>
      </w:r>
      <w:r w:rsidRPr="006B6876">
        <w:rPr>
          <w:rFonts w:ascii="Liberation Serif" w:hAnsi="Liberation Serif" w:cs="Times New Roman"/>
          <w:sz w:val="28"/>
          <w:szCs w:val="28"/>
        </w:rPr>
        <w:t>реализованы мероприятия по</w:t>
      </w:r>
      <w:r>
        <w:rPr>
          <w:rFonts w:ascii="Liberation Serif" w:hAnsi="Liberation Serif" w:cs="Times New Roman"/>
          <w:color w:val="FF0000"/>
          <w:sz w:val="28"/>
          <w:szCs w:val="28"/>
        </w:rPr>
        <w:t xml:space="preserve"> </w:t>
      </w:r>
      <w:r>
        <w:rPr>
          <w:rFonts w:ascii="Liberation Serif" w:hAnsi="Liberation Serif" w:cs="Times New Roman"/>
          <w:sz w:val="28"/>
          <w:szCs w:val="28"/>
        </w:rPr>
        <w:t>предупреждению</w:t>
      </w:r>
      <w:r w:rsidRPr="006B6FA0">
        <w:rPr>
          <w:rFonts w:ascii="Liberation Serif" w:hAnsi="Liberation Serif" w:cs="Times New Roman"/>
          <w:sz w:val="28"/>
          <w:szCs w:val="28"/>
        </w:rPr>
        <w:t xml:space="preserve"> опасного поведения детей дошкольного и школьного возраста, участников дорожного движения</w:t>
      </w:r>
      <w:r>
        <w:rPr>
          <w:rFonts w:ascii="Liberation Serif" w:hAnsi="Liberation Serif" w:cs="Times New Roman"/>
          <w:sz w:val="28"/>
          <w:szCs w:val="28"/>
        </w:rPr>
        <w:t>;</w:t>
      </w:r>
    </w:p>
    <w:p w:rsidR="00203611" w:rsidRDefault="00203611" w:rsidP="00203611">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сокращено количество</w:t>
      </w:r>
      <w:r w:rsidRPr="002C5134">
        <w:rPr>
          <w:rFonts w:ascii="Liberation Serif" w:hAnsi="Liberation Serif" w:cs="Times New Roman"/>
          <w:sz w:val="28"/>
          <w:szCs w:val="28"/>
        </w:rPr>
        <w:t xml:space="preserve"> дорожно-транспортны</w:t>
      </w:r>
      <w:r>
        <w:rPr>
          <w:rFonts w:ascii="Liberation Serif" w:hAnsi="Liberation Serif" w:cs="Times New Roman"/>
          <w:sz w:val="28"/>
          <w:szCs w:val="28"/>
        </w:rPr>
        <w:t>х происшествий с пострадавшими;</w:t>
      </w:r>
    </w:p>
    <w:p w:rsidR="00203611" w:rsidRPr="002C5134" w:rsidRDefault="00203611" w:rsidP="00203611">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2C5134">
        <w:rPr>
          <w:rFonts w:ascii="Liberation Serif" w:hAnsi="Liberation Serif" w:cs="Times New Roman"/>
          <w:sz w:val="28"/>
          <w:szCs w:val="28"/>
        </w:rPr>
        <w:t>повышен уров</w:t>
      </w:r>
      <w:r>
        <w:rPr>
          <w:rFonts w:ascii="Liberation Serif" w:hAnsi="Liberation Serif" w:cs="Times New Roman"/>
          <w:sz w:val="28"/>
          <w:szCs w:val="28"/>
        </w:rPr>
        <w:t>ень</w:t>
      </w:r>
      <w:r w:rsidRPr="002C5134">
        <w:rPr>
          <w:rFonts w:ascii="Liberation Serif" w:hAnsi="Liberation Serif" w:cs="Times New Roman"/>
          <w:sz w:val="28"/>
          <w:szCs w:val="28"/>
        </w:rPr>
        <w:t xml:space="preserve"> правового воспитания участников дорожного движения, культуры их поведения; </w:t>
      </w:r>
    </w:p>
    <w:p w:rsidR="00203611" w:rsidRDefault="00203611" w:rsidP="00203611">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усовершенствована система</w:t>
      </w:r>
      <w:r w:rsidRPr="00E137AC">
        <w:rPr>
          <w:rFonts w:ascii="Liberation Serif" w:hAnsi="Liberation Serif" w:cs="Times New Roman"/>
          <w:sz w:val="28"/>
          <w:szCs w:val="28"/>
        </w:rPr>
        <w:t xml:space="preserve"> профилактики детского дорожно-транспортного травматизма, формирование у детей навыков безопасного поведения на дорогах</w:t>
      </w:r>
      <w:r>
        <w:rPr>
          <w:rFonts w:ascii="Liberation Serif" w:hAnsi="Liberation Serif" w:cs="Times New Roman"/>
          <w:sz w:val="28"/>
          <w:szCs w:val="28"/>
        </w:rPr>
        <w:t>.</w:t>
      </w:r>
    </w:p>
    <w:p w:rsidR="00203611" w:rsidRPr="00FD7130" w:rsidRDefault="00203611" w:rsidP="00203611">
      <w:pPr>
        <w:spacing w:after="0" w:line="240" w:lineRule="auto"/>
        <w:ind w:firstLine="709"/>
        <w:jc w:val="both"/>
        <w:rPr>
          <w:rFonts w:ascii="Liberation Serif" w:hAnsi="Liberation Serif" w:cs="Times New Roman"/>
          <w:sz w:val="28"/>
          <w:szCs w:val="28"/>
        </w:rPr>
      </w:pP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1. Оценка полноты финансирования (</w:t>
      </w:r>
      <w:r w:rsidRPr="00FD7130">
        <w:rPr>
          <w:rFonts w:ascii="Liberation Serif" w:hAnsi="Liberation Serif" w:cs="Times New Roman"/>
          <w:sz w:val="28"/>
          <w:szCs w:val="28"/>
          <w:lang w:val="en-US"/>
        </w:rPr>
        <w:t>Q</w:t>
      </w:r>
      <w:r w:rsidRPr="00FD7130">
        <w:rPr>
          <w:rFonts w:ascii="Liberation Serif" w:hAnsi="Liberation Serif" w:cs="Times New Roman"/>
          <w:sz w:val="28"/>
          <w:szCs w:val="28"/>
        </w:rPr>
        <w:t>1).</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Запланированный объем расходов на реализацию мероприятий муниципальной программы на 20</w:t>
      </w:r>
      <w:r>
        <w:rPr>
          <w:rFonts w:ascii="Liberation Serif" w:hAnsi="Liberation Serif" w:cs="Times New Roman"/>
          <w:sz w:val="28"/>
          <w:szCs w:val="28"/>
        </w:rPr>
        <w:t>23</w:t>
      </w:r>
      <w:r w:rsidRPr="00FD7130">
        <w:rPr>
          <w:rFonts w:ascii="Liberation Serif" w:hAnsi="Liberation Serif" w:cs="Times New Roman"/>
          <w:sz w:val="28"/>
          <w:szCs w:val="28"/>
        </w:rPr>
        <w:t xml:space="preserve"> год – </w:t>
      </w:r>
      <w:r>
        <w:rPr>
          <w:rFonts w:ascii="Liberation Serif" w:hAnsi="Liberation Serif" w:cs="Times New Roman"/>
          <w:sz w:val="28"/>
          <w:szCs w:val="28"/>
        </w:rPr>
        <w:t>100,0</w:t>
      </w:r>
      <w:r w:rsidRPr="00FD7130">
        <w:rPr>
          <w:rFonts w:ascii="Liberation Serif" w:hAnsi="Liberation Serif" w:cs="Times New Roman"/>
          <w:sz w:val="28"/>
          <w:szCs w:val="28"/>
        </w:rPr>
        <w:t xml:space="preserve"> тыс. рублей, фактический объем расходов за 20</w:t>
      </w:r>
      <w:r>
        <w:rPr>
          <w:rFonts w:ascii="Liberation Serif" w:hAnsi="Liberation Serif" w:cs="Times New Roman"/>
          <w:sz w:val="28"/>
          <w:szCs w:val="28"/>
        </w:rPr>
        <w:t>23</w:t>
      </w:r>
      <w:r w:rsidRPr="00FD7130">
        <w:rPr>
          <w:rFonts w:ascii="Liberation Serif" w:hAnsi="Liberation Serif" w:cs="Times New Roman"/>
          <w:sz w:val="28"/>
          <w:szCs w:val="28"/>
        </w:rPr>
        <w:t xml:space="preserve"> год – </w:t>
      </w:r>
      <w:r>
        <w:rPr>
          <w:rFonts w:ascii="Liberation Serif" w:hAnsi="Liberation Serif" w:cs="Times New Roman"/>
          <w:sz w:val="28"/>
          <w:szCs w:val="28"/>
        </w:rPr>
        <w:t>100,0</w:t>
      </w:r>
      <w:r w:rsidRPr="00FD7130">
        <w:rPr>
          <w:rFonts w:ascii="Liberation Serif" w:hAnsi="Liberation Serif" w:cs="Times New Roman"/>
          <w:sz w:val="28"/>
          <w:szCs w:val="28"/>
        </w:rPr>
        <w:t xml:space="preserve"> тыс. рублей.</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xml:space="preserve">Значение </w:t>
      </w:r>
      <w:r w:rsidRPr="00FD7130">
        <w:rPr>
          <w:rFonts w:ascii="Liberation Serif" w:hAnsi="Liberation Serif" w:cs="Times New Roman"/>
          <w:sz w:val="28"/>
          <w:szCs w:val="28"/>
          <w:lang w:val="en-US"/>
        </w:rPr>
        <w:t>Q</w:t>
      </w:r>
      <w:r>
        <w:rPr>
          <w:rFonts w:ascii="Liberation Serif" w:hAnsi="Liberation Serif" w:cs="Times New Roman"/>
          <w:sz w:val="28"/>
          <w:szCs w:val="28"/>
        </w:rPr>
        <w:t>1 – 1,0</w:t>
      </w:r>
      <w:r w:rsidRPr="00FD7130">
        <w:rPr>
          <w:rFonts w:ascii="Liberation Serif" w:hAnsi="Liberation Serif" w:cs="Times New Roman"/>
          <w:sz w:val="28"/>
          <w:szCs w:val="28"/>
        </w:rPr>
        <w:t xml:space="preserve"> по шкале оценки полноты финансирования – «полное финансирование».</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2. Оценка достижения плановых значений целевых показателей (Q2).</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113,45</w:t>
      </w:r>
      <w:r w:rsidRPr="00FD7130">
        <w:rPr>
          <w:rFonts w:ascii="Liberation Serif" w:hAnsi="Liberation Serif" w:cs="Times New Roman"/>
          <w:sz w:val="28"/>
          <w:szCs w:val="28"/>
        </w:rPr>
        <w:t xml:space="preserve"> %. По шкале </w:t>
      </w:r>
      <w:r w:rsidRPr="00FD7130">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FD7130">
        <w:rPr>
          <w:rFonts w:ascii="Liberation Serif" w:eastAsia="Calibri" w:hAnsi="Liberation Serif" w:cs="Times New Roman"/>
          <w:sz w:val="28"/>
          <w:szCs w:val="28"/>
          <w:lang w:val="en-US"/>
        </w:rPr>
        <w:t>Q</w:t>
      </w:r>
      <w:r w:rsidRPr="00FD7130">
        <w:rPr>
          <w:rFonts w:ascii="Liberation Serif" w:eastAsia="Calibri" w:hAnsi="Liberation Serif" w:cs="Times New Roman"/>
          <w:sz w:val="28"/>
          <w:szCs w:val="28"/>
        </w:rPr>
        <w:t xml:space="preserve">2 – </w:t>
      </w:r>
      <w:r w:rsidRPr="00FD7130">
        <w:rPr>
          <w:rFonts w:ascii="Liberation Serif" w:hAnsi="Liberation Serif" w:cs="Times New Roman"/>
          <w:sz w:val="28"/>
          <w:szCs w:val="28"/>
        </w:rPr>
        <w:t>1,</w:t>
      </w:r>
      <w:r>
        <w:rPr>
          <w:rFonts w:ascii="Liberation Serif" w:hAnsi="Liberation Serif" w:cs="Times New Roman"/>
          <w:sz w:val="28"/>
          <w:szCs w:val="28"/>
        </w:rPr>
        <w:t>13</w:t>
      </w:r>
      <w:r w:rsidRPr="00FD7130">
        <w:rPr>
          <w:rFonts w:ascii="Liberation Serif" w:hAnsi="Liberation Serif" w:cs="Times New Roman"/>
          <w:sz w:val="28"/>
          <w:szCs w:val="28"/>
        </w:rPr>
        <w:t xml:space="preserve"> – «</w:t>
      </w:r>
      <w:r>
        <w:rPr>
          <w:rFonts w:ascii="Liberation Serif" w:hAnsi="Liberation Serif" w:cs="Times New Roman"/>
          <w:sz w:val="28"/>
          <w:szCs w:val="28"/>
        </w:rPr>
        <w:t>средняя</w:t>
      </w:r>
      <w:r w:rsidRPr="00FD7130">
        <w:rPr>
          <w:rFonts w:ascii="Liberation Serif" w:hAnsi="Liberation Serif" w:cs="Times New Roman"/>
          <w:sz w:val="28"/>
          <w:szCs w:val="28"/>
        </w:rPr>
        <w:t xml:space="preserve"> результативность»</w:t>
      </w:r>
      <w:r>
        <w:rPr>
          <w:rFonts w:ascii="Liberation Serif" w:hAnsi="Liberation Serif" w:cs="Times New Roman"/>
          <w:sz w:val="28"/>
          <w:szCs w:val="28"/>
        </w:rPr>
        <w:t xml:space="preserve"> (перевыполнение плана).</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3. Оценка эффективности реализации муниципальной программы.</w:t>
      </w:r>
    </w:p>
    <w:p w:rsidR="00203611" w:rsidRPr="00FD7130" w:rsidRDefault="00203611" w:rsidP="00203611">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Оценка по результирующей шкале оценки эффективности реализации муниципальной программы</w:t>
      </w:r>
      <w:r>
        <w:rPr>
          <w:rFonts w:ascii="Liberation Serif" w:hAnsi="Liberation Serif" w:cs="Times New Roman"/>
          <w:sz w:val="28"/>
          <w:szCs w:val="28"/>
        </w:rPr>
        <w:t xml:space="preserve"> – «4</w:t>
      </w:r>
      <w:r w:rsidRPr="00FD7130">
        <w:rPr>
          <w:rFonts w:ascii="Liberation Serif" w:hAnsi="Liberation Serif" w:cs="Times New Roman"/>
          <w:sz w:val="28"/>
          <w:szCs w:val="28"/>
        </w:rPr>
        <w:t>» «</w:t>
      </w:r>
      <w:r>
        <w:rPr>
          <w:rFonts w:ascii="Liberation Serif" w:hAnsi="Liberation Serif" w:cs="Times New Roman"/>
          <w:sz w:val="28"/>
          <w:szCs w:val="28"/>
        </w:rPr>
        <w:t>Приемлемый уровень эффективности</w:t>
      </w:r>
      <w:r w:rsidRPr="00FD7130">
        <w:rPr>
          <w:rFonts w:ascii="Liberation Serif" w:hAnsi="Liberation Serif" w:cs="Times New Roman"/>
          <w:sz w:val="28"/>
          <w:szCs w:val="28"/>
        </w:rPr>
        <w:t xml:space="preserve"> муниципальной программы».</w:t>
      </w:r>
    </w:p>
    <w:p w:rsidR="00203611" w:rsidRPr="00FD7130" w:rsidRDefault="00203611" w:rsidP="00203611">
      <w:pPr>
        <w:spacing w:after="0" w:line="240" w:lineRule="auto"/>
        <w:ind w:firstLine="709"/>
        <w:jc w:val="both"/>
        <w:rPr>
          <w:rFonts w:ascii="Liberation Serif" w:hAnsi="Liberation Serif" w:cs="Times New Roman"/>
          <w:sz w:val="28"/>
          <w:szCs w:val="28"/>
        </w:rPr>
      </w:pPr>
    </w:p>
    <w:p w:rsidR="00203611" w:rsidRPr="00FD7130" w:rsidRDefault="00203611" w:rsidP="00203611">
      <w:pPr>
        <w:spacing w:after="0" w:line="240" w:lineRule="auto"/>
        <w:ind w:firstLine="709"/>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FD7130" w:rsidRDefault="00203611" w:rsidP="00203611">
      <w:pPr>
        <w:spacing w:after="0" w:line="240" w:lineRule="auto"/>
        <w:jc w:val="both"/>
        <w:rPr>
          <w:rFonts w:ascii="Liberation Serif" w:hAnsi="Liberation Serif" w:cs="Times New Roman"/>
          <w:sz w:val="28"/>
          <w:szCs w:val="28"/>
        </w:rPr>
      </w:pPr>
    </w:p>
    <w:p w:rsidR="00203611" w:rsidRPr="002E50A4" w:rsidRDefault="00203611" w:rsidP="00203611">
      <w:pPr>
        <w:spacing w:after="0" w:line="240" w:lineRule="auto"/>
        <w:jc w:val="center"/>
        <w:rPr>
          <w:rFonts w:ascii="Liberation Serif" w:hAnsi="Liberation Serif" w:cs="Times New Roman"/>
          <w:sz w:val="28"/>
          <w:szCs w:val="28"/>
        </w:rPr>
      </w:pPr>
      <w:r w:rsidRPr="002E50A4">
        <w:rPr>
          <w:rFonts w:ascii="Liberation Serif" w:hAnsi="Liberation Serif" w:cs="Times New Roman"/>
          <w:sz w:val="28"/>
          <w:szCs w:val="28"/>
        </w:rPr>
        <w:t xml:space="preserve">Оценка эффективности реализации муниципальной программы </w:t>
      </w:r>
    </w:p>
    <w:p w:rsidR="00203611" w:rsidRPr="002E50A4" w:rsidRDefault="00203611" w:rsidP="00203611">
      <w:pPr>
        <w:spacing w:after="0" w:line="240" w:lineRule="auto"/>
        <w:jc w:val="center"/>
        <w:rPr>
          <w:rFonts w:ascii="Liberation Serif" w:hAnsi="Liberation Serif" w:cs="Times New Roman"/>
          <w:sz w:val="28"/>
          <w:szCs w:val="28"/>
        </w:rPr>
      </w:pPr>
      <w:r w:rsidRPr="002E50A4">
        <w:rPr>
          <w:rFonts w:ascii="Liberation Serif" w:hAnsi="Liberation Serif" w:cs="Times New Roman"/>
          <w:sz w:val="28"/>
          <w:szCs w:val="28"/>
        </w:rPr>
        <w:t xml:space="preserve">«Управление муниципальными финансами </w:t>
      </w:r>
    </w:p>
    <w:p w:rsidR="00203611" w:rsidRPr="002E50A4" w:rsidRDefault="00203611" w:rsidP="00203611">
      <w:pPr>
        <w:spacing w:after="0" w:line="240" w:lineRule="auto"/>
        <w:jc w:val="center"/>
        <w:rPr>
          <w:rFonts w:ascii="Liberation Serif" w:hAnsi="Liberation Serif" w:cs="Times New Roman"/>
          <w:sz w:val="28"/>
          <w:szCs w:val="28"/>
        </w:rPr>
      </w:pPr>
      <w:r w:rsidRPr="002E50A4">
        <w:rPr>
          <w:rFonts w:ascii="Liberation Serif" w:hAnsi="Liberation Serif" w:cs="Times New Roman"/>
          <w:sz w:val="28"/>
          <w:szCs w:val="28"/>
        </w:rPr>
        <w:t>Артемовского городского округа до 2027 года» за 2023 год</w:t>
      </w:r>
    </w:p>
    <w:p w:rsidR="00203611" w:rsidRPr="002E50A4" w:rsidRDefault="00203611" w:rsidP="00203611">
      <w:pPr>
        <w:spacing w:after="0" w:line="240" w:lineRule="auto"/>
        <w:ind w:firstLine="709"/>
        <w:jc w:val="both"/>
        <w:rPr>
          <w:rFonts w:ascii="Liberation Serif" w:hAnsi="Liberation Serif" w:cs="Times New Roman"/>
          <w:sz w:val="28"/>
          <w:szCs w:val="28"/>
        </w:rPr>
      </w:pP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На основании отчета о реализации мероприятий муниципальной программы «Управление муниципальными финансами Артемовского городского округа до 2027 года» проведена оценка эффективности реализации муниципальной программы за 2023 год.</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В ходе реализации муниципальной программы:</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организован бюджетный процесс в части планирования бюджета Артемовского городского округа;</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xml:space="preserve">- организовано исполнение бюджета Артемовского городского округа в рамках действующего бюджетного законодательства;  </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обеспечен контроль за соблюдением бюджетного законодательства;</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обеспечено эффективное управление средствами бюджета Артемовского городского округа;</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осуществлен учет долговых обязательств Артемовского городского округа;</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xml:space="preserve">- обеспечен доступ к информации о реализации бюджетного процесса на территории Артемовского городского округа; </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обеспечена автоматизация и интеграция процессов составления и исполнения бюджета Артемовского городского округа, ведения бухгалтерского учета, а также подготовки финансовой и иной отчетности Артемовского городского округа;</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обеспечена эффективная деятельность Финансового управления Администрации Артемовского городского округа по реализации муниципальной программы.</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В период реализации муниципальной программы на территории Артемовского городского округа обеспечивались условия для управления муниципальными финансами и исполнения расходных обязательств Артемовского городского округа.</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1. Оценка полноты финансирования (</w:t>
      </w:r>
      <w:r w:rsidRPr="002E50A4">
        <w:rPr>
          <w:rFonts w:ascii="Liberation Serif" w:hAnsi="Liberation Serif" w:cs="Times New Roman"/>
          <w:sz w:val="28"/>
          <w:szCs w:val="28"/>
          <w:lang w:val="en-US"/>
        </w:rPr>
        <w:t>Q</w:t>
      </w:r>
      <w:r w:rsidRPr="002E50A4">
        <w:rPr>
          <w:rFonts w:ascii="Liberation Serif" w:hAnsi="Liberation Serif" w:cs="Times New Roman"/>
          <w:sz w:val="28"/>
          <w:szCs w:val="28"/>
        </w:rPr>
        <w:t>1).</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Запланированный объем расходов на реализацию мероприятий муниципальной программы на 2023 год – 20 317,5 тыс. рублей, фактический объем расходов за 2023 год – 20 265,6 тыс. рублей.</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xml:space="preserve">Значение </w:t>
      </w:r>
      <w:r w:rsidRPr="002E50A4">
        <w:rPr>
          <w:rFonts w:ascii="Liberation Serif" w:hAnsi="Liberation Serif" w:cs="Times New Roman"/>
          <w:sz w:val="28"/>
          <w:szCs w:val="28"/>
          <w:lang w:val="en-US"/>
        </w:rPr>
        <w:t>Q</w:t>
      </w:r>
      <w:r w:rsidRPr="002E50A4">
        <w:rPr>
          <w:rFonts w:ascii="Liberation Serif" w:hAnsi="Liberation Serif" w:cs="Times New Roman"/>
          <w:sz w:val="28"/>
          <w:szCs w:val="28"/>
        </w:rPr>
        <w:t>1 – 1,0 по шкале оценки полноты финансирования – «полное финансирование».</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2. Оценка достижения плановых значений целевых показателей (Q2).</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102,4 %. По шкале </w:t>
      </w:r>
      <w:r w:rsidRPr="002E50A4">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2E50A4">
        <w:rPr>
          <w:rFonts w:ascii="Liberation Serif" w:eastAsia="Calibri" w:hAnsi="Liberation Serif" w:cs="Times New Roman"/>
          <w:sz w:val="28"/>
          <w:szCs w:val="28"/>
          <w:lang w:val="en-US"/>
        </w:rPr>
        <w:t>Q</w:t>
      </w:r>
      <w:r w:rsidRPr="002E50A4">
        <w:rPr>
          <w:rFonts w:ascii="Liberation Serif" w:eastAsia="Calibri" w:hAnsi="Liberation Serif" w:cs="Times New Roman"/>
          <w:sz w:val="28"/>
          <w:szCs w:val="28"/>
        </w:rPr>
        <w:t xml:space="preserve">2 – </w:t>
      </w:r>
      <w:r w:rsidRPr="002E50A4">
        <w:rPr>
          <w:rFonts w:ascii="Liberation Serif" w:hAnsi="Liberation Serif" w:cs="Times New Roman"/>
          <w:sz w:val="28"/>
          <w:szCs w:val="28"/>
        </w:rPr>
        <w:t>1,02 – «высокая результативность»</w:t>
      </w:r>
      <w:r w:rsidRPr="002E50A4">
        <w:rPr>
          <w:rFonts w:ascii="Liberation Serif" w:hAnsi="Liberation Serif" w:cs="Times New Roman"/>
          <w:i/>
          <w:sz w:val="28"/>
          <w:szCs w:val="28"/>
        </w:rPr>
        <w:t>.</w:t>
      </w:r>
    </w:p>
    <w:p w:rsidR="00203611" w:rsidRPr="002E50A4" w:rsidRDefault="00203611" w:rsidP="00203611">
      <w:pPr>
        <w:spacing w:after="0" w:line="240" w:lineRule="auto"/>
        <w:ind w:firstLine="709"/>
        <w:jc w:val="both"/>
        <w:rPr>
          <w:rFonts w:ascii="Liberation Serif" w:hAnsi="Liberation Serif" w:cs="Times New Roman"/>
          <w:sz w:val="28"/>
          <w:szCs w:val="28"/>
        </w:rPr>
      </w:pPr>
      <w:r w:rsidRPr="002E50A4">
        <w:rPr>
          <w:rFonts w:ascii="Liberation Serif" w:hAnsi="Liberation Serif" w:cs="Times New Roman"/>
          <w:sz w:val="28"/>
          <w:szCs w:val="28"/>
        </w:rPr>
        <w:t>3. Оценка эффективности реализации муниципальной программы.</w:t>
      </w:r>
    </w:p>
    <w:p w:rsidR="00203611" w:rsidRPr="002E50A4" w:rsidRDefault="00203611" w:rsidP="00203611">
      <w:pPr>
        <w:spacing w:after="0" w:line="240" w:lineRule="auto"/>
        <w:ind w:firstLine="709"/>
        <w:jc w:val="both"/>
        <w:rPr>
          <w:rFonts w:ascii="Liberation Serif" w:eastAsia="Times New Roman" w:hAnsi="Liberation Serif"/>
          <w:i/>
          <w:sz w:val="28"/>
          <w:szCs w:val="28"/>
          <w:lang w:eastAsia="ru-RU"/>
        </w:rPr>
      </w:pPr>
      <w:r w:rsidRPr="002E50A4">
        <w:rPr>
          <w:rFonts w:ascii="Liberation Serif" w:hAnsi="Liberation Serif" w:cs="Times New Roman"/>
          <w:sz w:val="28"/>
          <w:szCs w:val="28"/>
        </w:rPr>
        <w:t>Оценка по результирующей шкале оценки эффективности реализации муниципальной программы – «5» «Высокая эффективность муниципальной программы».</w:t>
      </w:r>
      <w:r w:rsidRPr="002E50A4">
        <w:rPr>
          <w:rFonts w:ascii="Liberation Serif" w:eastAsia="Times New Roman" w:hAnsi="Liberation Serif"/>
          <w:i/>
          <w:sz w:val="28"/>
          <w:szCs w:val="28"/>
          <w:lang w:eastAsia="ru-RU"/>
        </w:rPr>
        <w:t xml:space="preserve"> </w:t>
      </w:r>
    </w:p>
    <w:p w:rsidR="00203611" w:rsidRPr="002E50A4" w:rsidRDefault="00203611" w:rsidP="00203611">
      <w:pPr>
        <w:spacing w:after="0" w:line="240" w:lineRule="auto"/>
        <w:jc w:val="both"/>
        <w:rPr>
          <w:rFonts w:ascii="Times New Roman" w:hAnsi="Times New Roman" w:cs="Times New Roman"/>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Default="00203611">
      <w:pPr>
        <w:pStyle w:val="a3"/>
        <w:jc w:val="both"/>
        <w:rPr>
          <w:rFonts w:ascii="Liberation Serif" w:hAnsi="Liberation Serif" w:cs="Liberation Serif"/>
          <w:sz w:val="28"/>
          <w:szCs w:val="28"/>
        </w:rPr>
      </w:pPr>
    </w:p>
    <w:p w:rsidR="00203611" w:rsidRPr="005A2C38" w:rsidRDefault="00203611">
      <w:pPr>
        <w:pStyle w:val="a3"/>
        <w:jc w:val="both"/>
        <w:rPr>
          <w:rFonts w:ascii="Liberation Serif" w:hAnsi="Liberation Serif" w:cs="Liberation Serif"/>
          <w:sz w:val="28"/>
          <w:szCs w:val="28"/>
        </w:rPr>
      </w:pPr>
    </w:p>
    <w:sectPr w:rsidR="00203611" w:rsidRPr="005A2C38" w:rsidSect="002036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79" w:rsidRDefault="00C34F79" w:rsidP="004B09D8">
      <w:pPr>
        <w:spacing w:after="0" w:line="240" w:lineRule="auto"/>
      </w:pPr>
      <w:r>
        <w:separator/>
      </w:r>
    </w:p>
  </w:endnote>
  <w:endnote w:type="continuationSeparator" w:id="0">
    <w:p w:rsidR="00C34F79" w:rsidRDefault="00C34F79" w:rsidP="004B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79" w:rsidRDefault="00C34F79" w:rsidP="004B09D8">
      <w:pPr>
        <w:spacing w:after="0" w:line="240" w:lineRule="auto"/>
      </w:pPr>
      <w:r>
        <w:separator/>
      </w:r>
    </w:p>
  </w:footnote>
  <w:footnote w:type="continuationSeparator" w:id="0">
    <w:p w:rsidR="00C34F79" w:rsidRDefault="00C34F79" w:rsidP="004B0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283531"/>
      <w:docPartObj>
        <w:docPartGallery w:val="Page Numbers (Top of Page)"/>
        <w:docPartUnique/>
      </w:docPartObj>
    </w:sdtPr>
    <w:sdtEndPr/>
    <w:sdtContent>
      <w:p w:rsidR="00203611" w:rsidRDefault="00203611">
        <w:pPr>
          <w:pStyle w:val="a4"/>
          <w:jc w:val="center"/>
        </w:pPr>
        <w:r>
          <w:fldChar w:fldCharType="begin"/>
        </w:r>
        <w:r>
          <w:instrText>PAGE   \* MERGEFORMAT</w:instrText>
        </w:r>
        <w:r>
          <w:fldChar w:fldCharType="separate"/>
        </w:r>
        <w:r w:rsidR="004476B8">
          <w:rPr>
            <w:noProof/>
          </w:rPr>
          <w:t>21</w:t>
        </w:r>
        <w:r>
          <w:fldChar w:fldCharType="end"/>
        </w:r>
      </w:p>
    </w:sdtContent>
  </w:sdt>
  <w:p w:rsidR="00203611" w:rsidRDefault="002036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348915"/>
      <w:docPartObj>
        <w:docPartGallery w:val="Page Numbers (Top of Page)"/>
        <w:docPartUnique/>
      </w:docPartObj>
    </w:sdtPr>
    <w:sdtEndPr/>
    <w:sdtContent>
      <w:p w:rsidR="00203611" w:rsidRDefault="00203611">
        <w:pPr>
          <w:pStyle w:val="a4"/>
          <w:jc w:val="center"/>
        </w:pPr>
        <w:r>
          <w:fldChar w:fldCharType="begin"/>
        </w:r>
        <w:r>
          <w:instrText>PAGE   \* MERGEFORMAT</w:instrText>
        </w:r>
        <w:r>
          <w:fldChar w:fldCharType="separate"/>
        </w:r>
        <w:r w:rsidR="004476B8">
          <w:rPr>
            <w:noProof/>
          </w:rPr>
          <w:t>155</w:t>
        </w:r>
        <w:r>
          <w:fldChar w:fldCharType="end"/>
        </w:r>
      </w:p>
    </w:sdtContent>
  </w:sdt>
  <w:p w:rsidR="00203611" w:rsidRDefault="002036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BE"/>
    <w:rsid w:val="00001BF0"/>
    <w:rsid w:val="00001EC5"/>
    <w:rsid w:val="000050CA"/>
    <w:rsid w:val="000070C2"/>
    <w:rsid w:val="0000729D"/>
    <w:rsid w:val="00007E6F"/>
    <w:rsid w:val="000124E5"/>
    <w:rsid w:val="0001417F"/>
    <w:rsid w:val="00015A51"/>
    <w:rsid w:val="00015B00"/>
    <w:rsid w:val="000160BC"/>
    <w:rsid w:val="00021A03"/>
    <w:rsid w:val="00021C82"/>
    <w:rsid w:val="00024AD8"/>
    <w:rsid w:val="00026509"/>
    <w:rsid w:val="00032DA6"/>
    <w:rsid w:val="00035B6D"/>
    <w:rsid w:val="00040AEC"/>
    <w:rsid w:val="0004293F"/>
    <w:rsid w:val="0004728E"/>
    <w:rsid w:val="00051B27"/>
    <w:rsid w:val="00065850"/>
    <w:rsid w:val="00083ED1"/>
    <w:rsid w:val="0008550A"/>
    <w:rsid w:val="0008578F"/>
    <w:rsid w:val="00086A01"/>
    <w:rsid w:val="000905A4"/>
    <w:rsid w:val="00094CB1"/>
    <w:rsid w:val="000959A3"/>
    <w:rsid w:val="000A162D"/>
    <w:rsid w:val="000A1F5F"/>
    <w:rsid w:val="000A437D"/>
    <w:rsid w:val="000A47F4"/>
    <w:rsid w:val="000B078E"/>
    <w:rsid w:val="000B2B98"/>
    <w:rsid w:val="000B4F17"/>
    <w:rsid w:val="000C039E"/>
    <w:rsid w:val="000C2EC6"/>
    <w:rsid w:val="000C344B"/>
    <w:rsid w:val="000C5DD2"/>
    <w:rsid w:val="000D171A"/>
    <w:rsid w:val="000D1721"/>
    <w:rsid w:val="000E1C43"/>
    <w:rsid w:val="000E48CF"/>
    <w:rsid w:val="000E5840"/>
    <w:rsid w:val="000E6181"/>
    <w:rsid w:val="000F22CC"/>
    <w:rsid w:val="000F315E"/>
    <w:rsid w:val="000F3260"/>
    <w:rsid w:val="000F4632"/>
    <w:rsid w:val="000F62A5"/>
    <w:rsid w:val="001002B6"/>
    <w:rsid w:val="00100825"/>
    <w:rsid w:val="00122245"/>
    <w:rsid w:val="001330A4"/>
    <w:rsid w:val="00135C0E"/>
    <w:rsid w:val="00135FA5"/>
    <w:rsid w:val="00146EB8"/>
    <w:rsid w:val="001508EB"/>
    <w:rsid w:val="0015141F"/>
    <w:rsid w:val="00166948"/>
    <w:rsid w:val="00167EFD"/>
    <w:rsid w:val="001733B9"/>
    <w:rsid w:val="001735F6"/>
    <w:rsid w:val="001812C6"/>
    <w:rsid w:val="00182C82"/>
    <w:rsid w:val="00184E0C"/>
    <w:rsid w:val="001865B6"/>
    <w:rsid w:val="00187025"/>
    <w:rsid w:val="00191D8A"/>
    <w:rsid w:val="00194F70"/>
    <w:rsid w:val="001A46C6"/>
    <w:rsid w:val="001A5F64"/>
    <w:rsid w:val="001A67E7"/>
    <w:rsid w:val="001B02BF"/>
    <w:rsid w:val="001B25D3"/>
    <w:rsid w:val="001B29A4"/>
    <w:rsid w:val="001B3770"/>
    <w:rsid w:val="001B44C2"/>
    <w:rsid w:val="001C00E3"/>
    <w:rsid w:val="001C0169"/>
    <w:rsid w:val="001C1645"/>
    <w:rsid w:val="001C2465"/>
    <w:rsid w:val="001C2B6F"/>
    <w:rsid w:val="001C5D35"/>
    <w:rsid w:val="001D2047"/>
    <w:rsid w:val="001D5C26"/>
    <w:rsid w:val="001D5E7D"/>
    <w:rsid w:val="001D74C5"/>
    <w:rsid w:val="001E03AC"/>
    <w:rsid w:val="001E3EEC"/>
    <w:rsid w:val="001E563C"/>
    <w:rsid w:val="001E7D0A"/>
    <w:rsid w:val="001E7D44"/>
    <w:rsid w:val="001E7E6C"/>
    <w:rsid w:val="001F1B8C"/>
    <w:rsid w:val="00203611"/>
    <w:rsid w:val="00206E1E"/>
    <w:rsid w:val="0021126E"/>
    <w:rsid w:val="00212B95"/>
    <w:rsid w:val="002176B6"/>
    <w:rsid w:val="002243FE"/>
    <w:rsid w:val="0023088D"/>
    <w:rsid w:val="00232458"/>
    <w:rsid w:val="00233207"/>
    <w:rsid w:val="00234A78"/>
    <w:rsid w:val="002353BA"/>
    <w:rsid w:val="0026084C"/>
    <w:rsid w:val="00260964"/>
    <w:rsid w:val="00260B8B"/>
    <w:rsid w:val="002615DB"/>
    <w:rsid w:val="00263FEE"/>
    <w:rsid w:val="00271F30"/>
    <w:rsid w:val="00273DD0"/>
    <w:rsid w:val="002751A5"/>
    <w:rsid w:val="002757DC"/>
    <w:rsid w:val="00281AA9"/>
    <w:rsid w:val="00281D7A"/>
    <w:rsid w:val="00282A19"/>
    <w:rsid w:val="00282C4D"/>
    <w:rsid w:val="00282CA1"/>
    <w:rsid w:val="00287463"/>
    <w:rsid w:val="002A2289"/>
    <w:rsid w:val="002A2B75"/>
    <w:rsid w:val="002A60D7"/>
    <w:rsid w:val="002B18FB"/>
    <w:rsid w:val="002B221C"/>
    <w:rsid w:val="002B57FB"/>
    <w:rsid w:val="002C37B4"/>
    <w:rsid w:val="002E17FA"/>
    <w:rsid w:val="002E5632"/>
    <w:rsid w:val="002E6692"/>
    <w:rsid w:val="002E73AB"/>
    <w:rsid w:val="002F091E"/>
    <w:rsid w:val="002F4D6C"/>
    <w:rsid w:val="002F76AD"/>
    <w:rsid w:val="002F7E15"/>
    <w:rsid w:val="00300708"/>
    <w:rsid w:val="003035D5"/>
    <w:rsid w:val="00304D7D"/>
    <w:rsid w:val="00305C12"/>
    <w:rsid w:val="00316EF7"/>
    <w:rsid w:val="003233AE"/>
    <w:rsid w:val="00323D6B"/>
    <w:rsid w:val="00324216"/>
    <w:rsid w:val="00324CC3"/>
    <w:rsid w:val="0032719E"/>
    <w:rsid w:val="00333289"/>
    <w:rsid w:val="00341F8F"/>
    <w:rsid w:val="003434FA"/>
    <w:rsid w:val="00344FA7"/>
    <w:rsid w:val="00350A3D"/>
    <w:rsid w:val="00352277"/>
    <w:rsid w:val="00355F71"/>
    <w:rsid w:val="0035792F"/>
    <w:rsid w:val="0036046B"/>
    <w:rsid w:val="00364109"/>
    <w:rsid w:val="00367F9F"/>
    <w:rsid w:val="003735D3"/>
    <w:rsid w:val="0037445F"/>
    <w:rsid w:val="003830A9"/>
    <w:rsid w:val="00390593"/>
    <w:rsid w:val="00390F45"/>
    <w:rsid w:val="00392E80"/>
    <w:rsid w:val="003A083E"/>
    <w:rsid w:val="003A24A6"/>
    <w:rsid w:val="003A27A5"/>
    <w:rsid w:val="003A765E"/>
    <w:rsid w:val="003B3DA8"/>
    <w:rsid w:val="003B56C9"/>
    <w:rsid w:val="003B7315"/>
    <w:rsid w:val="003C3962"/>
    <w:rsid w:val="003C4DD3"/>
    <w:rsid w:val="003C59AF"/>
    <w:rsid w:val="003C7BEA"/>
    <w:rsid w:val="003D3F55"/>
    <w:rsid w:val="003D4F10"/>
    <w:rsid w:val="003D746D"/>
    <w:rsid w:val="003D7480"/>
    <w:rsid w:val="003E7C5C"/>
    <w:rsid w:val="003E7D29"/>
    <w:rsid w:val="0040061E"/>
    <w:rsid w:val="004038BD"/>
    <w:rsid w:val="00413800"/>
    <w:rsid w:val="004159E3"/>
    <w:rsid w:val="00415CC3"/>
    <w:rsid w:val="00420E0B"/>
    <w:rsid w:val="00422A2A"/>
    <w:rsid w:val="00423890"/>
    <w:rsid w:val="00423F31"/>
    <w:rsid w:val="00424740"/>
    <w:rsid w:val="00425C26"/>
    <w:rsid w:val="0042606A"/>
    <w:rsid w:val="004264DB"/>
    <w:rsid w:val="004303F8"/>
    <w:rsid w:val="00434FA1"/>
    <w:rsid w:val="004435B7"/>
    <w:rsid w:val="00446A09"/>
    <w:rsid w:val="004476B8"/>
    <w:rsid w:val="00447906"/>
    <w:rsid w:val="00451199"/>
    <w:rsid w:val="00454440"/>
    <w:rsid w:val="00454E09"/>
    <w:rsid w:val="004637DD"/>
    <w:rsid w:val="00464847"/>
    <w:rsid w:val="004710A2"/>
    <w:rsid w:val="0047492F"/>
    <w:rsid w:val="0047585F"/>
    <w:rsid w:val="00475E6F"/>
    <w:rsid w:val="00480F09"/>
    <w:rsid w:val="00487D07"/>
    <w:rsid w:val="00491A5A"/>
    <w:rsid w:val="0049508A"/>
    <w:rsid w:val="0049564D"/>
    <w:rsid w:val="004A7506"/>
    <w:rsid w:val="004B099D"/>
    <w:rsid w:val="004B09D8"/>
    <w:rsid w:val="004B56F9"/>
    <w:rsid w:val="004B5862"/>
    <w:rsid w:val="004B5EBA"/>
    <w:rsid w:val="004B7C6A"/>
    <w:rsid w:val="004C6361"/>
    <w:rsid w:val="004D24B6"/>
    <w:rsid w:val="004D723A"/>
    <w:rsid w:val="004E0BE7"/>
    <w:rsid w:val="004E146B"/>
    <w:rsid w:val="004E2DBB"/>
    <w:rsid w:val="004F196B"/>
    <w:rsid w:val="004F6663"/>
    <w:rsid w:val="00501B11"/>
    <w:rsid w:val="00502696"/>
    <w:rsid w:val="00506805"/>
    <w:rsid w:val="00510F6E"/>
    <w:rsid w:val="00512357"/>
    <w:rsid w:val="0051399C"/>
    <w:rsid w:val="00516E0C"/>
    <w:rsid w:val="005171A0"/>
    <w:rsid w:val="0052005B"/>
    <w:rsid w:val="00521BC9"/>
    <w:rsid w:val="00522043"/>
    <w:rsid w:val="005332FA"/>
    <w:rsid w:val="00545EE7"/>
    <w:rsid w:val="00546D23"/>
    <w:rsid w:val="00554DA9"/>
    <w:rsid w:val="0055638A"/>
    <w:rsid w:val="00560635"/>
    <w:rsid w:val="00562849"/>
    <w:rsid w:val="005652F9"/>
    <w:rsid w:val="00566BF5"/>
    <w:rsid w:val="00567BD2"/>
    <w:rsid w:val="00583247"/>
    <w:rsid w:val="0058434E"/>
    <w:rsid w:val="005855D2"/>
    <w:rsid w:val="0058762B"/>
    <w:rsid w:val="00592F8C"/>
    <w:rsid w:val="0059346E"/>
    <w:rsid w:val="005950E1"/>
    <w:rsid w:val="00597603"/>
    <w:rsid w:val="005A0FEE"/>
    <w:rsid w:val="005A205D"/>
    <w:rsid w:val="005A2C38"/>
    <w:rsid w:val="005A5D3C"/>
    <w:rsid w:val="005A740F"/>
    <w:rsid w:val="005B38E4"/>
    <w:rsid w:val="005B6459"/>
    <w:rsid w:val="005C2A6D"/>
    <w:rsid w:val="005C53E5"/>
    <w:rsid w:val="005C5999"/>
    <w:rsid w:val="005C74C5"/>
    <w:rsid w:val="005C791A"/>
    <w:rsid w:val="005C7FC2"/>
    <w:rsid w:val="005E31CF"/>
    <w:rsid w:val="005E7C3E"/>
    <w:rsid w:val="005F065D"/>
    <w:rsid w:val="005F47A0"/>
    <w:rsid w:val="005F53A2"/>
    <w:rsid w:val="005F5717"/>
    <w:rsid w:val="00601022"/>
    <w:rsid w:val="006021E2"/>
    <w:rsid w:val="00612B66"/>
    <w:rsid w:val="00616BA8"/>
    <w:rsid w:val="00620BC7"/>
    <w:rsid w:val="00631822"/>
    <w:rsid w:val="006377A5"/>
    <w:rsid w:val="00646AFB"/>
    <w:rsid w:val="006552CF"/>
    <w:rsid w:val="00655896"/>
    <w:rsid w:val="00656BA5"/>
    <w:rsid w:val="00674BAB"/>
    <w:rsid w:val="006750D2"/>
    <w:rsid w:val="00676F53"/>
    <w:rsid w:val="0068037B"/>
    <w:rsid w:val="00680401"/>
    <w:rsid w:val="006809F9"/>
    <w:rsid w:val="00681902"/>
    <w:rsid w:val="00682047"/>
    <w:rsid w:val="00682FFE"/>
    <w:rsid w:val="006856A1"/>
    <w:rsid w:val="00690924"/>
    <w:rsid w:val="0069603B"/>
    <w:rsid w:val="00696DB2"/>
    <w:rsid w:val="006A130C"/>
    <w:rsid w:val="006A1BDF"/>
    <w:rsid w:val="006A3E46"/>
    <w:rsid w:val="006A7ED6"/>
    <w:rsid w:val="006B2F0A"/>
    <w:rsid w:val="006B3458"/>
    <w:rsid w:val="006C0B49"/>
    <w:rsid w:val="006C66A1"/>
    <w:rsid w:val="006D56A3"/>
    <w:rsid w:val="006E2B52"/>
    <w:rsid w:val="006E53B6"/>
    <w:rsid w:val="006E73F6"/>
    <w:rsid w:val="006F356A"/>
    <w:rsid w:val="006F477C"/>
    <w:rsid w:val="0070465F"/>
    <w:rsid w:val="0070620A"/>
    <w:rsid w:val="0071055B"/>
    <w:rsid w:val="00713E3B"/>
    <w:rsid w:val="00714A14"/>
    <w:rsid w:val="00716E12"/>
    <w:rsid w:val="00722BA1"/>
    <w:rsid w:val="00725B84"/>
    <w:rsid w:val="00726BEB"/>
    <w:rsid w:val="00736B25"/>
    <w:rsid w:val="007420DE"/>
    <w:rsid w:val="00742DC1"/>
    <w:rsid w:val="00742F15"/>
    <w:rsid w:val="0074659F"/>
    <w:rsid w:val="007529C1"/>
    <w:rsid w:val="00753164"/>
    <w:rsid w:val="00753AA6"/>
    <w:rsid w:val="007562C1"/>
    <w:rsid w:val="00756306"/>
    <w:rsid w:val="00760A86"/>
    <w:rsid w:val="007620C5"/>
    <w:rsid w:val="007742C7"/>
    <w:rsid w:val="0077660B"/>
    <w:rsid w:val="007808D3"/>
    <w:rsid w:val="007814BE"/>
    <w:rsid w:val="0078539E"/>
    <w:rsid w:val="00786C38"/>
    <w:rsid w:val="00791982"/>
    <w:rsid w:val="00793B0E"/>
    <w:rsid w:val="007941B6"/>
    <w:rsid w:val="007A2295"/>
    <w:rsid w:val="007A3460"/>
    <w:rsid w:val="007A5845"/>
    <w:rsid w:val="007A6D5B"/>
    <w:rsid w:val="007B09AA"/>
    <w:rsid w:val="007B19D3"/>
    <w:rsid w:val="007B505F"/>
    <w:rsid w:val="007C1259"/>
    <w:rsid w:val="007C60CD"/>
    <w:rsid w:val="007E1BB4"/>
    <w:rsid w:val="007E3B8B"/>
    <w:rsid w:val="007F054A"/>
    <w:rsid w:val="007F3E9B"/>
    <w:rsid w:val="007F4608"/>
    <w:rsid w:val="007F54FF"/>
    <w:rsid w:val="007F5CF4"/>
    <w:rsid w:val="008053D9"/>
    <w:rsid w:val="008117A8"/>
    <w:rsid w:val="008127A1"/>
    <w:rsid w:val="0081364A"/>
    <w:rsid w:val="00815575"/>
    <w:rsid w:val="00823788"/>
    <w:rsid w:val="00824554"/>
    <w:rsid w:val="008275FB"/>
    <w:rsid w:val="00827A34"/>
    <w:rsid w:val="00831935"/>
    <w:rsid w:val="0083461F"/>
    <w:rsid w:val="008406B2"/>
    <w:rsid w:val="00840A0C"/>
    <w:rsid w:val="00840B09"/>
    <w:rsid w:val="0084364B"/>
    <w:rsid w:val="008448F5"/>
    <w:rsid w:val="0085685B"/>
    <w:rsid w:val="00861B29"/>
    <w:rsid w:val="008660B4"/>
    <w:rsid w:val="00866A2B"/>
    <w:rsid w:val="0086796B"/>
    <w:rsid w:val="00870984"/>
    <w:rsid w:val="00875E70"/>
    <w:rsid w:val="00881893"/>
    <w:rsid w:val="00882539"/>
    <w:rsid w:val="0088440F"/>
    <w:rsid w:val="0089186F"/>
    <w:rsid w:val="0089464B"/>
    <w:rsid w:val="008A62C1"/>
    <w:rsid w:val="008A7DE0"/>
    <w:rsid w:val="008B01A3"/>
    <w:rsid w:val="008C0483"/>
    <w:rsid w:val="008C18E0"/>
    <w:rsid w:val="008C2240"/>
    <w:rsid w:val="008C33A8"/>
    <w:rsid w:val="008C5497"/>
    <w:rsid w:val="008C6B70"/>
    <w:rsid w:val="008D0366"/>
    <w:rsid w:val="008E758A"/>
    <w:rsid w:val="008F00A7"/>
    <w:rsid w:val="008F265B"/>
    <w:rsid w:val="008F3A5B"/>
    <w:rsid w:val="00900CD6"/>
    <w:rsid w:val="00901982"/>
    <w:rsid w:val="00901D50"/>
    <w:rsid w:val="0090289F"/>
    <w:rsid w:val="00902AE3"/>
    <w:rsid w:val="00903FB6"/>
    <w:rsid w:val="00910709"/>
    <w:rsid w:val="009148BF"/>
    <w:rsid w:val="00914FD7"/>
    <w:rsid w:val="00920534"/>
    <w:rsid w:val="009206AB"/>
    <w:rsid w:val="00921B8F"/>
    <w:rsid w:val="0092424E"/>
    <w:rsid w:val="00933AC9"/>
    <w:rsid w:val="009413CC"/>
    <w:rsid w:val="00945181"/>
    <w:rsid w:val="00945702"/>
    <w:rsid w:val="009510AE"/>
    <w:rsid w:val="00951BD9"/>
    <w:rsid w:val="0095474E"/>
    <w:rsid w:val="00954E5F"/>
    <w:rsid w:val="009558F6"/>
    <w:rsid w:val="0095647C"/>
    <w:rsid w:val="0095748C"/>
    <w:rsid w:val="00960E64"/>
    <w:rsid w:val="0096126A"/>
    <w:rsid w:val="0096596E"/>
    <w:rsid w:val="00982C15"/>
    <w:rsid w:val="0098392C"/>
    <w:rsid w:val="00985F8E"/>
    <w:rsid w:val="009907C2"/>
    <w:rsid w:val="009923A8"/>
    <w:rsid w:val="00992B25"/>
    <w:rsid w:val="009970E0"/>
    <w:rsid w:val="009A041C"/>
    <w:rsid w:val="009B0769"/>
    <w:rsid w:val="009B4F51"/>
    <w:rsid w:val="009B790E"/>
    <w:rsid w:val="009C07E9"/>
    <w:rsid w:val="009C7D9A"/>
    <w:rsid w:val="009D1F86"/>
    <w:rsid w:val="009D6C97"/>
    <w:rsid w:val="009D73A3"/>
    <w:rsid w:val="009E109E"/>
    <w:rsid w:val="009E3D30"/>
    <w:rsid w:val="009E3F09"/>
    <w:rsid w:val="009E64B1"/>
    <w:rsid w:val="009E7633"/>
    <w:rsid w:val="009E77E4"/>
    <w:rsid w:val="009F13F0"/>
    <w:rsid w:val="009F2E43"/>
    <w:rsid w:val="009F3301"/>
    <w:rsid w:val="00A05C24"/>
    <w:rsid w:val="00A06294"/>
    <w:rsid w:val="00A06324"/>
    <w:rsid w:val="00A12187"/>
    <w:rsid w:val="00A12E13"/>
    <w:rsid w:val="00A135E1"/>
    <w:rsid w:val="00A1419E"/>
    <w:rsid w:val="00A15627"/>
    <w:rsid w:val="00A21E6F"/>
    <w:rsid w:val="00A23ACE"/>
    <w:rsid w:val="00A256F1"/>
    <w:rsid w:val="00A31E5D"/>
    <w:rsid w:val="00A413A9"/>
    <w:rsid w:val="00A44284"/>
    <w:rsid w:val="00A47BF8"/>
    <w:rsid w:val="00A501EE"/>
    <w:rsid w:val="00A528A1"/>
    <w:rsid w:val="00A55A39"/>
    <w:rsid w:val="00A633A8"/>
    <w:rsid w:val="00A66ADE"/>
    <w:rsid w:val="00A67DD4"/>
    <w:rsid w:val="00A70461"/>
    <w:rsid w:val="00A73165"/>
    <w:rsid w:val="00A75F24"/>
    <w:rsid w:val="00A76CFE"/>
    <w:rsid w:val="00A7713D"/>
    <w:rsid w:val="00A77A10"/>
    <w:rsid w:val="00A839B2"/>
    <w:rsid w:val="00A876D9"/>
    <w:rsid w:val="00A91EC9"/>
    <w:rsid w:val="00A97D78"/>
    <w:rsid w:val="00A97ECF"/>
    <w:rsid w:val="00AA0085"/>
    <w:rsid w:val="00AB17FE"/>
    <w:rsid w:val="00AB2995"/>
    <w:rsid w:val="00AB2EC2"/>
    <w:rsid w:val="00AB4B2B"/>
    <w:rsid w:val="00AC015C"/>
    <w:rsid w:val="00AC7BBB"/>
    <w:rsid w:val="00AD117C"/>
    <w:rsid w:val="00AD267F"/>
    <w:rsid w:val="00AD4A37"/>
    <w:rsid w:val="00AD5334"/>
    <w:rsid w:val="00AD7E3B"/>
    <w:rsid w:val="00AE0855"/>
    <w:rsid w:val="00AE1308"/>
    <w:rsid w:val="00AE29EB"/>
    <w:rsid w:val="00AE33C3"/>
    <w:rsid w:val="00AE52A4"/>
    <w:rsid w:val="00AE706D"/>
    <w:rsid w:val="00AF2988"/>
    <w:rsid w:val="00AF3BE5"/>
    <w:rsid w:val="00AF3DD1"/>
    <w:rsid w:val="00B02090"/>
    <w:rsid w:val="00B026D1"/>
    <w:rsid w:val="00B07DCF"/>
    <w:rsid w:val="00B1081D"/>
    <w:rsid w:val="00B10CAC"/>
    <w:rsid w:val="00B11171"/>
    <w:rsid w:val="00B135B0"/>
    <w:rsid w:val="00B20236"/>
    <w:rsid w:val="00B21681"/>
    <w:rsid w:val="00B22A2B"/>
    <w:rsid w:val="00B23D0B"/>
    <w:rsid w:val="00B3164F"/>
    <w:rsid w:val="00B32C32"/>
    <w:rsid w:val="00B348DE"/>
    <w:rsid w:val="00B3621A"/>
    <w:rsid w:val="00B3681D"/>
    <w:rsid w:val="00B37425"/>
    <w:rsid w:val="00B42040"/>
    <w:rsid w:val="00B42260"/>
    <w:rsid w:val="00B43AF4"/>
    <w:rsid w:val="00B47FD1"/>
    <w:rsid w:val="00B50DF8"/>
    <w:rsid w:val="00B540BC"/>
    <w:rsid w:val="00B54C12"/>
    <w:rsid w:val="00B5572D"/>
    <w:rsid w:val="00B623AF"/>
    <w:rsid w:val="00B63105"/>
    <w:rsid w:val="00B70704"/>
    <w:rsid w:val="00B7488A"/>
    <w:rsid w:val="00B74941"/>
    <w:rsid w:val="00B74E25"/>
    <w:rsid w:val="00B75D5F"/>
    <w:rsid w:val="00B76F39"/>
    <w:rsid w:val="00B85D14"/>
    <w:rsid w:val="00B85F33"/>
    <w:rsid w:val="00B86CF8"/>
    <w:rsid w:val="00B90EE9"/>
    <w:rsid w:val="00B95671"/>
    <w:rsid w:val="00B95809"/>
    <w:rsid w:val="00BB2394"/>
    <w:rsid w:val="00BB2A89"/>
    <w:rsid w:val="00BB2C38"/>
    <w:rsid w:val="00BB5D8C"/>
    <w:rsid w:val="00BC12BC"/>
    <w:rsid w:val="00BC38A3"/>
    <w:rsid w:val="00BC3C9C"/>
    <w:rsid w:val="00BC6D80"/>
    <w:rsid w:val="00BD6327"/>
    <w:rsid w:val="00BE0D24"/>
    <w:rsid w:val="00BE1D60"/>
    <w:rsid w:val="00BE76D5"/>
    <w:rsid w:val="00BF2CD3"/>
    <w:rsid w:val="00BF73C3"/>
    <w:rsid w:val="00C00579"/>
    <w:rsid w:val="00C01D85"/>
    <w:rsid w:val="00C04391"/>
    <w:rsid w:val="00C045A7"/>
    <w:rsid w:val="00C05780"/>
    <w:rsid w:val="00C075C2"/>
    <w:rsid w:val="00C07C81"/>
    <w:rsid w:val="00C10C45"/>
    <w:rsid w:val="00C12BA9"/>
    <w:rsid w:val="00C147E7"/>
    <w:rsid w:val="00C201F6"/>
    <w:rsid w:val="00C20737"/>
    <w:rsid w:val="00C22E96"/>
    <w:rsid w:val="00C3360D"/>
    <w:rsid w:val="00C346BB"/>
    <w:rsid w:val="00C34F79"/>
    <w:rsid w:val="00C351B7"/>
    <w:rsid w:val="00C36AC5"/>
    <w:rsid w:val="00C566B1"/>
    <w:rsid w:val="00C61012"/>
    <w:rsid w:val="00C6445C"/>
    <w:rsid w:val="00C663D5"/>
    <w:rsid w:val="00C67BFD"/>
    <w:rsid w:val="00C716CC"/>
    <w:rsid w:val="00C73889"/>
    <w:rsid w:val="00C73C9B"/>
    <w:rsid w:val="00C7615C"/>
    <w:rsid w:val="00C81AB4"/>
    <w:rsid w:val="00C83648"/>
    <w:rsid w:val="00C83EC1"/>
    <w:rsid w:val="00C841B2"/>
    <w:rsid w:val="00C8460F"/>
    <w:rsid w:val="00C9288E"/>
    <w:rsid w:val="00C92CD5"/>
    <w:rsid w:val="00C93252"/>
    <w:rsid w:val="00CA0A7B"/>
    <w:rsid w:val="00CA1407"/>
    <w:rsid w:val="00CA3910"/>
    <w:rsid w:val="00CB1A68"/>
    <w:rsid w:val="00CB2A2D"/>
    <w:rsid w:val="00CB7E90"/>
    <w:rsid w:val="00CC1225"/>
    <w:rsid w:val="00CC21A7"/>
    <w:rsid w:val="00CC2228"/>
    <w:rsid w:val="00CC2269"/>
    <w:rsid w:val="00CC22DA"/>
    <w:rsid w:val="00CC22FE"/>
    <w:rsid w:val="00CC444C"/>
    <w:rsid w:val="00CD2670"/>
    <w:rsid w:val="00CD2872"/>
    <w:rsid w:val="00CD351F"/>
    <w:rsid w:val="00CD3800"/>
    <w:rsid w:val="00CD5359"/>
    <w:rsid w:val="00CD6739"/>
    <w:rsid w:val="00CD68DB"/>
    <w:rsid w:val="00CE011A"/>
    <w:rsid w:val="00CE140E"/>
    <w:rsid w:val="00CF1275"/>
    <w:rsid w:val="00CF1432"/>
    <w:rsid w:val="00CF17ED"/>
    <w:rsid w:val="00CF4210"/>
    <w:rsid w:val="00CF6FCC"/>
    <w:rsid w:val="00D02915"/>
    <w:rsid w:val="00D10E1A"/>
    <w:rsid w:val="00D11DBD"/>
    <w:rsid w:val="00D153CA"/>
    <w:rsid w:val="00D155C0"/>
    <w:rsid w:val="00D20BE9"/>
    <w:rsid w:val="00D20F2F"/>
    <w:rsid w:val="00D22968"/>
    <w:rsid w:val="00D2695E"/>
    <w:rsid w:val="00D27754"/>
    <w:rsid w:val="00D30C1D"/>
    <w:rsid w:val="00D31E55"/>
    <w:rsid w:val="00D35824"/>
    <w:rsid w:val="00D40F23"/>
    <w:rsid w:val="00D43054"/>
    <w:rsid w:val="00D43518"/>
    <w:rsid w:val="00D462DC"/>
    <w:rsid w:val="00D4677F"/>
    <w:rsid w:val="00D51149"/>
    <w:rsid w:val="00D533CB"/>
    <w:rsid w:val="00D655A4"/>
    <w:rsid w:val="00D66278"/>
    <w:rsid w:val="00D73A6E"/>
    <w:rsid w:val="00D73FC0"/>
    <w:rsid w:val="00D75D2F"/>
    <w:rsid w:val="00D81922"/>
    <w:rsid w:val="00D86A4C"/>
    <w:rsid w:val="00D87250"/>
    <w:rsid w:val="00D904BE"/>
    <w:rsid w:val="00D90C69"/>
    <w:rsid w:val="00D936E5"/>
    <w:rsid w:val="00D95F66"/>
    <w:rsid w:val="00D96E18"/>
    <w:rsid w:val="00DB061E"/>
    <w:rsid w:val="00DB363D"/>
    <w:rsid w:val="00DB7762"/>
    <w:rsid w:val="00DC2497"/>
    <w:rsid w:val="00DD24D7"/>
    <w:rsid w:val="00DE3531"/>
    <w:rsid w:val="00DE5D5E"/>
    <w:rsid w:val="00DE693A"/>
    <w:rsid w:val="00DE73DF"/>
    <w:rsid w:val="00E004F6"/>
    <w:rsid w:val="00E01269"/>
    <w:rsid w:val="00E016A4"/>
    <w:rsid w:val="00E0263E"/>
    <w:rsid w:val="00E03A3B"/>
    <w:rsid w:val="00E04683"/>
    <w:rsid w:val="00E05570"/>
    <w:rsid w:val="00E05EDE"/>
    <w:rsid w:val="00E06D09"/>
    <w:rsid w:val="00E12648"/>
    <w:rsid w:val="00E13CFC"/>
    <w:rsid w:val="00E17207"/>
    <w:rsid w:val="00E2006A"/>
    <w:rsid w:val="00E2044C"/>
    <w:rsid w:val="00E213BC"/>
    <w:rsid w:val="00E21ACB"/>
    <w:rsid w:val="00E3270B"/>
    <w:rsid w:val="00E34E6B"/>
    <w:rsid w:val="00E431EA"/>
    <w:rsid w:val="00E44B37"/>
    <w:rsid w:val="00E50060"/>
    <w:rsid w:val="00E50281"/>
    <w:rsid w:val="00E53E83"/>
    <w:rsid w:val="00E54017"/>
    <w:rsid w:val="00E60331"/>
    <w:rsid w:val="00E6195B"/>
    <w:rsid w:val="00E6397E"/>
    <w:rsid w:val="00E66417"/>
    <w:rsid w:val="00E71F70"/>
    <w:rsid w:val="00E74075"/>
    <w:rsid w:val="00E77DFF"/>
    <w:rsid w:val="00E82E38"/>
    <w:rsid w:val="00E9027E"/>
    <w:rsid w:val="00E91082"/>
    <w:rsid w:val="00E94068"/>
    <w:rsid w:val="00E9606B"/>
    <w:rsid w:val="00EA17FB"/>
    <w:rsid w:val="00EA5F3A"/>
    <w:rsid w:val="00EB07DE"/>
    <w:rsid w:val="00EB1273"/>
    <w:rsid w:val="00EB3A31"/>
    <w:rsid w:val="00EB755F"/>
    <w:rsid w:val="00EC128D"/>
    <w:rsid w:val="00ED3889"/>
    <w:rsid w:val="00ED6EA3"/>
    <w:rsid w:val="00ED7AE3"/>
    <w:rsid w:val="00ED7CE9"/>
    <w:rsid w:val="00EE0DE5"/>
    <w:rsid w:val="00EE393D"/>
    <w:rsid w:val="00EE73B7"/>
    <w:rsid w:val="00EF0A57"/>
    <w:rsid w:val="00EF1341"/>
    <w:rsid w:val="00EF387F"/>
    <w:rsid w:val="00EF39D6"/>
    <w:rsid w:val="00EF6F1C"/>
    <w:rsid w:val="00EF70D6"/>
    <w:rsid w:val="00F026F6"/>
    <w:rsid w:val="00F03858"/>
    <w:rsid w:val="00F03BCD"/>
    <w:rsid w:val="00F04EC2"/>
    <w:rsid w:val="00F05FF2"/>
    <w:rsid w:val="00F20230"/>
    <w:rsid w:val="00F23273"/>
    <w:rsid w:val="00F249E5"/>
    <w:rsid w:val="00F320F6"/>
    <w:rsid w:val="00F33E93"/>
    <w:rsid w:val="00F34011"/>
    <w:rsid w:val="00F35DE3"/>
    <w:rsid w:val="00F37DD2"/>
    <w:rsid w:val="00F41F49"/>
    <w:rsid w:val="00F50669"/>
    <w:rsid w:val="00F57D3C"/>
    <w:rsid w:val="00F603E2"/>
    <w:rsid w:val="00F649FA"/>
    <w:rsid w:val="00F70049"/>
    <w:rsid w:val="00F70E30"/>
    <w:rsid w:val="00F70FD2"/>
    <w:rsid w:val="00F7130D"/>
    <w:rsid w:val="00F75C82"/>
    <w:rsid w:val="00FA1715"/>
    <w:rsid w:val="00FA3411"/>
    <w:rsid w:val="00FA3827"/>
    <w:rsid w:val="00FB07D9"/>
    <w:rsid w:val="00FB34D6"/>
    <w:rsid w:val="00FB77F8"/>
    <w:rsid w:val="00FD1988"/>
    <w:rsid w:val="00FD3651"/>
    <w:rsid w:val="00FD5859"/>
    <w:rsid w:val="00FF6BCB"/>
    <w:rsid w:val="00FF7ECA"/>
    <w:rsid w:val="00FF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210C7-A469-4F75-8108-F426CA6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3D6B"/>
    <w:pPr>
      <w:spacing w:after="0" w:line="240" w:lineRule="auto"/>
    </w:pPr>
  </w:style>
  <w:style w:type="paragraph" w:styleId="a4">
    <w:name w:val="header"/>
    <w:basedOn w:val="a"/>
    <w:link w:val="a5"/>
    <w:uiPriority w:val="99"/>
    <w:unhideWhenUsed/>
    <w:rsid w:val="004B09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9D8"/>
  </w:style>
  <w:style w:type="paragraph" w:styleId="a6">
    <w:name w:val="footer"/>
    <w:basedOn w:val="a"/>
    <w:link w:val="a7"/>
    <w:uiPriority w:val="99"/>
    <w:unhideWhenUsed/>
    <w:rsid w:val="004B09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09D8"/>
  </w:style>
  <w:style w:type="paragraph" w:styleId="a8">
    <w:name w:val="Balloon Text"/>
    <w:basedOn w:val="a"/>
    <w:link w:val="a9"/>
    <w:uiPriority w:val="99"/>
    <w:semiHidden/>
    <w:unhideWhenUsed/>
    <w:rsid w:val="002B22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221C"/>
    <w:rPr>
      <w:rFonts w:ascii="Segoe UI" w:hAnsi="Segoe UI" w:cs="Segoe UI"/>
      <w:sz w:val="18"/>
      <w:szCs w:val="18"/>
    </w:rPr>
  </w:style>
  <w:style w:type="table" w:styleId="aa">
    <w:name w:val="Table Grid"/>
    <w:basedOn w:val="a1"/>
    <w:uiPriority w:val="59"/>
    <w:rsid w:val="00260B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599F-547B-43E9-9E15-28237C12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5058</TotalTime>
  <Pages>155</Pages>
  <Words>47697</Words>
  <Characters>271874</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Татьяна Александровна Гладышева</cp:lastModifiedBy>
  <cp:revision>441</cp:revision>
  <cp:lastPrinted>2024-04-27T03:02:00Z</cp:lastPrinted>
  <dcterms:created xsi:type="dcterms:W3CDTF">2023-03-22T10:10:00Z</dcterms:created>
  <dcterms:modified xsi:type="dcterms:W3CDTF">2024-04-27T05:50:00Z</dcterms:modified>
</cp:coreProperties>
</file>